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A40515">
        <w:rPr>
          <w:b/>
          <w:bCs/>
          <w:sz w:val="22"/>
          <w:szCs w:val="22"/>
        </w:rPr>
        <w:t>5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C47A04">
        <w:rPr>
          <w:b/>
          <w:bCs/>
          <w:sz w:val="22"/>
          <w:szCs w:val="22"/>
        </w:rPr>
        <w:t>2</w:t>
      </w:r>
      <w:r w:rsidR="00A40515">
        <w:rPr>
          <w:b/>
          <w:bCs/>
          <w:sz w:val="22"/>
          <w:szCs w:val="22"/>
        </w:rPr>
        <w:t>8</w:t>
      </w:r>
      <w:r w:rsidR="00354667">
        <w:rPr>
          <w:b/>
          <w:bCs/>
          <w:sz w:val="22"/>
          <w:szCs w:val="22"/>
        </w:rPr>
        <w:t>.02.2024</w:t>
      </w:r>
      <w:r w:rsidR="00D5640F" w:rsidRPr="00D53E32">
        <w:rPr>
          <w:b/>
          <w:bCs/>
          <w:sz w:val="22"/>
          <w:szCs w:val="22"/>
        </w:rPr>
        <w:t>года</w:t>
      </w:r>
    </w:p>
    <w:p w:rsidR="00692AC4" w:rsidRPr="00D53E32" w:rsidRDefault="00692AC4" w:rsidP="00692AC4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>
        <w:rPr>
          <w:b/>
          <w:bCs/>
          <w:sz w:val="22"/>
          <w:szCs w:val="22"/>
        </w:rPr>
        <w:t>Приказа Министра здравоохранения</w:t>
      </w:r>
      <w:r w:rsidRPr="00D53E32">
        <w:rPr>
          <w:b/>
          <w:sz w:val="22"/>
          <w:szCs w:val="22"/>
        </w:rPr>
        <w:t xml:space="preserve"> Республики Казахстан от </w:t>
      </w:r>
      <w:r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>
        <w:rPr>
          <w:rStyle w:val="s1"/>
          <w:sz w:val="22"/>
          <w:szCs w:val="22"/>
        </w:rPr>
        <w:t>110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>
        <w:rPr>
          <w:b/>
          <w:sz w:val="22"/>
          <w:szCs w:val="22"/>
        </w:rPr>
        <w:t>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0F622E" w:rsidRPr="00D53E32" w:rsidRDefault="000F622E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709" w:type="dxa"/>
        <w:tblLayout w:type="fixed"/>
        <w:tblLook w:val="04A0"/>
      </w:tblPr>
      <w:tblGrid>
        <w:gridCol w:w="867"/>
        <w:gridCol w:w="2502"/>
        <w:gridCol w:w="6237"/>
        <w:gridCol w:w="1417"/>
        <w:gridCol w:w="1134"/>
        <w:gridCol w:w="1134"/>
        <w:gridCol w:w="1418"/>
      </w:tblGrid>
      <w:tr w:rsidR="00A40515" w:rsidRPr="00D55989" w:rsidTr="00A40515">
        <w:tc>
          <w:tcPr>
            <w:tcW w:w="867" w:type="dxa"/>
            <w:vAlign w:val="center"/>
          </w:tcPr>
          <w:p w:rsidR="00A40515" w:rsidRPr="00021FEA" w:rsidRDefault="00A40515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№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лота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A40515" w:rsidRPr="00021FEA" w:rsidRDefault="00A40515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МНН</w:t>
            </w:r>
          </w:p>
        </w:tc>
        <w:tc>
          <w:tcPr>
            <w:tcW w:w="6237" w:type="dxa"/>
            <w:vAlign w:val="center"/>
          </w:tcPr>
          <w:p w:rsidR="00A40515" w:rsidRPr="00021FEA" w:rsidRDefault="00A40515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Лекарственная форма</w:t>
            </w:r>
          </w:p>
        </w:tc>
        <w:tc>
          <w:tcPr>
            <w:tcW w:w="1417" w:type="dxa"/>
            <w:vAlign w:val="center"/>
          </w:tcPr>
          <w:p w:rsidR="00A40515" w:rsidRPr="00021FEA" w:rsidRDefault="00A40515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proofErr w:type="gramStart"/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ед</w:t>
            </w:r>
            <w:proofErr w:type="spellEnd"/>
            <w:proofErr w:type="gramEnd"/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изм</w:t>
            </w:r>
            <w:proofErr w:type="spellEnd"/>
          </w:p>
        </w:tc>
        <w:tc>
          <w:tcPr>
            <w:tcW w:w="1134" w:type="dxa"/>
            <w:vAlign w:val="center"/>
          </w:tcPr>
          <w:p w:rsidR="00A40515" w:rsidRPr="00021FEA" w:rsidRDefault="00A40515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A40515" w:rsidRPr="00021FEA" w:rsidRDefault="00A40515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цена</w:t>
            </w:r>
          </w:p>
        </w:tc>
        <w:tc>
          <w:tcPr>
            <w:tcW w:w="1418" w:type="dxa"/>
            <w:vAlign w:val="center"/>
          </w:tcPr>
          <w:p w:rsidR="00A40515" w:rsidRPr="00021FEA" w:rsidRDefault="00A40515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A40515" w:rsidRPr="00D55989" w:rsidTr="00A40515">
        <w:tc>
          <w:tcPr>
            <w:tcW w:w="867" w:type="dxa"/>
            <w:vAlign w:val="center"/>
          </w:tcPr>
          <w:p w:rsidR="00A40515" w:rsidRPr="00354667" w:rsidRDefault="00A405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A40515" w:rsidRPr="00A40515" w:rsidRDefault="00A40515">
            <w:pPr>
              <w:rPr>
                <w:rFonts w:ascii="Times New Roman" w:hAnsi="Times New Roman" w:cs="Times New Roman"/>
                <w:color w:val="000000"/>
              </w:rPr>
            </w:pPr>
            <w:r w:rsidRPr="00A40515">
              <w:rPr>
                <w:rFonts w:ascii="Times New Roman" w:hAnsi="Times New Roman" w:cs="Times New Roman"/>
                <w:color w:val="000000"/>
              </w:rPr>
              <w:t>Чистящий реагент</w:t>
            </w:r>
          </w:p>
        </w:tc>
        <w:tc>
          <w:tcPr>
            <w:tcW w:w="6237" w:type="dxa"/>
            <w:vAlign w:val="center"/>
          </w:tcPr>
          <w:p w:rsidR="00A40515" w:rsidRPr="00A40515" w:rsidRDefault="00A40515">
            <w:pPr>
              <w:rPr>
                <w:rFonts w:ascii="Times New Roman" w:hAnsi="Times New Roman" w:cs="Times New Roman"/>
                <w:color w:val="000000"/>
              </w:rPr>
            </w:pPr>
            <w:r w:rsidRPr="00A40515">
              <w:rPr>
                <w:rFonts w:ascii="Times New Roman" w:hAnsi="Times New Roman" w:cs="Times New Roman"/>
                <w:color w:val="000000"/>
              </w:rPr>
              <w:t xml:space="preserve">Универсальный чистящий реагент </w:t>
            </w:r>
            <w:proofErr w:type="spellStart"/>
            <w:r w:rsidRPr="00A40515">
              <w:rPr>
                <w:rFonts w:ascii="Times New Roman" w:hAnsi="Times New Roman" w:cs="Times New Roman"/>
                <w:color w:val="000000"/>
              </w:rPr>
              <w:t>Probe</w:t>
            </w:r>
            <w:proofErr w:type="spellEnd"/>
            <w:r w:rsidRPr="00A4051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40515">
              <w:rPr>
                <w:rFonts w:ascii="Times New Roman" w:hAnsi="Times New Roman" w:cs="Times New Roman"/>
                <w:color w:val="000000"/>
              </w:rPr>
              <w:t>Cleanser</w:t>
            </w:r>
            <w:proofErr w:type="spellEnd"/>
            <w:r w:rsidRPr="00A40515">
              <w:rPr>
                <w:rFonts w:ascii="Times New Roman" w:hAnsi="Times New Roman" w:cs="Times New Roman"/>
                <w:color w:val="000000"/>
              </w:rPr>
              <w:t>, предназначенный для одновременной очистки счетных камер и трубопроводов от органических и неорганических загрязнений. Реагент не должен оказывать на очищаемые элементы коррозийного, окисляющего воздействия, а также должен легко вымываться. Объем флакона не менее 50мл. Данная фасовка предназначена для удобства и совместимости с длиной аспирационного зонда при проведении процедуры очистки анализатора.</w:t>
            </w:r>
          </w:p>
        </w:tc>
        <w:tc>
          <w:tcPr>
            <w:tcW w:w="1417" w:type="dxa"/>
            <w:vAlign w:val="center"/>
          </w:tcPr>
          <w:p w:rsidR="00A40515" w:rsidRPr="00A40515" w:rsidRDefault="00A405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A40515">
              <w:rPr>
                <w:rFonts w:ascii="Times New Roman" w:hAnsi="Times New Roman" w:cs="Times New Roman"/>
                <w:color w:val="000000"/>
              </w:rPr>
              <w:t>ф</w:t>
            </w:r>
            <w:proofErr w:type="gramEnd"/>
            <w:r w:rsidRPr="00A40515">
              <w:rPr>
                <w:rFonts w:ascii="Times New Roman" w:hAnsi="Times New Roman" w:cs="Times New Roman"/>
                <w:color w:val="000000"/>
              </w:rPr>
              <w:t>лакон</w:t>
            </w:r>
          </w:p>
        </w:tc>
        <w:tc>
          <w:tcPr>
            <w:tcW w:w="1134" w:type="dxa"/>
            <w:vAlign w:val="center"/>
          </w:tcPr>
          <w:p w:rsidR="00A40515" w:rsidRPr="00A40515" w:rsidRDefault="00A4051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40515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134" w:type="dxa"/>
            <w:vAlign w:val="center"/>
          </w:tcPr>
          <w:p w:rsidR="00A40515" w:rsidRPr="00A40515" w:rsidRDefault="00A4051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40515">
              <w:rPr>
                <w:rFonts w:ascii="Times New Roman" w:hAnsi="Times New Roman" w:cs="Times New Roman"/>
                <w:color w:val="000000"/>
              </w:rPr>
              <w:t>9 525,00</w:t>
            </w:r>
          </w:p>
        </w:tc>
        <w:tc>
          <w:tcPr>
            <w:tcW w:w="1418" w:type="dxa"/>
            <w:vAlign w:val="center"/>
          </w:tcPr>
          <w:p w:rsidR="00A40515" w:rsidRPr="00A40515" w:rsidRDefault="00A4051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40515">
              <w:rPr>
                <w:rFonts w:ascii="Times New Roman" w:hAnsi="Times New Roman" w:cs="Times New Roman"/>
                <w:color w:val="000000"/>
              </w:rPr>
              <w:t>95 250,00</w:t>
            </w:r>
          </w:p>
        </w:tc>
      </w:tr>
    </w:tbl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692AC4" w:rsidRPr="00CF576D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0B2D05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3 </w:t>
        </w:r>
      </w:hyperlink>
      <w:r w:rsidRPr="000B2D05">
        <w:rPr>
          <w:b w:val="0"/>
          <w:sz w:val="22"/>
          <w:szCs w:val="22"/>
        </w:rPr>
        <w:t>Пр</w:t>
      </w:r>
      <w:r w:rsidRPr="00CF576D">
        <w:rPr>
          <w:b w:val="0"/>
          <w:sz w:val="22"/>
          <w:szCs w:val="22"/>
        </w:rPr>
        <w:t>авил</w:t>
      </w:r>
      <w:r w:rsidRPr="006151FC">
        <w:rPr>
          <w:b w:val="0"/>
          <w:sz w:val="22"/>
          <w:szCs w:val="22"/>
        </w:rPr>
        <w:t xml:space="preserve">  организации и проведения закупа </w:t>
      </w:r>
      <w:r w:rsidRPr="00CF576D">
        <w:rPr>
          <w:b w:val="0"/>
          <w:sz w:val="22"/>
          <w:szCs w:val="22"/>
        </w:rPr>
        <w:t>лекарственных средств, медицинских изделий</w:t>
      </w:r>
      <w:proofErr w:type="gramEnd"/>
      <w:r w:rsidRPr="00CF576D">
        <w:rPr>
          <w:b w:val="0"/>
          <w:sz w:val="22"/>
          <w:szCs w:val="22"/>
        </w:rPr>
        <w:t xml:space="preserve">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692AC4" w:rsidRPr="00354667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Срок окончания приема заявок</w:t>
      </w:r>
      <w:r w:rsidRPr="00354667">
        <w:rPr>
          <w:b w:val="0"/>
          <w:sz w:val="22"/>
          <w:szCs w:val="22"/>
        </w:rPr>
        <w:t xml:space="preserve">: 09 часов 45 минут </w:t>
      </w:r>
      <w:r w:rsidR="00C47A04">
        <w:rPr>
          <w:b w:val="0"/>
          <w:sz w:val="22"/>
          <w:szCs w:val="22"/>
        </w:rPr>
        <w:t>0</w:t>
      </w:r>
      <w:r w:rsidR="00A40515">
        <w:rPr>
          <w:b w:val="0"/>
          <w:sz w:val="22"/>
          <w:szCs w:val="22"/>
        </w:rPr>
        <w:t>6</w:t>
      </w:r>
      <w:r w:rsidRPr="00354667">
        <w:rPr>
          <w:b w:val="0"/>
          <w:sz w:val="22"/>
          <w:szCs w:val="22"/>
        </w:rPr>
        <w:t xml:space="preserve"> </w:t>
      </w:r>
      <w:r w:rsidR="00C47A04">
        <w:rPr>
          <w:b w:val="0"/>
          <w:sz w:val="22"/>
          <w:szCs w:val="22"/>
        </w:rPr>
        <w:t>марта</w:t>
      </w:r>
      <w:r w:rsidRPr="00354667">
        <w:rPr>
          <w:b w:val="0"/>
          <w:sz w:val="22"/>
          <w:szCs w:val="22"/>
        </w:rPr>
        <w:t xml:space="preserve"> 2024 года по адресу </w:t>
      </w:r>
      <w:proofErr w:type="gramStart"/>
      <w:r w:rsidRPr="00354667">
        <w:rPr>
          <w:b w:val="0"/>
          <w:sz w:val="22"/>
          <w:szCs w:val="22"/>
        </w:rPr>
        <w:t>г</w:t>
      </w:r>
      <w:proofErr w:type="gramEnd"/>
      <w:r w:rsidRPr="00354667">
        <w:rPr>
          <w:b w:val="0"/>
          <w:sz w:val="22"/>
          <w:szCs w:val="22"/>
        </w:rPr>
        <w:t>. Алтай, ул. Тәуелсіздік 16 в кабинете отдела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354667">
        <w:rPr>
          <w:b w:val="0"/>
          <w:sz w:val="22"/>
          <w:szCs w:val="22"/>
        </w:rPr>
        <w:t xml:space="preserve">Процедура вскрытия назначена: на </w:t>
      </w:r>
      <w:r w:rsidR="00354667" w:rsidRPr="00354667">
        <w:rPr>
          <w:b w:val="0"/>
          <w:sz w:val="22"/>
          <w:szCs w:val="22"/>
        </w:rPr>
        <w:t xml:space="preserve">10 часов 00 минут </w:t>
      </w:r>
      <w:r w:rsidR="00C47A04">
        <w:rPr>
          <w:b w:val="0"/>
          <w:sz w:val="22"/>
          <w:szCs w:val="22"/>
        </w:rPr>
        <w:t>0</w:t>
      </w:r>
      <w:r w:rsidR="00A40515">
        <w:rPr>
          <w:b w:val="0"/>
          <w:sz w:val="22"/>
          <w:szCs w:val="22"/>
        </w:rPr>
        <w:t>6</w:t>
      </w:r>
      <w:r w:rsidRPr="00354667">
        <w:rPr>
          <w:b w:val="0"/>
          <w:sz w:val="22"/>
          <w:szCs w:val="22"/>
        </w:rPr>
        <w:t xml:space="preserve"> </w:t>
      </w:r>
      <w:r w:rsidR="00C47A04">
        <w:rPr>
          <w:b w:val="0"/>
          <w:sz w:val="22"/>
          <w:szCs w:val="22"/>
        </w:rPr>
        <w:t>марта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4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C63AFD" w:rsidRPr="006151FC" w:rsidRDefault="00C63AFD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021FEA">
      <w:pgSz w:w="16838" w:h="11906" w:orient="landscape"/>
      <w:pgMar w:top="709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1FEA"/>
    <w:rsid w:val="00024FD8"/>
    <w:rsid w:val="00076D7A"/>
    <w:rsid w:val="0009788B"/>
    <w:rsid w:val="000E3E07"/>
    <w:rsid w:val="000F622E"/>
    <w:rsid w:val="00102FCB"/>
    <w:rsid w:val="00106612"/>
    <w:rsid w:val="00111A0F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4667"/>
    <w:rsid w:val="00355699"/>
    <w:rsid w:val="003573E0"/>
    <w:rsid w:val="003819A6"/>
    <w:rsid w:val="003901FA"/>
    <w:rsid w:val="003A49B4"/>
    <w:rsid w:val="003B4D2D"/>
    <w:rsid w:val="003B66CF"/>
    <w:rsid w:val="00422765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60F1B"/>
    <w:rsid w:val="0057322D"/>
    <w:rsid w:val="005A3176"/>
    <w:rsid w:val="005A411E"/>
    <w:rsid w:val="005B386D"/>
    <w:rsid w:val="005B76C4"/>
    <w:rsid w:val="005C2519"/>
    <w:rsid w:val="006120CC"/>
    <w:rsid w:val="006151FC"/>
    <w:rsid w:val="006513CD"/>
    <w:rsid w:val="006830DE"/>
    <w:rsid w:val="00692AC4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74FCE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40515"/>
    <w:rsid w:val="00A6639C"/>
    <w:rsid w:val="00AA0D6E"/>
    <w:rsid w:val="00AB4779"/>
    <w:rsid w:val="00AE358F"/>
    <w:rsid w:val="00B00720"/>
    <w:rsid w:val="00B07951"/>
    <w:rsid w:val="00B24F08"/>
    <w:rsid w:val="00B55177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47A04"/>
    <w:rsid w:val="00C52B25"/>
    <w:rsid w:val="00C63AFD"/>
    <w:rsid w:val="00C75AF0"/>
    <w:rsid w:val="00C7715E"/>
    <w:rsid w:val="00C96E6A"/>
    <w:rsid w:val="00CA10F6"/>
    <w:rsid w:val="00CD7DDA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DC0472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E3431"/>
    <w:rsid w:val="00EF04E5"/>
    <w:rsid w:val="00F3234C"/>
    <w:rsid w:val="00F608B7"/>
    <w:rsid w:val="00F63845"/>
    <w:rsid w:val="00F71333"/>
    <w:rsid w:val="00F77406"/>
    <w:rsid w:val="00F92DFB"/>
    <w:rsid w:val="00FA2C6E"/>
    <w:rsid w:val="00FA6E10"/>
    <w:rsid w:val="00FB3653"/>
    <w:rsid w:val="00FB78BE"/>
    <w:rsid w:val="00FC641C"/>
    <w:rsid w:val="00FE45F3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61F534-6F04-4DA6-B9DC-D77A3A4D2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1995</TotalTime>
  <Pages>1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102</cp:revision>
  <cp:lastPrinted>2024-02-22T09:51:00Z</cp:lastPrinted>
  <dcterms:created xsi:type="dcterms:W3CDTF">2017-02-27T03:44:00Z</dcterms:created>
  <dcterms:modified xsi:type="dcterms:W3CDTF">2024-02-27T08:14:00Z</dcterms:modified>
</cp:coreProperties>
</file>