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D22D62">
        <w:rPr>
          <w:b/>
          <w:bCs/>
          <w:sz w:val="22"/>
          <w:szCs w:val="22"/>
        </w:rPr>
        <w:t>4</w:t>
      </w:r>
      <w:r w:rsidR="007138CD">
        <w:rPr>
          <w:b/>
          <w:bCs/>
          <w:sz w:val="22"/>
          <w:szCs w:val="22"/>
        </w:rPr>
        <w:t>6</w:t>
      </w:r>
      <w:r w:rsidR="00D5640F" w:rsidRPr="00D53E32">
        <w:rPr>
          <w:b/>
          <w:bCs/>
          <w:sz w:val="22"/>
          <w:szCs w:val="22"/>
        </w:rPr>
        <w:t xml:space="preserve"> от </w:t>
      </w:r>
      <w:r w:rsidR="00D22D62">
        <w:rPr>
          <w:b/>
          <w:bCs/>
          <w:sz w:val="22"/>
          <w:szCs w:val="22"/>
        </w:rPr>
        <w:t>0</w:t>
      </w:r>
      <w:r w:rsidR="007138CD">
        <w:rPr>
          <w:b/>
          <w:bCs/>
          <w:sz w:val="22"/>
          <w:szCs w:val="22"/>
        </w:rPr>
        <w:t>7</w:t>
      </w:r>
      <w:r w:rsidR="00D22D62">
        <w:rPr>
          <w:b/>
          <w:bCs/>
          <w:sz w:val="22"/>
          <w:szCs w:val="22"/>
        </w:rPr>
        <w:t>.1</w:t>
      </w:r>
      <w:r w:rsidR="007138CD">
        <w:rPr>
          <w:b/>
          <w:bCs/>
          <w:sz w:val="22"/>
          <w:szCs w:val="22"/>
        </w:rPr>
        <w:t>1</w:t>
      </w:r>
      <w:r w:rsidR="00D5640F" w:rsidRPr="00D53E32">
        <w:rPr>
          <w:b/>
          <w:bCs/>
          <w:sz w:val="22"/>
          <w:szCs w:val="22"/>
        </w:rPr>
        <w:t>.20</w:t>
      </w:r>
      <w:r w:rsidR="001F062C" w:rsidRPr="00D53E32">
        <w:rPr>
          <w:b/>
          <w:bCs/>
          <w:sz w:val="22"/>
          <w:szCs w:val="22"/>
        </w:rPr>
        <w:t>2</w:t>
      </w:r>
      <w:r w:rsidR="002424A7">
        <w:rPr>
          <w:b/>
          <w:bCs/>
          <w:sz w:val="22"/>
          <w:szCs w:val="22"/>
        </w:rPr>
        <w:t>3</w:t>
      </w:r>
      <w:r w:rsidR="00D5640F" w:rsidRPr="00D53E32">
        <w:rPr>
          <w:b/>
          <w:bCs/>
          <w:sz w:val="22"/>
          <w:szCs w:val="22"/>
        </w:rPr>
        <w:t xml:space="preserve"> года</w:t>
      </w:r>
    </w:p>
    <w:p w:rsidR="000F622E" w:rsidRPr="00D53E32" w:rsidRDefault="00D22D62" w:rsidP="00D53E32">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r w:rsidRPr="00D53E32">
        <w:rPr>
          <w:rStyle w:val="s1"/>
          <w:sz w:val="22"/>
          <w:szCs w:val="22"/>
        </w:rPr>
        <w:t xml:space="preserve"> </w:t>
      </w:r>
      <w:r w:rsidRPr="00D53E32">
        <w:rPr>
          <w:b/>
          <w:sz w:val="22"/>
          <w:szCs w:val="22"/>
        </w:rPr>
        <w:t xml:space="preserve">Об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находящееся по адресу</w:t>
      </w:r>
      <w:r w:rsidR="00D53E32">
        <w:rPr>
          <w:sz w:val="22"/>
          <w:szCs w:val="22"/>
        </w:rPr>
        <w:t xml:space="preserve">: </w:t>
      </w:r>
      <w:r w:rsidRPr="006151FC">
        <w:rPr>
          <w:sz w:val="22"/>
          <w:szCs w:val="22"/>
        </w:rPr>
        <w:t>Восточно-Казахстанская область, г.</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W w:w="14754" w:type="dxa"/>
        <w:tblInd w:w="96" w:type="dxa"/>
        <w:tblLook w:val="04A0"/>
      </w:tblPr>
      <w:tblGrid>
        <w:gridCol w:w="740"/>
        <w:gridCol w:w="2880"/>
        <w:gridCol w:w="7024"/>
        <w:gridCol w:w="708"/>
        <w:gridCol w:w="709"/>
        <w:gridCol w:w="1276"/>
        <w:gridCol w:w="1417"/>
      </w:tblGrid>
      <w:tr w:rsidR="00D22D62" w:rsidRPr="00C22818" w:rsidTr="00CF576D">
        <w:trPr>
          <w:trHeight w:val="63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D62" w:rsidRPr="00C22818" w:rsidRDefault="00D22D62"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D22D62" w:rsidRPr="00C22818" w:rsidRDefault="00D22D62" w:rsidP="00CF576D">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Наименование</w:t>
            </w:r>
          </w:p>
        </w:tc>
        <w:tc>
          <w:tcPr>
            <w:tcW w:w="7024" w:type="dxa"/>
            <w:tcBorders>
              <w:top w:val="single" w:sz="4" w:space="0" w:color="auto"/>
              <w:left w:val="nil"/>
              <w:bottom w:val="single" w:sz="4" w:space="0" w:color="auto"/>
              <w:right w:val="single" w:sz="4" w:space="0" w:color="auto"/>
            </w:tcBorders>
            <w:vAlign w:val="center"/>
          </w:tcPr>
          <w:p w:rsidR="00D22D62" w:rsidRPr="00C22818" w:rsidRDefault="00D22D62" w:rsidP="00D22D62">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Характеристика</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2D62" w:rsidRPr="00C22818" w:rsidRDefault="00D22D62" w:rsidP="00CF576D">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22D62" w:rsidRPr="00C22818" w:rsidRDefault="00D22D62" w:rsidP="00C22818">
            <w:pPr>
              <w:spacing w:after="0" w:line="240" w:lineRule="auto"/>
              <w:jc w:val="right"/>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кол-во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22D62" w:rsidRPr="00C22818" w:rsidRDefault="00D22D62"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цена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22D62" w:rsidRPr="00C22818" w:rsidRDefault="00D22D62" w:rsidP="00C22818">
            <w:pPr>
              <w:spacing w:after="0" w:line="240" w:lineRule="auto"/>
              <w:jc w:val="center"/>
              <w:rPr>
                <w:rFonts w:ascii="Times New Roman" w:eastAsia="Times New Roman" w:hAnsi="Times New Roman" w:cs="Times New Roman"/>
                <w:b/>
                <w:bCs/>
                <w:color w:val="000000"/>
                <w:sz w:val="24"/>
                <w:szCs w:val="24"/>
              </w:rPr>
            </w:pPr>
            <w:r w:rsidRPr="00C22818">
              <w:rPr>
                <w:rFonts w:ascii="Times New Roman" w:eastAsia="Times New Roman" w:hAnsi="Times New Roman" w:cs="Times New Roman"/>
                <w:b/>
                <w:bCs/>
                <w:color w:val="000000"/>
                <w:sz w:val="24"/>
                <w:szCs w:val="24"/>
              </w:rPr>
              <w:t>сумма</w:t>
            </w:r>
          </w:p>
        </w:tc>
      </w:tr>
      <w:tr w:rsidR="00627F37" w:rsidRPr="00C22818" w:rsidTr="00627F37">
        <w:trPr>
          <w:trHeight w:val="128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130°-9x220</w:t>
            </w:r>
          </w:p>
        </w:tc>
        <w:tc>
          <w:tcPr>
            <w:tcW w:w="7024" w:type="dxa"/>
            <w:vMerge w:val="restart"/>
            <w:tcBorders>
              <w:top w:val="nil"/>
              <w:left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6716C5">
              <w:rPr>
                <w:rFonts w:ascii="Times New Roman" w:eastAsia="Times New Roman" w:hAnsi="Times New Roman" w:cs="Times New Roman"/>
                <w:color w:val="000000"/>
                <w:sz w:val="16"/>
                <w:szCs w:val="16"/>
              </w:rPr>
              <w:t>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220, 240, 260мм, фиксируется при помощи целенаправителя в дистальной и проксимальной части, диаметр дистальной части d=9мм,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аж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инструментов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139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2</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130°-9x240</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121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3</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130°-9x260</w:t>
            </w:r>
          </w:p>
        </w:tc>
        <w:tc>
          <w:tcPr>
            <w:tcW w:w="7024" w:type="dxa"/>
            <w:vMerge/>
            <w:tcBorders>
              <w:left w:val="single" w:sz="4" w:space="0" w:color="auto"/>
              <w:bottom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1054"/>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4</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130°-10x220</w:t>
            </w:r>
          </w:p>
        </w:tc>
        <w:tc>
          <w:tcPr>
            <w:tcW w:w="7024" w:type="dxa"/>
            <w:vMerge w:val="restart"/>
            <w:tcBorders>
              <w:top w:val="single" w:sz="4" w:space="0" w:color="auto"/>
              <w:left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6716C5">
              <w:rPr>
                <w:rFonts w:ascii="Times New Roman" w:eastAsia="Times New Roman" w:hAnsi="Times New Roman" w:cs="Times New Roman"/>
                <w:color w:val="000000"/>
                <w:sz w:val="16"/>
                <w:szCs w:val="16"/>
              </w:rPr>
              <w:t xml:space="preserve">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220, 240, 260, 280мм,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w:t>
            </w:r>
            <w:r w:rsidRPr="006716C5">
              <w:rPr>
                <w:rFonts w:ascii="Times New Roman" w:eastAsia="Times New Roman" w:hAnsi="Times New Roman" w:cs="Times New Roman"/>
                <w:color w:val="000000"/>
                <w:sz w:val="16"/>
                <w:szCs w:val="16"/>
              </w:rPr>
              <w:lastRenderedPageBreak/>
              <w:t>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аж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инструментов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lastRenderedPageBreak/>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12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lastRenderedPageBreak/>
              <w:t>5</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130°-10x240</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12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lastRenderedPageBreak/>
              <w:t>6</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130°-10x260</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47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7</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130°-10x280</w:t>
            </w:r>
          </w:p>
        </w:tc>
        <w:tc>
          <w:tcPr>
            <w:tcW w:w="7024" w:type="dxa"/>
            <w:vMerge/>
            <w:tcBorders>
              <w:left w:val="single" w:sz="4" w:space="0" w:color="auto"/>
              <w:bottom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5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8</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130°-11x240</w:t>
            </w:r>
          </w:p>
        </w:tc>
        <w:tc>
          <w:tcPr>
            <w:tcW w:w="7024" w:type="dxa"/>
            <w:tcBorders>
              <w:top w:val="single" w:sz="4" w:space="0" w:color="auto"/>
              <w:left w:val="single" w:sz="4" w:space="0" w:color="auto"/>
              <w:bottom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E426DE">
              <w:rPr>
                <w:rFonts w:ascii="Times New Roman" w:eastAsia="Times New Roman" w:hAnsi="Times New Roman" w:cs="Times New Roman"/>
                <w:color w:val="000000"/>
                <w:sz w:val="16"/>
                <w:szCs w:val="16"/>
              </w:rPr>
              <w:t>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240мм, фиксируется при помощи целенаправителя в дистальной и проксимальной части, диаметр дистальной части d=11мм,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аж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инструментов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102 382,00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102 382,00 </w:t>
            </w:r>
          </w:p>
        </w:tc>
      </w:tr>
      <w:tr w:rsidR="00627F37" w:rsidRPr="00C22818" w:rsidTr="00627F37">
        <w:trPr>
          <w:trHeight w:val="225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lastRenderedPageBreak/>
              <w:t>9</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130°-10x340 правый</w:t>
            </w:r>
          </w:p>
        </w:tc>
        <w:tc>
          <w:tcPr>
            <w:tcW w:w="7024" w:type="dxa"/>
            <w:vMerge w:val="restart"/>
            <w:tcBorders>
              <w:top w:val="single" w:sz="4" w:space="0" w:color="auto"/>
              <w:left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E426DE">
              <w:rPr>
                <w:rFonts w:ascii="Times New Roman" w:eastAsia="Times New Roman" w:hAnsi="Times New Roman" w:cs="Times New Roman"/>
                <w:color w:val="000000"/>
                <w:sz w:val="16"/>
                <w:szCs w:val="16"/>
              </w:rPr>
              <w:t>Канюлированный вертельный стержень правый, левый.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340 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расположены два резьбовых отверстия под винты 4,5мм и 5,0мм на расстоянии 5мм и 20мм  от конца стержня и одно динамическое отверстие на расстоянии 30мм от конца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Глубина каждого канала 0,4мм. Каналы расположены по окружности поперечного сечения каждые 180°. Каналы начинаются на расстоянии 114мм от верхушки стержня и проходят по всей длине стержня, аж до конца стержня. Стержени для левой и правой конечности. Стержень анодированный, цвет –. Стержень имплантировать только с винтами  и набором инструментов предназначеным для имплантации канюлированный вертельный стержень. Импланты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127 720,00 </w:t>
            </w:r>
          </w:p>
        </w:tc>
      </w:tr>
      <w:tr w:rsidR="00627F37" w:rsidRPr="00C22818" w:rsidTr="00627F37">
        <w:trPr>
          <w:trHeight w:val="253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10</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вертельный  130°-10x340 левый</w:t>
            </w:r>
          </w:p>
        </w:tc>
        <w:tc>
          <w:tcPr>
            <w:tcW w:w="7024" w:type="dxa"/>
            <w:vMerge/>
            <w:tcBorders>
              <w:left w:val="single" w:sz="4" w:space="0" w:color="auto"/>
              <w:bottom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127 720,00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127 720,00 </w:t>
            </w:r>
          </w:p>
        </w:tc>
      </w:tr>
      <w:tr w:rsidR="00627F37" w:rsidRPr="00C22818" w:rsidTr="00627F37">
        <w:trPr>
          <w:trHeight w:val="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11</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Раша 2.4x150</w:t>
            </w:r>
          </w:p>
        </w:tc>
        <w:tc>
          <w:tcPr>
            <w:tcW w:w="7024" w:type="dxa"/>
            <w:tcBorders>
              <w:top w:val="single" w:sz="4" w:space="0" w:color="auto"/>
              <w:left w:val="single" w:sz="4" w:space="0" w:color="auto"/>
              <w:bottom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E426DE">
              <w:rPr>
                <w:rFonts w:ascii="Times New Roman" w:eastAsia="Times New Roman" w:hAnsi="Times New Roman" w:cs="Times New Roman"/>
                <w:color w:val="000000"/>
                <w:sz w:val="16"/>
                <w:szCs w:val="16"/>
              </w:rPr>
              <w:t>Стержень Раша, диаметром 2,4мм, длиной 150мм.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maх., Cr  - 17,0 - 19,0% max., Mo - 2,25 - 3,0%, Ni   - 13,0 - 15,0%, Cu   - 0,5% max., Fe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8 650,00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86 500,00 </w:t>
            </w:r>
          </w:p>
        </w:tc>
      </w:tr>
      <w:tr w:rsidR="00627F37" w:rsidRPr="00C22818" w:rsidTr="00627F37">
        <w:trPr>
          <w:trHeight w:val="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12</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Стержень Раша 3.2x260</w:t>
            </w:r>
          </w:p>
        </w:tc>
        <w:tc>
          <w:tcPr>
            <w:tcW w:w="7024" w:type="dxa"/>
            <w:tcBorders>
              <w:top w:val="nil"/>
              <w:left w:val="single" w:sz="4" w:space="0" w:color="auto"/>
              <w:bottom w:val="single" w:sz="4" w:space="0" w:color="auto"/>
              <w:right w:val="single" w:sz="4" w:space="0" w:color="auto"/>
            </w:tcBorders>
          </w:tcPr>
          <w:p w:rsidR="00627F37" w:rsidRPr="00CF576D" w:rsidRDefault="00627F37" w:rsidP="00627F37">
            <w:pPr>
              <w:spacing w:after="0" w:line="240" w:lineRule="auto"/>
              <w:jc w:val="both"/>
              <w:rPr>
                <w:rFonts w:ascii="Times New Roman" w:eastAsia="Times New Roman" w:hAnsi="Times New Roman" w:cs="Times New Roman"/>
                <w:color w:val="000000"/>
                <w:sz w:val="16"/>
                <w:szCs w:val="16"/>
              </w:rPr>
            </w:pPr>
            <w:r w:rsidRPr="00E426DE">
              <w:rPr>
                <w:rFonts w:ascii="Times New Roman" w:eastAsia="Times New Roman" w:hAnsi="Times New Roman" w:cs="Times New Roman"/>
                <w:color w:val="000000"/>
                <w:sz w:val="16"/>
                <w:szCs w:val="16"/>
              </w:rPr>
              <w:t>Стержень Раша, диаметром 3,2мм, длиной 260мм.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maх., Cr  - 17,0 - 19,0% max., Mo - 2,25 - 3,0%, Ni   - 13,0 - 15,0%, Cu   - 0,5% max., Fe - остальное.</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8 650,00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86 500,00 </w:t>
            </w:r>
          </w:p>
        </w:tc>
      </w:tr>
      <w:tr w:rsidR="00627F37" w:rsidRPr="00C22818" w:rsidTr="00627F37">
        <w:trPr>
          <w:trHeight w:val="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13</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6.5/2.7/90H</w:t>
            </w:r>
          </w:p>
        </w:tc>
        <w:tc>
          <w:tcPr>
            <w:tcW w:w="7024" w:type="dxa"/>
            <w:vMerge w:val="restart"/>
            <w:tcBorders>
              <w:top w:val="single" w:sz="4" w:space="0" w:color="auto"/>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r w:rsidRPr="00627F37">
              <w:rPr>
                <w:rFonts w:ascii="Times New Roman" w:eastAsia="Times New Roman" w:hAnsi="Times New Roman" w:cs="Times New Roman"/>
                <w:color w:val="000000"/>
                <w:sz w:val="16"/>
                <w:szCs w:val="16"/>
              </w:rPr>
              <w:t>Фиксационный канюлированный винт (антиротационный) - диметр винта 6,5 мм, длина винтов 90, 95, 100, 105мм, диаметр канюлированного отверстия 2,7мм, должен иметься шлиц под шестигранную отвертку S4, глубиной 5мм. Резьба только в проксимальной части винта, диаметром 6,4мм, длиной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48 822,00 </w:t>
            </w:r>
          </w:p>
        </w:tc>
      </w:tr>
      <w:tr w:rsidR="00627F37" w:rsidRPr="00C22818" w:rsidTr="00627F37">
        <w:trPr>
          <w:trHeight w:val="26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14</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6.5/2.7/95H</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73 233,00 </w:t>
            </w:r>
          </w:p>
        </w:tc>
      </w:tr>
      <w:tr w:rsidR="00627F37" w:rsidRPr="00C22818" w:rsidTr="00627F37">
        <w:trPr>
          <w:trHeight w:val="103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15</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6.5/2.7/100H</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73 233,00 </w:t>
            </w:r>
          </w:p>
        </w:tc>
      </w:tr>
      <w:tr w:rsidR="00627F37" w:rsidRPr="00C22818" w:rsidTr="00627F37">
        <w:trPr>
          <w:trHeight w:val="59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lastRenderedPageBreak/>
              <w:t>16</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6.5/2.7/105H</w:t>
            </w:r>
          </w:p>
        </w:tc>
        <w:tc>
          <w:tcPr>
            <w:tcW w:w="7024" w:type="dxa"/>
            <w:vMerge/>
            <w:tcBorders>
              <w:left w:val="single" w:sz="4" w:space="0" w:color="auto"/>
              <w:bottom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24 411,00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48 822,00 </w:t>
            </w:r>
          </w:p>
        </w:tc>
      </w:tr>
      <w:tr w:rsidR="00627F37" w:rsidRPr="00C22818" w:rsidTr="00627F37">
        <w:trPr>
          <w:trHeight w:val="409"/>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17</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11/2.7/90</w:t>
            </w:r>
          </w:p>
        </w:tc>
        <w:tc>
          <w:tcPr>
            <w:tcW w:w="7024" w:type="dxa"/>
            <w:vMerge w:val="restart"/>
            <w:tcBorders>
              <w:top w:val="nil"/>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r w:rsidRPr="00627F37">
              <w:rPr>
                <w:rFonts w:ascii="Times New Roman" w:eastAsia="Times New Roman" w:hAnsi="Times New Roman" w:cs="Times New Roman"/>
                <w:color w:val="000000"/>
                <w:sz w:val="16"/>
                <w:szCs w:val="16"/>
              </w:rPr>
              <w:t>Фиксационный канюлированный винт (шеечный) - диаметр винта 11мм, длина винта 90, 95</w:t>
            </w:r>
            <w:r>
              <w:rPr>
                <w:rFonts w:ascii="Times New Roman" w:eastAsia="Times New Roman" w:hAnsi="Times New Roman" w:cs="Times New Roman"/>
                <w:color w:val="000000"/>
                <w:sz w:val="16"/>
                <w:szCs w:val="16"/>
              </w:rPr>
              <w:t>, 100, 105</w:t>
            </w:r>
            <w:r w:rsidRPr="00627F37">
              <w:rPr>
                <w:rFonts w:ascii="Times New Roman" w:eastAsia="Times New Roman" w:hAnsi="Times New Roman" w:cs="Times New Roman"/>
                <w:color w:val="000000"/>
                <w:sz w:val="16"/>
                <w:szCs w:val="16"/>
              </w:rPr>
              <w:t>мм, диаметр канюлированного отверстия 2,7мм. Резьба только в проксимальной части винта, диаметром 10,8мм, длиной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длине 14мм. У верхушки проксимальной части винта внутри находится углубление диаметром 8,5мм и глубиной 2мм для голоки слепого винта и два углубления проходящие через ось винта, размером 3х3мм, служащие деротацией компрессионного ключа во время вкручивания винта в кость. На наружной поверхности проксимаоьной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0,9мм и продолжается на расстоянии от 35 до 55 мм с шагом 5 мм соответственно, углубляясь до глубины 1,4мм, с выходом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93 936,00 </w:t>
            </w:r>
          </w:p>
        </w:tc>
      </w:tr>
      <w:tr w:rsidR="00627F37" w:rsidRPr="00C22818" w:rsidTr="00627F37">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18</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11/2.7/95</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140 904,00 </w:t>
            </w:r>
          </w:p>
        </w:tc>
      </w:tr>
      <w:tr w:rsidR="00627F37" w:rsidRPr="00C22818" w:rsidTr="00627F37">
        <w:trPr>
          <w:trHeight w:val="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19</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11/2.7/100</w:t>
            </w:r>
          </w:p>
        </w:tc>
        <w:tc>
          <w:tcPr>
            <w:tcW w:w="7024" w:type="dxa"/>
            <w:vMerge/>
            <w:tcBorders>
              <w:left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140 904,00 </w:t>
            </w:r>
          </w:p>
        </w:tc>
      </w:tr>
      <w:tr w:rsidR="00627F37" w:rsidRPr="00C22818" w:rsidTr="00627F37">
        <w:trPr>
          <w:trHeight w:val="7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20</w:t>
            </w:r>
          </w:p>
        </w:tc>
        <w:tc>
          <w:tcPr>
            <w:tcW w:w="2880"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rPr>
                <w:rFonts w:ascii="Times New Roman" w:hAnsi="Times New Roman" w:cs="Times New Roman"/>
                <w:color w:val="000000"/>
                <w:sz w:val="20"/>
                <w:szCs w:val="20"/>
              </w:rPr>
            </w:pPr>
            <w:r w:rsidRPr="00627F37">
              <w:rPr>
                <w:rFonts w:ascii="Times New Roman" w:hAnsi="Times New Roman" w:cs="Times New Roman"/>
                <w:color w:val="000000"/>
                <w:sz w:val="20"/>
                <w:szCs w:val="20"/>
              </w:rPr>
              <w:t>Фиксационный канюлированный вертельный винт 11/2.7/105</w:t>
            </w:r>
          </w:p>
        </w:tc>
        <w:tc>
          <w:tcPr>
            <w:tcW w:w="7024" w:type="dxa"/>
            <w:vMerge/>
            <w:tcBorders>
              <w:left w:val="single" w:sz="4" w:space="0" w:color="auto"/>
              <w:bottom w:val="single" w:sz="4" w:space="0" w:color="auto"/>
              <w:right w:val="single" w:sz="4" w:space="0" w:color="auto"/>
            </w:tcBorders>
          </w:tcPr>
          <w:p w:rsidR="00627F37" w:rsidRPr="00CF576D" w:rsidRDefault="00627F37" w:rsidP="00627F37">
            <w:pPr>
              <w:spacing w:after="0" w:line="240" w:lineRule="auto"/>
              <w:rPr>
                <w:rFonts w:ascii="Times New Roman" w:eastAsia="Times New Roman" w:hAnsi="Times New Roman" w:cs="Times New Roman"/>
                <w:color w:val="000000"/>
                <w:sz w:val="16"/>
                <w:szCs w:val="16"/>
              </w:rPr>
            </w:pPr>
          </w:p>
        </w:tc>
        <w:tc>
          <w:tcPr>
            <w:tcW w:w="708" w:type="dxa"/>
            <w:tcBorders>
              <w:top w:val="nil"/>
              <w:left w:val="nil"/>
              <w:bottom w:val="single" w:sz="4" w:space="0" w:color="auto"/>
              <w:right w:val="single" w:sz="4" w:space="0" w:color="auto"/>
            </w:tcBorders>
            <w:shd w:val="clear" w:color="auto" w:fill="auto"/>
            <w:vAlign w:val="center"/>
            <w:hideMark/>
          </w:tcPr>
          <w:p w:rsidR="00627F37" w:rsidRPr="00CF576D" w:rsidRDefault="00627F37" w:rsidP="00627F37">
            <w:pPr>
              <w:spacing w:after="0" w:line="240" w:lineRule="auto"/>
              <w:jc w:val="center"/>
              <w:rPr>
                <w:rFonts w:ascii="Times New Roman" w:eastAsia="Times New Roman" w:hAnsi="Times New Roman" w:cs="Times New Roman"/>
                <w:color w:val="000000"/>
                <w:sz w:val="20"/>
                <w:szCs w:val="20"/>
              </w:rPr>
            </w:pPr>
            <w:r w:rsidRPr="00CF576D">
              <w:rPr>
                <w:rFonts w:ascii="Times New Roman" w:eastAsia="Times New Roman" w:hAnsi="Times New Roman" w:cs="Times New Roman"/>
                <w:color w:val="000000"/>
                <w:sz w:val="20"/>
                <w:szCs w:val="20"/>
              </w:rPr>
              <w:t>шт</w:t>
            </w:r>
          </w:p>
        </w:tc>
        <w:tc>
          <w:tcPr>
            <w:tcW w:w="709"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46 968,00</w:t>
            </w:r>
          </w:p>
        </w:tc>
        <w:tc>
          <w:tcPr>
            <w:tcW w:w="1417" w:type="dxa"/>
            <w:tcBorders>
              <w:top w:val="nil"/>
              <w:left w:val="nil"/>
              <w:bottom w:val="single" w:sz="4" w:space="0" w:color="auto"/>
              <w:right w:val="single" w:sz="4" w:space="0" w:color="auto"/>
            </w:tcBorders>
            <w:shd w:val="clear" w:color="auto" w:fill="auto"/>
            <w:vAlign w:val="center"/>
            <w:hideMark/>
          </w:tcPr>
          <w:p w:rsidR="00627F37" w:rsidRPr="00627F37" w:rsidRDefault="00627F37" w:rsidP="00627F37">
            <w:pPr>
              <w:spacing w:after="0" w:line="240" w:lineRule="auto"/>
              <w:jc w:val="right"/>
              <w:rPr>
                <w:rFonts w:ascii="Times New Roman" w:hAnsi="Times New Roman" w:cs="Times New Roman"/>
                <w:color w:val="000000"/>
                <w:sz w:val="20"/>
                <w:szCs w:val="20"/>
              </w:rPr>
            </w:pPr>
            <w:r w:rsidRPr="00627F37">
              <w:rPr>
                <w:rFonts w:ascii="Times New Roman" w:hAnsi="Times New Roman" w:cs="Times New Roman"/>
                <w:color w:val="000000"/>
                <w:sz w:val="20"/>
                <w:szCs w:val="20"/>
              </w:rPr>
              <w:t xml:space="preserve">93 936,00 </w:t>
            </w:r>
          </w:p>
        </w:tc>
      </w:tr>
    </w:tbl>
    <w:p w:rsidR="00C22818" w:rsidRDefault="00C22818" w:rsidP="00560F1B">
      <w:pPr>
        <w:pStyle w:val="1"/>
        <w:spacing w:before="0" w:beforeAutospacing="0" w:after="0" w:afterAutospacing="0"/>
        <w:ind w:firstLine="708"/>
        <w:contextualSpacing/>
        <w:jc w:val="both"/>
        <w:rPr>
          <w:b w:val="0"/>
          <w:sz w:val="22"/>
          <w:szCs w:val="22"/>
        </w:rPr>
      </w:pPr>
    </w:p>
    <w:p w:rsidR="00560F1B" w:rsidRPr="00CF576D" w:rsidRDefault="00560F1B" w:rsidP="00560F1B">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главой</w:t>
        </w:r>
        <w:r w:rsidR="00CF576D" w:rsidRPr="000B2D05">
          <w:rPr>
            <w:rStyle w:val="a5"/>
            <w:b w:val="0"/>
            <w:color w:val="auto"/>
            <w:sz w:val="22"/>
            <w:szCs w:val="22"/>
            <w:u w:val="none"/>
          </w:rPr>
          <w:t xml:space="preserve">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00CF576D" w:rsidRPr="00CF576D">
        <w:rPr>
          <w:b w:val="0"/>
          <w:sz w:val="22"/>
          <w:szCs w:val="22"/>
        </w:rPr>
        <w:t>лекарственных средств, 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560F1B" w:rsidRPr="006151FC" w:rsidRDefault="00560F1B" w:rsidP="00560F1B">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заявок: </w:t>
      </w:r>
      <w:r w:rsidR="00592187">
        <w:rPr>
          <w:b w:val="0"/>
          <w:sz w:val="22"/>
          <w:szCs w:val="22"/>
        </w:rPr>
        <w:t>09</w:t>
      </w:r>
      <w:r w:rsidRPr="006151FC">
        <w:rPr>
          <w:b w:val="0"/>
          <w:sz w:val="22"/>
          <w:szCs w:val="22"/>
        </w:rPr>
        <w:t xml:space="preserve"> часов 45 минут </w:t>
      </w:r>
      <w:r w:rsidR="00627F37">
        <w:rPr>
          <w:b w:val="0"/>
          <w:sz w:val="22"/>
          <w:szCs w:val="22"/>
        </w:rPr>
        <w:t>14</w:t>
      </w:r>
      <w:r w:rsidRPr="006151FC">
        <w:rPr>
          <w:b w:val="0"/>
          <w:sz w:val="22"/>
          <w:szCs w:val="22"/>
        </w:rPr>
        <w:t xml:space="preserve"> </w:t>
      </w:r>
      <w:r w:rsidR="00627F37">
        <w:rPr>
          <w:b w:val="0"/>
          <w:sz w:val="22"/>
          <w:szCs w:val="22"/>
        </w:rPr>
        <w:t>ноября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г. Алтай, ул. Тәуелсіздік 16 в кабинете отдела</w:t>
      </w:r>
      <w:r w:rsidRPr="006151FC">
        <w:rPr>
          <w:b w:val="0"/>
          <w:sz w:val="22"/>
          <w:szCs w:val="22"/>
        </w:rPr>
        <w:t xml:space="preserve"> государственных закупок.</w:t>
      </w:r>
    </w:p>
    <w:p w:rsidR="00C63AFD" w:rsidRDefault="00560F1B" w:rsidP="00C22818">
      <w:pPr>
        <w:pStyle w:val="1"/>
        <w:spacing w:before="0" w:beforeAutospacing="0" w:after="0" w:afterAutospacing="0"/>
        <w:ind w:firstLine="708"/>
        <w:contextualSpacing/>
        <w:jc w:val="both"/>
        <w:rPr>
          <w:b w:val="0"/>
          <w:sz w:val="22"/>
          <w:szCs w:val="22"/>
        </w:rPr>
      </w:pPr>
      <w:r w:rsidRPr="006151FC">
        <w:rPr>
          <w:b w:val="0"/>
          <w:sz w:val="22"/>
          <w:szCs w:val="22"/>
        </w:rPr>
        <w:t>Процедура вскрытия назначена</w:t>
      </w:r>
      <w:r>
        <w:rPr>
          <w:b w:val="0"/>
          <w:sz w:val="22"/>
          <w:szCs w:val="22"/>
        </w:rPr>
        <w:t>:</w:t>
      </w:r>
      <w:r w:rsidRPr="006151FC">
        <w:rPr>
          <w:b w:val="0"/>
          <w:sz w:val="22"/>
          <w:szCs w:val="22"/>
        </w:rPr>
        <w:t xml:space="preserve"> на </w:t>
      </w:r>
      <w:r w:rsidR="00874FCE">
        <w:rPr>
          <w:b w:val="0"/>
          <w:sz w:val="22"/>
          <w:szCs w:val="22"/>
        </w:rPr>
        <w:t>1</w:t>
      </w:r>
      <w:r w:rsidR="00592187">
        <w:rPr>
          <w:b w:val="0"/>
          <w:sz w:val="22"/>
          <w:szCs w:val="22"/>
        </w:rPr>
        <w:t>0</w:t>
      </w:r>
      <w:r w:rsidRPr="006151FC">
        <w:rPr>
          <w:b w:val="0"/>
          <w:sz w:val="22"/>
          <w:szCs w:val="22"/>
        </w:rPr>
        <w:t xml:space="preserve"> часов </w:t>
      </w:r>
      <w:r>
        <w:rPr>
          <w:b w:val="0"/>
          <w:sz w:val="22"/>
          <w:szCs w:val="22"/>
        </w:rPr>
        <w:t>00</w:t>
      </w:r>
      <w:r w:rsidRPr="006151FC">
        <w:rPr>
          <w:b w:val="0"/>
          <w:sz w:val="22"/>
          <w:szCs w:val="22"/>
        </w:rPr>
        <w:t xml:space="preserve"> минут </w:t>
      </w:r>
      <w:r w:rsidR="00627F37">
        <w:rPr>
          <w:b w:val="0"/>
          <w:sz w:val="22"/>
          <w:szCs w:val="22"/>
        </w:rPr>
        <w:t>14</w:t>
      </w:r>
      <w:r w:rsidRPr="006151FC">
        <w:rPr>
          <w:b w:val="0"/>
          <w:sz w:val="22"/>
          <w:szCs w:val="22"/>
        </w:rPr>
        <w:t xml:space="preserve"> </w:t>
      </w:r>
      <w:r w:rsidR="00627F37">
        <w:rPr>
          <w:b w:val="0"/>
          <w:sz w:val="22"/>
          <w:szCs w:val="22"/>
        </w:rPr>
        <w:t>но</w:t>
      </w:r>
      <w:r w:rsidR="000B2D05">
        <w:rPr>
          <w:b w:val="0"/>
          <w:sz w:val="22"/>
          <w:szCs w:val="22"/>
        </w:rPr>
        <w:t>ября</w:t>
      </w:r>
      <w:r w:rsidRPr="006151FC">
        <w:rPr>
          <w:b w:val="0"/>
          <w:sz w:val="22"/>
          <w:szCs w:val="22"/>
        </w:rPr>
        <w:t xml:space="preserve"> </w:t>
      </w:r>
      <w:r w:rsidRPr="001F062C">
        <w:rPr>
          <w:b w:val="0"/>
          <w:sz w:val="22"/>
          <w:szCs w:val="22"/>
        </w:rPr>
        <w:t>202</w:t>
      </w:r>
      <w:r>
        <w:rPr>
          <w:b w:val="0"/>
          <w:sz w:val="22"/>
          <w:szCs w:val="22"/>
        </w:rPr>
        <w:t>3</w:t>
      </w:r>
      <w:r w:rsidRPr="001F062C">
        <w:rPr>
          <w:b w:val="0"/>
          <w:sz w:val="22"/>
          <w:szCs w:val="22"/>
        </w:rPr>
        <w:t xml:space="preserve"> года по адресу г. Алтай, ул. Тәуелсіздік 16 в кабинете отдела</w:t>
      </w:r>
      <w:r w:rsidRPr="006151FC">
        <w:rPr>
          <w:b w:val="0"/>
          <w:sz w:val="22"/>
          <w:szCs w:val="22"/>
        </w:rPr>
        <w:t xml:space="preserve"> государственных закупок.</w:t>
      </w:r>
    </w:p>
    <w:p w:rsidR="00CF576D" w:rsidRDefault="00CF576D" w:rsidP="00C22818">
      <w:pPr>
        <w:pStyle w:val="1"/>
        <w:spacing w:before="0" w:beforeAutospacing="0" w:after="0" w:afterAutospacing="0"/>
        <w:ind w:firstLine="708"/>
        <w:contextualSpacing/>
        <w:jc w:val="both"/>
        <w:rPr>
          <w:b w:val="0"/>
          <w:sz w:val="22"/>
          <w:szCs w:val="22"/>
        </w:rPr>
      </w:pPr>
    </w:p>
    <w:p w:rsidR="00CF576D" w:rsidRDefault="00CF576D" w:rsidP="00C22818">
      <w:pPr>
        <w:pStyle w:val="1"/>
        <w:spacing w:before="0" w:beforeAutospacing="0" w:after="0" w:afterAutospacing="0"/>
        <w:ind w:firstLine="708"/>
        <w:contextualSpacing/>
        <w:jc w:val="both"/>
        <w:rPr>
          <w:b w:val="0"/>
          <w:sz w:val="22"/>
          <w:szCs w:val="22"/>
        </w:rPr>
      </w:pPr>
    </w:p>
    <w:sectPr w:rsidR="00CF576D" w:rsidSect="00CF576D">
      <w:pgSz w:w="16838" w:h="11906" w:orient="landscape"/>
      <w:pgMar w:top="567"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compat>
    <w:useFELayout/>
  </w:compat>
  <w:rsids>
    <w:rsidRoot w:val="00973282"/>
    <w:rsid w:val="00003F6C"/>
    <w:rsid w:val="00020110"/>
    <w:rsid w:val="00024FD8"/>
    <w:rsid w:val="00076D7A"/>
    <w:rsid w:val="0009788B"/>
    <w:rsid w:val="000B2D05"/>
    <w:rsid w:val="000F622E"/>
    <w:rsid w:val="00102FCB"/>
    <w:rsid w:val="00106612"/>
    <w:rsid w:val="00111A0F"/>
    <w:rsid w:val="00165F4C"/>
    <w:rsid w:val="0019743E"/>
    <w:rsid w:val="001D27DD"/>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D8C"/>
    <w:rsid w:val="00343E87"/>
    <w:rsid w:val="00347036"/>
    <w:rsid w:val="00355699"/>
    <w:rsid w:val="003819A6"/>
    <w:rsid w:val="003901FA"/>
    <w:rsid w:val="003A49B4"/>
    <w:rsid w:val="003B4D2D"/>
    <w:rsid w:val="003B66CF"/>
    <w:rsid w:val="00431595"/>
    <w:rsid w:val="0043788F"/>
    <w:rsid w:val="0046148D"/>
    <w:rsid w:val="00462E72"/>
    <w:rsid w:val="004673C3"/>
    <w:rsid w:val="00476D87"/>
    <w:rsid w:val="0049428A"/>
    <w:rsid w:val="004B7B1B"/>
    <w:rsid w:val="004F3606"/>
    <w:rsid w:val="00525D28"/>
    <w:rsid w:val="0054334F"/>
    <w:rsid w:val="00547CC3"/>
    <w:rsid w:val="00560F1B"/>
    <w:rsid w:val="0057037D"/>
    <w:rsid w:val="00592187"/>
    <w:rsid w:val="005A3176"/>
    <w:rsid w:val="005A411E"/>
    <w:rsid w:val="005B386D"/>
    <w:rsid w:val="005B76C4"/>
    <w:rsid w:val="005F51AA"/>
    <w:rsid w:val="006120CC"/>
    <w:rsid w:val="006151FC"/>
    <w:rsid w:val="00627F37"/>
    <w:rsid w:val="006513CD"/>
    <w:rsid w:val="006716C5"/>
    <w:rsid w:val="006830DE"/>
    <w:rsid w:val="00697EEB"/>
    <w:rsid w:val="006B45F6"/>
    <w:rsid w:val="006C3F4D"/>
    <w:rsid w:val="00703C86"/>
    <w:rsid w:val="007138CD"/>
    <w:rsid w:val="00713C23"/>
    <w:rsid w:val="00716188"/>
    <w:rsid w:val="007303DA"/>
    <w:rsid w:val="007650EA"/>
    <w:rsid w:val="00777086"/>
    <w:rsid w:val="00785883"/>
    <w:rsid w:val="007A10E0"/>
    <w:rsid w:val="007B2CAC"/>
    <w:rsid w:val="007B5DD2"/>
    <w:rsid w:val="007D23FE"/>
    <w:rsid w:val="007D4082"/>
    <w:rsid w:val="007F13C4"/>
    <w:rsid w:val="00815722"/>
    <w:rsid w:val="00816097"/>
    <w:rsid w:val="008277B3"/>
    <w:rsid w:val="00854148"/>
    <w:rsid w:val="00874FCE"/>
    <w:rsid w:val="008A4B1A"/>
    <w:rsid w:val="008C49A6"/>
    <w:rsid w:val="0093447A"/>
    <w:rsid w:val="00973282"/>
    <w:rsid w:val="00983434"/>
    <w:rsid w:val="009A6A47"/>
    <w:rsid w:val="009C3327"/>
    <w:rsid w:val="009E6278"/>
    <w:rsid w:val="009F3624"/>
    <w:rsid w:val="00A03870"/>
    <w:rsid w:val="00A6639C"/>
    <w:rsid w:val="00AA0D6E"/>
    <w:rsid w:val="00AB4779"/>
    <w:rsid w:val="00AE358F"/>
    <w:rsid w:val="00B00720"/>
    <w:rsid w:val="00B07951"/>
    <w:rsid w:val="00B24F08"/>
    <w:rsid w:val="00B55177"/>
    <w:rsid w:val="00B60279"/>
    <w:rsid w:val="00B72F30"/>
    <w:rsid w:val="00B86BF3"/>
    <w:rsid w:val="00B936D1"/>
    <w:rsid w:val="00BD37CF"/>
    <w:rsid w:val="00BE197D"/>
    <w:rsid w:val="00C00420"/>
    <w:rsid w:val="00C0305D"/>
    <w:rsid w:val="00C11942"/>
    <w:rsid w:val="00C13D84"/>
    <w:rsid w:val="00C16E48"/>
    <w:rsid w:val="00C22818"/>
    <w:rsid w:val="00C23DCE"/>
    <w:rsid w:val="00C40610"/>
    <w:rsid w:val="00C4531E"/>
    <w:rsid w:val="00C52B25"/>
    <w:rsid w:val="00C63AFD"/>
    <w:rsid w:val="00C73974"/>
    <w:rsid w:val="00C75AF0"/>
    <w:rsid w:val="00C7715E"/>
    <w:rsid w:val="00C96E6A"/>
    <w:rsid w:val="00CA10F6"/>
    <w:rsid w:val="00CE5BEA"/>
    <w:rsid w:val="00CF576D"/>
    <w:rsid w:val="00D0363B"/>
    <w:rsid w:val="00D1055A"/>
    <w:rsid w:val="00D143E9"/>
    <w:rsid w:val="00D21CC4"/>
    <w:rsid w:val="00D22D62"/>
    <w:rsid w:val="00D32434"/>
    <w:rsid w:val="00D32C20"/>
    <w:rsid w:val="00D35169"/>
    <w:rsid w:val="00D53E32"/>
    <w:rsid w:val="00D55989"/>
    <w:rsid w:val="00D5640F"/>
    <w:rsid w:val="00D76F71"/>
    <w:rsid w:val="00D86746"/>
    <w:rsid w:val="00DA2E02"/>
    <w:rsid w:val="00DD23B9"/>
    <w:rsid w:val="00E27C96"/>
    <w:rsid w:val="00E30B7F"/>
    <w:rsid w:val="00E364A1"/>
    <w:rsid w:val="00E426DE"/>
    <w:rsid w:val="00E43274"/>
    <w:rsid w:val="00E44B07"/>
    <w:rsid w:val="00E55C57"/>
    <w:rsid w:val="00E7273A"/>
    <w:rsid w:val="00E8095E"/>
    <w:rsid w:val="00E82946"/>
    <w:rsid w:val="00E96818"/>
    <w:rsid w:val="00EB33BF"/>
    <w:rsid w:val="00EC7C5D"/>
    <w:rsid w:val="00ED1247"/>
    <w:rsid w:val="00ED34F3"/>
    <w:rsid w:val="00ED64F9"/>
    <w:rsid w:val="00EE3431"/>
    <w:rsid w:val="00EF04E5"/>
    <w:rsid w:val="00F3234C"/>
    <w:rsid w:val="00F608B7"/>
    <w:rsid w:val="00F63845"/>
    <w:rsid w:val="00F71333"/>
    <w:rsid w:val="00F92DFB"/>
    <w:rsid w:val="00FA2C6E"/>
    <w:rsid w:val="00FA6E10"/>
    <w:rsid w:val="00FB3653"/>
    <w:rsid w:val="00FB78BE"/>
    <w:rsid w:val="00FC641C"/>
    <w:rsid w:val="00FC7A67"/>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 w:type="character" w:styleId="aa">
    <w:name w:val="FollowedHyperlink"/>
    <w:basedOn w:val="a0"/>
    <w:uiPriority w:val="99"/>
    <w:semiHidden/>
    <w:unhideWhenUsed/>
    <w:rsid w:val="00C22818"/>
    <w:rPr>
      <w:color w:val="800080"/>
      <w:u w:val="single"/>
    </w:rPr>
  </w:style>
  <w:style w:type="paragraph" w:customStyle="1" w:styleId="xl66">
    <w:name w:val="xl6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C22818"/>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1">
    <w:name w:val="xl71"/>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2">
    <w:name w:val="xl72"/>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3">
    <w:name w:val="xl73"/>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5">
    <w:name w:val="xl75"/>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76">
    <w:name w:val="xl7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7">
    <w:name w:val="xl77"/>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8">
    <w:name w:val="xl78"/>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79">
    <w:name w:val="xl79"/>
    <w:basedOn w:val="a"/>
    <w:rsid w:val="00C22818"/>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0">
    <w:name w:val="xl80"/>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1">
    <w:name w:val="xl81"/>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82">
    <w:name w:val="xl82"/>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
    <w:name w:val="xl83"/>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4">
    <w:name w:val="xl84"/>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5">
    <w:name w:val="xl85"/>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6">
    <w:name w:val="xl86"/>
    <w:basedOn w:val="a"/>
    <w:rsid w:val="00C228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7">
    <w:name w:val="xl87"/>
    <w:basedOn w:val="a"/>
    <w:rsid w:val="00C22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8">
    <w:name w:val="xl88"/>
    <w:basedOn w:val="a"/>
    <w:rsid w:val="00C2281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9">
    <w:name w:val="xl89"/>
    <w:basedOn w:val="a"/>
    <w:rsid w:val="00C22818"/>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0">
    <w:name w:val="xl90"/>
    <w:basedOn w:val="a"/>
    <w:rsid w:val="00C22818"/>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21950216">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141075801">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422AB-C1EC-4CD0-9132-CB9AE6F2C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2066</TotalTime>
  <Pages>4</Pages>
  <Words>2550</Words>
  <Characters>14535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109</cp:revision>
  <cp:lastPrinted>2023-11-06T11:12:00Z</cp:lastPrinted>
  <dcterms:created xsi:type="dcterms:W3CDTF">2017-02-27T03:44:00Z</dcterms:created>
  <dcterms:modified xsi:type="dcterms:W3CDTF">2023-11-07T04:44:00Z</dcterms:modified>
</cp:coreProperties>
</file>