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0F67AB">
        <w:rPr>
          <w:b/>
          <w:bCs/>
          <w:sz w:val="23"/>
          <w:szCs w:val="23"/>
        </w:rPr>
        <w:t>1</w:t>
      </w:r>
      <w:r w:rsidR="00D17EE0">
        <w:rPr>
          <w:b/>
          <w:bCs/>
          <w:sz w:val="23"/>
          <w:szCs w:val="23"/>
        </w:rPr>
        <w:t>4</w:t>
      </w:r>
      <w:r w:rsidRPr="00BB2FD7">
        <w:rPr>
          <w:b/>
          <w:bCs/>
          <w:sz w:val="23"/>
          <w:szCs w:val="23"/>
        </w:rPr>
        <w:t xml:space="preserve"> от </w:t>
      </w:r>
      <w:r w:rsidR="00D17EE0">
        <w:rPr>
          <w:b/>
          <w:bCs/>
          <w:sz w:val="23"/>
          <w:szCs w:val="23"/>
        </w:rPr>
        <w:t>17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D17EE0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>.202</w:t>
      </w:r>
      <w:r w:rsidR="000F67AB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 xml:space="preserve"> года</w:t>
      </w:r>
    </w:p>
    <w:p w:rsidR="000F67AB" w:rsidRPr="000B3D65" w:rsidRDefault="00E54B2E" w:rsidP="000F67AB">
      <w:pPr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675"/>
        <w:gridCol w:w="2552"/>
        <w:gridCol w:w="6946"/>
        <w:gridCol w:w="1134"/>
        <w:gridCol w:w="850"/>
        <w:gridCol w:w="1418"/>
        <w:gridCol w:w="1386"/>
      </w:tblGrid>
      <w:tr w:rsidR="000F67AB" w:rsidRPr="000B3D65" w:rsidTr="00C954DF">
        <w:tc>
          <w:tcPr>
            <w:tcW w:w="675" w:type="dxa"/>
          </w:tcPr>
          <w:p w:rsidR="000F67AB" w:rsidRPr="000B3D65" w:rsidRDefault="000F67AB" w:rsidP="00C954DF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552" w:type="dxa"/>
          </w:tcPr>
          <w:p w:rsidR="000F67AB" w:rsidRPr="001D2A94" w:rsidRDefault="000F67AB" w:rsidP="00C954DF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6946" w:type="dxa"/>
          </w:tcPr>
          <w:p w:rsidR="000F67AB" w:rsidRPr="000B3D65" w:rsidRDefault="000F67AB" w:rsidP="00C954D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1134" w:type="dxa"/>
          </w:tcPr>
          <w:p w:rsidR="000F67AB" w:rsidRPr="000B3D65" w:rsidRDefault="000F67AB" w:rsidP="00C954D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0" w:type="dxa"/>
          </w:tcPr>
          <w:p w:rsidR="000F67AB" w:rsidRPr="000B3D65" w:rsidRDefault="000F67AB" w:rsidP="00C954D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0F67AB" w:rsidRPr="000B3D65" w:rsidRDefault="000F67AB" w:rsidP="00C954D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</w:tcPr>
          <w:p w:rsidR="000F67AB" w:rsidRPr="000B3D65" w:rsidRDefault="000F67AB" w:rsidP="00C954D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D17EE0" w:rsidRPr="004711F1" w:rsidTr="00C954DF">
        <w:tc>
          <w:tcPr>
            <w:tcW w:w="675" w:type="dxa"/>
            <w:vAlign w:val="center"/>
          </w:tcPr>
          <w:p w:rsidR="00D17EE0" w:rsidRPr="00242D03" w:rsidRDefault="00D17EE0" w:rsidP="00AD0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vAlign w:val="center"/>
          </w:tcPr>
          <w:p w:rsidR="00D17EE0" w:rsidRPr="00260D7D" w:rsidRDefault="00D17EE0" w:rsidP="00AD0A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Марля медицинская плотность 36 </w:t>
            </w:r>
            <w:proofErr w:type="spell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gram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1000м</w:t>
            </w:r>
          </w:p>
        </w:tc>
        <w:tc>
          <w:tcPr>
            <w:tcW w:w="6946" w:type="dxa"/>
            <w:vAlign w:val="center"/>
          </w:tcPr>
          <w:tbl>
            <w:tblPr>
              <w:tblW w:w="683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838"/>
            </w:tblGrid>
            <w:tr w:rsidR="00D17EE0" w:rsidRPr="00EE7B1B" w:rsidTr="00AD0A94">
              <w:tblPrEx>
                <w:tblCellMar>
                  <w:top w:w="0" w:type="dxa"/>
                  <w:bottom w:w="0" w:type="dxa"/>
                </w:tblCellMar>
              </w:tblPrEx>
              <w:trPr>
                <w:trHeight w:val="1093"/>
              </w:trPr>
              <w:tc>
                <w:tcPr>
                  <w:tcW w:w="6838" w:type="dxa"/>
                </w:tcPr>
                <w:p w:rsidR="00D17EE0" w:rsidRPr="00EE7B1B" w:rsidRDefault="00D17EE0" w:rsidP="00AD0A9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Марля медицинская хлопчатобумажная отбеленная нестерильная в кусках, изготовлена из 100% хлопчатобумажной нити. Ширина: 90см ± 1,5см Артикул 6498, поверхностная плотность 36,0 ± 2,0 г/м</w:t>
                  </w:r>
                  <w:proofErr w:type="gramStart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  <w:proofErr w:type="gramEnd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; Разрывная нагрузка полоски (основа) не менее 78,0 (8,0) Н (кгс); </w:t>
                  </w:r>
                  <w:proofErr w:type="spellStart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Смачиваемость</w:t>
                  </w:r>
                  <w:proofErr w:type="spellEnd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– не более 10 секунд; Капиллярность – не менее 10 см/час </w:t>
                  </w:r>
                </w:p>
                <w:p w:rsidR="00D17EE0" w:rsidRPr="00EE7B1B" w:rsidRDefault="00D17EE0" w:rsidP="00AD0A9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Размеры: 1мх90см; 2мх90см; 5мх90см; 10мх90см; 20мх90см; 50мх90см; 100мх90см</w:t>
                  </w:r>
                  <w:proofErr w:type="gramStart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;</w:t>
                  </w:r>
                  <w:proofErr w:type="gramEnd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500мх90см; 1000мх90см.</w:t>
                  </w:r>
                  <w:r w:rsidRPr="00EE7B1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17EE0" w:rsidRPr="003C049C" w:rsidRDefault="00D17EE0" w:rsidP="00AD0A94">
            <w:pPr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17EE0" w:rsidRPr="004711F1" w:rsidRDefault="00D17EE0" w:rsidP="00AD0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50" w:type="dxa"/>
            <w:vAlign w:val="center"/>
          </w:tcPr>
          <w:p w:rsidR="00D17EE0" w:rsidRPr="004711F1" w:rsidRDefault="00D17EE0" w:rsidP="00AD0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52 000</w:t>
            </w:r>
          </w:p>
        </w:tc>
        <w:tc>
          <w:tcPr>
            <w:tcW w:w="1418" w:type="dxa"/>
            <w:vAlign w:val="center"/>
          </w:tcPr>
          <w:p w:rsidR="00D17EE0" w:rsidRPr="004711F1" w:rsidRDefault="00D17EE0" w:rsidP="00AD0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168,00</w:t>
            </w:r>
          </w:p>
        </w:tc>
        <w:tc>
          <w:tcPr>
            <w:tcW w:w="1386" w:type="dxa"/>
            <w:vAlign w:val="center"/>
          </w:tcPr>
          <w:p w:rsidR="00D17EE0" w:rsidRPr="004711F1" w:rsidRDefault="00D17EE0" w:rsidP="00AD0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8 736 000,00</w:t>
            </w:r>
          </w:p>
        </w:tc>
      </w:tr>
    </w:tbl>
    <w:p w:rsidR="000F67AB" w:rsidRPr="000B3D65" w:rsidRDefault="000F67AB" w:rsidP="000F67AB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0F67AB">
      <w:pPr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proofErr w:type="gramStart"/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proofErr w:type="gramEnd"/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D17EE0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D17EE0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апреля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0F67AB" w:rsidRPr="00ED0C61">
        <w:rPr>
          <w:rFonts w:ascii="Times New Roman" w:hAnsi="Times New Roman" w:cs="Times New Roman"/>
          <w:sz w:val="23"/>
          <w:szCs w:val="23"/>
        </w:rPr>
        <w:t>https://</w:t>
      </w:r>
      <w:r w:rsidR="000F67AB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0F67AB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D17EE0">
        <w:rPr>
          <w:rFonts w:ascii="Times New Roman" w:hAnsi="Times New Roman" w:cs="Times New Roman"/>
          <w:sz w:val="23"/>
          <w:szCs w:val="23"/>
        </w:rPr>
        <w:t>06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D17EE0">
        <w:rPr>
          <w:rFonts w:ascii="Times New Roman" w:hAnsi="Times New Roman" w:cs="Times New Roman"/>
          <w:sz w:val="23"/>
          <w:szCs w:val="23"/>
        </w:rPr>
        <w:t>т 06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bookmarkStart w:id="0" w:name="_GoBack"/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359F3"/>
    <w:rsid w:val="00843188"/>
    <w:rsid w:val="00853650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7EE0"/>
    <w:rsid w:val="00D5640F"/>
    <w:rsid w:val="00D76F71"/>
    <w:rsid w:val="00DC24AB"/>
    <w:rsid w:val="00DD4503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1161A-301A-4F2E-BC08-B0FCAC14E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86</cp:revision>
  <cp:lastPrinted>2022-02-16T11:08:00Z</cp:lastPrinted>
  <dcterms:created xsi:type="dcterms:W3CDTF">2017-02-27T03:44:00Z</dcterms:created>
  <dcterms:modified xsi:type="dcterms:W3CDTF">2023-03-16T08:27:00Z</dcterms:modified>
</cp:coreProperties>
</file>