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C23DCE">
        <w:rPr>
          <w:b/>
          <w:bCs/>
          <w:sz w:val="22"/>
          <w:szCs w:val="22"/>
        </w:rPr>
        <w:t>1</w:t>
      </w:r>
      <w:r w:rsidR="00D07D87">
        <w:rPr>
          <w:b/>
          <w:bCs/>
          <w:sz w:val="22"/>
          <w:szCs w:val="22"/>
        </w:rPr>
        <w:t>7</w:t>
      </w:r>
      <w:r w:rsidR="00D5640F" w:rsidRPr="00D53E32">
        <w:rPr>
          <w:b/>
          <w:bCs/>
          <w:sz w:val="22"/>
          <w:szCs w:val="22"/>
        </w:rPr>
        <w:t xml:space="preserve"> от </w:t>
      </w:r>
      <w:r w:rsidR="00D07D87">
        <w:rPr>
          <w:b/>
          <w:bCs/>
          <w:sz w:val="22"/>
          <w:szCs w:val="22"/>
        </w:rPr>
        <w:t>27</w:t>
      </w:r>
      <w:r w:rsidR="00D5640F" w:rsidRPr="00D53E32">
        <w:rPr>
          <w:b/>
          <w:bCs/>
          <w:sz w:val="22"/>
          <w:szCs w:val="22"/>
        </w:rPr>
        <w:t>.0</w:t>
      </w:r>
      <w:r w:rsidR="00C23DCE">
        <w:rPr>
          <w:b/>
          <w:bCs/>
          <w:sz w:val="22"/>
          <w:szCs w:val="22"/>
        </w:rPr>
        <w:t>3</w:t>
      </w:r>
      <w:r w:rsidR="00D5640F" w:rsidRPr="00D53E32">
        <w:rPr>
          <w:b/>
          <w:bCs/>
          <w:sz w:val="22"/>
          <w:szCs w:val="22"/>
        </w:rPr>
        <w:t>.20</w:t>
      </w:r>
      <w:r w:rsidR="001F062C" w:rsidRPr="00D53E32">
        <w:rPr>
          <w:b/>
          <w:bCs/>
          <w:sz w:val="22"/>
          <w:szCs w:val="22"/>
        </w:rPr>
        <w:t>2</w:t>
      </w:r>
      <w:r w:rsidR="002424A7">
        <w:rPr>
          <w:b/>
          <w:bCs/>
          <w:sz w:val="22"/>
          <w:szCs w:val="22"/>
        </w:rPr>
        <w:t>3</w:t>
      </w:r>
      <w:r w:rsidR="00D5640F" w:rsidRPr="00D53E32">
        <w:rPr>
          <w:b/>
          <w:bCs/>
          <w:sz w:val="22"/>
          <w:szCs w:val="22"/>
        </w:rPr>
        <w:t xml:space="preserve"> года</w:t>
      </w:r>
    </w:p>
    <w:p w:rsidR="000F622E" w:rsidRPr="00D53E32" w:rsidRDefault="00D53E3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sidRPr="00D53E32">
        <w:rPr>
          <w:b/>
          <w:sz w:val="22"/>
          <w:szCs w:val="22"/>
        </w:rPr>
        <w:t xml:space="preserve">Постановления Правительства Республики Казахстан от </w:t>
      </w:r>
      <w:r w:rsidRPr="00D53E32">
        <w:rPr>
          <w:rStyle w:val="s1"/>
          <w:sz w:val="22"/>
          <w:szCs w:val="22"/>
        </w:rPr>
        <w:t>4 июня 2021 года № 375</w:t>
      </w:r>
      <w:proofErr w:type="gramStart"/>
      <w:r w:rsidRPr="00D53E32">
        <w:rPr>
          <w:rStyle w:val="s1"/>
          <w:sz w:val="22"/>
          <w:szCs w:val="22"/>
        </w:rPr>
        <w:t xml:space="preserve"> </w:t>
      </w:r>
      <w:r w:rsidRPr="00D53E32">
        <w:rPr>
          <w:b/>
          <w:sz w:val="22"/>
          <w:szCs w:val="22"/>
        </w:rPr>
        <w:t>О</w:t>
      </w:r>
      <w:proofErr w:type="gramEnd"/>
      <w:r w:rsidRPr="00D53E32">
        <w:rPr>
          <w:b/>
          <w:sz w:val="22"/>
          <w:szCs w:val="22"/>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D07D87" w:rsidRPr="006151FC" w:rsidRDefault="00973282" w:rsidP="00D07D8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W w:w="14613" w:type="dxa"/>
        <w:tblInd w:w="96" w:type="dxa"/>
        <w:tblLook w:val="04A0"/>
      </w:tblPr>
      <w:tblGrid>
        <w:gridCol w:w="740"/>
        <w:gridCol w:w="2760"/>
        <w:gridCol w:w="6010"/>
        <w:gridCol w:w="1134"/>
        <w:gridCol w:w="992"/>
        <w:gridCol w:w="1417"/>
        <w:gridCol w:w="1560"/>
      </w:tblGrid>
      <w:tr w:rsidR="00D07D87" w:rsidRPr="00D07D87" w:rsidTr="00D07D87">
        <w:trPr>
          <w:trHeight w:val="63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Торговое наименование</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Характеристика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proofErr w:type="spellStart"/>
            <w:proofErr w:type="gramStart"/>
            <w:r w:rsidRPr="00D07D87">
              <w:rPr>
                <w:rFonts w:ascii="Times New Roman" w:eastAsia="Times New Roman" w:hAnsi="Times New Roman" w:cs="Times New Roman"/>
                <w:b/>
                <w:bCs/>
                <w:color w:val="000000"/>
                <w:sz w:val="24"/>
                <w:szCs w:val="24"/>
              </w:rPr>
              <w:t>ед</w:t>
            </w:r>
            <w:proofErr w:type="spellEnd"/>
            <w:proofErr w:type="gramEnd"/>
            <w:r w:rsidRPr="00D07D87">
              <w:rPr>
                <w:rFonts w:ascii="Times New Roman" w:eastAsia="Times New Roman" w:hAnsi="Times New Roman" w:cs="Times New Roman"/>
                <w:b/>
                <w:bCs/>
                <w:color w:val="000000"/>
                <w:sz w:val="24"/>
                <w:szCs w:val="24"/>
              </w:rPr>
              <w:t xml:space="preserve"> </w:t>
            </w:r>
            <w:proofErr w:type="spellStart"/>
            <w:r w:rsidRPr="00D07D87">
              <w:rPr>
                <w:rFonts w:ascii="Times New Roman" w:eastAsia="Times New Roman" w:hAnsi="Times New Roman" w:cs="Times New Roman"/>
                <w:b/>
                <w:bCs/>
                <w:color w:val="000000"/>
                <w:sz w:val="24"/>
                <w:szCs w:val="24"/>
              </w:rPr>
              <w:t>изм</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кол-во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цена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сумма</w:t>
            </w:r>
          </w:p>
        </w:tc>
      </w:tr>
      <w:tr w:rsidR="00D07D87" w:rsidRPr="00D07D87" w:rsidTr="00D07D87">
        <w:trPr>
          <w:trHeight w:val="360"/>
        </w:trPr>
        <w:tc>
          <w:tcPr>
            <w:tcW w:w="1461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 xml:space="preserve">Диагностические реагенты для автоматического биохимического анализатора </w:t>
            </w:r>
            <w:proofErr w:type="spellStart"/>
            <w:r w:rsidRPr="00D07D87">
              <w:rPr>
                <w:rFonts w:ascii="Times New Roman" w:eastAsia="Times New Roman" w:hAnsi="Times New Roman" w:cs="Times New Roman"/>
                <w:b/>
                <w:bCs/>
                <w:color w:val="000000"/>
                <w:sz w:val="24"/>
                <w:szCs w:val="24"/>
              </w:rPr>
              <w:t>Mindray</w:t>
            </w:r>
            <w:proofErr w:type="spellEnd"/>
            <w:r w:rsidRPr="00D07D87">
              <w:rPr>
                <w:rFonts w:ascii="Times New Roman" w:eastAsia="Times New Roman" w:hAnsi="Times New Roman" w:cs="Times New Roman"/>
                <w:b/>
                <w:bCs/>
                <w:color w:val="000000"/>
                <w:sz w:val="24"/>
                <w:szCs w:val="24"/>
              </w:rPr>
              <w:t xml:space="preserve"> закрытого типа BS-430</w:t>
            </w:r>
          </w:p>
        </w:tc>
      </w:tr>
      <w:tr w:rsidR="00D07D87" w:rsidRPr="00D07D87" w:rsidTr="00D07D87">
        <w:trPr>
          <w:trHeight w:val="160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АЛТ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GOT/ALT.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25 900,00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1 424 500,00</w:t>
            </w:r>
          </w:p>
        </w:tc>
      </w:tr>
      <w:tr w:rsidR="00D07D87" w:rsidRPr="00D07D87" w:rsidTr="00D07D87">
        <w:trPr>
          <w:trHeight w:val="170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АСТ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GOT/AST.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25 900,00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1 424 500,00</w:t>
            </w:r>
          </w:p>
        </w:tc>
      </w:tr>
      <w:tr w:rsidR="00D07D87" w:rsidRPr="00D07D87" w:rsidTr="00D07D87">
        <w:trPr>
          <w:trHeight w:val="150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w:t>
            </w:r>
            <w:proofErr w:type="spellStart"/>
            <w:proofErr w:type="gramStart"/>
            <w:r w:rsidRPr="00D07D87">
              <w:rPr>
                <w:rFonts w:ascii="Times New Roman" w:eastAsia="Times New Roman" w:hAnsi="Times New Roman" w:cs="Times New Roman"/>
                <w:color w:val="000000"/>
                <w:sz w:val="24"/>
                <w:szCs w:val="24"/>
              </w:rPr>
              <w:t>Альфа-Амилазы</w:t>
            </w:r>
            <w:proofErr w:type="spellEnd"/>
            <w:proofErr w:type="gram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AMS. Объем рабочего раствора не менее 48мл.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33 033,00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1 321 320,00</w:t>
            </w:r>
          </w:p>
        </w:tc>
      </w:tr>
      <w:tr w:rsidR="00D07D87" w:rsidRPr="00D07D87" w:rsidTr="00D07D87">
        <w:trPr>
          <w:trHeight w:val="183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lastRenderedPageBreak/>
              <w:t>4</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w:t>
            </w:r>
            <w:proofErr w:type="spellStart"/>
            <w:r w:rsidRPr="00D07D87">
              <w:rPr>
                <w:rFonts w:ascii="Times New Roman" w:eastAsia="Times New Roman" w:hAnsi="Times New Roman" w:cs="Times New Roman"/>
                <w:color w:val="000000"/>
                <w:sz w:val="24"/>
                <w:szCs w:val="24"/>
              </w:rPr>
              <w:t>Гамма-Глутамилтрансферазаы</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GGT.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37 050,00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1 111 500,00</w:t>
            </w:r>
          </w:p>
        </w:tc>
      </w:tr>
      <w:tr w:rsidR="00D07D87" w:rsidRPr="00D07D87" w:rsidTr="00D07D87">
        <w:trPr>
          <w:trHeight w:val="16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Глюкозы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w:t>
            </w:r>
            <w:proofErr w:type="spellStart"/>
            <w:r w:rsidRPr="00D07D87">
              <w:rPr>
                <w:rFonts w:ascii="Times New Roman" w:eastAsia="Times New Roman" w:hAnsi="Times New Roman" w:cs="Times New Roman"/>
                <w:color w:val="000000"/>
                <w:sz w:val="16"/>
                <w:szCs w:val="16"/>
              </w:rPr>
              <w:t>GLU-GodPap</w:t>
            </w:r>
            <w:proofErr w:type="spellEnd"/>
            <w:r w:rsidRPr="00D07D87">
              <w:rPr>
                <w:rFonts w:ascii="Times New Roman" w:eastAsia="Times New Roman" w:hAnsi="Times New Roman" w:cs="Times New Roman"/>
                <w:color w:val="000000"/>
                <w:sz w:val="16"/>
                <w:szCs w:val="16"/>
              </w:rPr>
              <w:t xml:space="preserve">.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21 750,00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761 250,00</w:t>
            </w:r>
          </w:p>
        </w:tc>
      </w:tr>
      <w:tr w:rsidR="00D07D87" w:rsidRPr="00D07D87" w:rsidTr="00D07D87">
        <w:trPr>
          <w:trHeight w:val="17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6</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Железа</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FE. Объем рабочего раствора не менее 96мл.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51 400,00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771 000,00</w:t>
            </w:r>
          </w:p>
        </w:tc>
      </w:tr>
      <w:tr w:rsidR="00D07D87" w:rsidRPr="00D07D87" w:rsidTr="00D07D87">
        <w:trPr>
          <w:trHeight w:val="14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7</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w:t>
            </w:r>
            <w:proofErr w:type="spellStart"/>
            <w:r w:rsidRPr="00D07D87">
              <w:rPr>
                <w:rFonts w:ascii="Times New Roman" w:eastAsia="Times New Roman" w:hAnsi="Times New Roman" w:cs="Times New Roman"/>
                <w:color w:val="000000"/>
                <w:sz w:val="24"/>
                <w:szCs w:val="24"/>
              </w:rPr>
              <w:t>Креатинина</w:t>
            </w:r>
            <w:proofErr w:type="spellEnd"/>
            <w:r w:rsidRPr="00D07D87">
              <w:rPr>
                <w:rFonts w:ascii="Times New Roman" w:eastAsia="Times New Roman" w:hAnsi="Times New Roman" w:cs="Times New Roman"/>
                <w:color w:val="000000"/>
                <w:sz w:val="24"/>
                <w:szCs w:val="24"/>
              </w:rPr>
              <w:t xml:space="preserve">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CREA-J. Объем рабочего раствора не менее 210мл.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33 075,00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1 653 750,00</w:t>
            </w:r>
          </w:p>
        </w:tc>
      </w:tr>
      <w:tr w:rsidR="00D07D87" w:rsidRPr="00D07D87" w:rsidTr="00D07D87">
        <w:trPr>
          <w:trHeight w:val="150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8</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Мочевины</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BUN/UREA.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21 875,00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1 093 750,00</w:t>
            </w:r>
          </w:p>
        </w:tc>
      </w:tr>
      <w:tr w:rsidR="00D07D87" w:rsidRPr="00D07D87" w:rsidTr="00D07D87">
        <w:trPr>
          <w:trHeight w:val="155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lastRenderedPageBreak/>
              <w:t>9</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Общего белка</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Однокомпонентный набор реагентов для определения TP.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07D87">
              <w:rPr>
                <w:rFonts w:ascii="Times New Roman" w:eastAsia="Times New Roman" w:hAnsi="Times New Roman" w:cs="Times New Roman"/>
                <w:color w:val="000000"/>
                <w:sz w:val="16"/>
                <w:szCs w:val="16"/>
              </w:rPr>
              <w:t xml:space="preserve">Контейнер </w:t>
            </w:r>
            <w:proofErr w:type="spellStart"/>
            <w:r w:rsidRPr="00D07D87">
              <w:rPr>
                <w:rFonts w:ascii="Times New Roman" w:eastAsia="Times New Roman" w:hAnsi="Times New Roman" w:cs="Times New Roman"/>
                <w:color w:val="000000"/>
                <w:sz w:val="16"/>
                <w:szCs w:val="16"/>
              </w:rPr>
              <w:t>должнен</w:t>
            </w:r>
            <w:proofErr w:type="spellEnd"/>
            <w:r w:rsidRPr="00D07D87">
              <w:rPr>
                <w:rFonts w:ascii="Times New Roman" w:eastAsia="Times New Roman" w:hAnsi="Times New Roman" w:cs="Times New Roman"/>
                <w:color w:val="000000"/>
                <w:sz w:val="16"/>
                <w:szCs w:val="16"/>
              </w:rPr>
              <w:t xml:space="preserve"> быть полностью адаптирован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w:t>
            </w:r>
            <w:proofErr w:type="gramEnd"/>
            <w:r w:rsidRPr="00D07D87">
              <w:rPr>
                <w:rFonts w:ascii="Times New Roman" w:eastAsia="Times New Roman" w:hAnsi="Times New Roman" w:cs="Times New Roman"/>
                <w:color w:val="000000"/>
                <w:sz w:val="16"/>
                <w:szCs w:val="16"/>
              </w:rPr>
              <w:t xml:space="preserve">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15 700,00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628 000,00</w:t>
            </w:r>
          </w:p>
        </w:tc>
      </w:tr>
      <w:tr w:rsidR="00D07D87" w:rsidRPr="00D07D87" w:rsidTr="00D07D87">
        <w:trPr>
          <w:trHeight w:val="14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10</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Общего билирубина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TBIL/VOX.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35 512,00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1 953 160,00</w:t>
            </w:r>
          </w:p>
        </w:tc>
      </w:tr>
      <w:tr w:rsidR="00D07D87" w:rsidRPr="00D07D87" w:rsidTr="00D07D87">
        <w:trPr>
          <w:trHeight w:val="13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Прямого билирубина</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DBIL/VOX.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38 600,00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2 123 000,00</w:t>
            </w:r>
          </w:p>
        </w:tc>
      </w:tr>
      <w:tr w:rsidR="00D07D87" w:rsidRPr="00D07D87" w:rsidTr="00D07D87">
        <w:trPr>
          <w:trHeight w:val="13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Общего холестерина</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Однокомпонентный набор реагентов для определения CHOL/TC.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07D87">
              <w:rPr>
                <w:rFonts w:ascii="Times New Roman" w:eastAsia="Times New Roman" w:hAnsi="Times New Roman" w:cs="Times New Roman"/>
                <w:color w:val="000000"/>
                <w:sz w:val="16"/>
                <w:szCs w:val="16"/>
              </w:rPr>
              <w:t xml:space="preserve">Контейнер должен быть полностью адаптирован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w:t>
            </w:r>
            <w:proofErr w:type="gramEnd"/>
            <w:r w:rsidRPr="00D07D87">
              <w:rPr>
                <w:rFonts w:ascii="Times New Roman" w:eastAsia="Times New Roman" w:hAnsi="Times New Roman" w:cs="Times New Roman"/>
                <w:color w:val="000000"/>
                <w:sz w:val="16"/>
                <w:szCs w:val="16"/>
              </w:rPr>
              <w:t xml:space="preserve">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29 550,00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1 477 500,00</w:t>
            </w:r>
          </w:p>
        </w:tc>
      </w:tr>
      <w:tr w:rsidR="00D07D87" w:rsidRPr="00D07D87" w:rsidTr="00D07D87">
        <w:trPr>
          <w:trHeight w:val="143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w:t>
            </w:r>
            <w:proofErr w:type="spellStart"/>
            <w:r w:rsidRPr="00D07D87">
              <w:rPr>
                <w:rFonts w:ascii="Times New Roman" w:eastAsia="Times New Roman" w:hAnsi="Times New Roman" w:cs="Times New Roman"/>
                <w:color w:val="000000"/>
                <w:sz w:val="24"/>
                <w:szCs w:val="24"/>
              </w:rPr>
              <w:t>Триглицеридов</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Однокомпонентный набор реагентов для определения TG.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07D87">
              <w:rPr>
                <w:rFonts w:ascii="Times New Roman" w:eastAsia="Times New Roman" w:hAnsi="Times New Roman" w:cs="Times New Roman"/>
                <w:color w:val="000000"/>
                <w:sz w:val="16"/>
                <w:szCs w:val="16"/>
              </w:rPr>
              <w:t xml:space="preserve">Контейнер </w:t>
            </w:r>
            <w:proofErr w:type="spellStart"/>
            <w:r w:rsidRPr="00D07D87">
              <w:rPr>
                <w:rFonts w:ascii="Times New Roman" w:eastAsia="Times New Roman" w:hAnsi="Times New Roman" w:cs="Times New Roman"/>
                <w:color w:val="000000"/>
                <w:sz w:val="16"/>
                <w:szCs w:val="16"/>
              </w:rPr>
              <w:t>должнен</w:t>
            </w:r>
            <w:proofErr w:type="spellEnd"/>
            <w:r w:rsidRPr="00D07D87">
              <w:rPr>
                <w:rFonts w:ascii="Times New Roman" w:eastAsia="Times New Roman" w:hAnsi="Times New Roman" w:cs="Times New Roman"/>
                <w:color w:val="000000"/>
                <w:sz w:val="16"/>
                <w:szCs w:val="16"/>
              </w:rPr>
              <w:t xml:space="preserve"> быть полностью адаптирован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w:t>
            </w:r>
            <w:proofErr w:type="gramEnd"/>
            <w:r w:rsidRPr="00D07D87">
              <w:rPr>
                <w:rFonts w:ascii="Times New Roman" w:eastAsia="Times New Roman" w:hAnsi="Times New Roman" w:cs="Times New Roman"/>
                <w:color w:val="000000"/>
                <w:sz w:val="16"/>
                <w:szCs w:val="16"/>
              </w:rPr>
              <w:t xml:space="preserve">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54 556,00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2 182 240,00</w:t>
            </w:r>
          </w:p>
        </w:tc>
      </w:tr>
      <w:tr w:rsidR="00D07D87" w:rsidRPr="00D07D87" w:rsidTr="00D07D87">
        <w:trPr>
          <w:trHeight w:val="155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lastRenderedPageBreak/>
              <w:t>14</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Диагностический набор реагентов для определения Мочевой кислоты</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UA.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33 125,00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828 125,00</w:t>
            </w:r>
          </w:p>
        </w:tc>
      </w:tr>
      <w:tr w:rsidR="00D07D87" w:rsidRPr="00D07D87" w:rsidTr="00D07D87">
        <w:trPr>
          <w:trHeight w:val="151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15</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Мультикалибратор</w:t>
            </w:r>
            <w:proofErr w:type="spellEnd"/>
            <w:r w:rsidRPr="00D07D87">
              <w:rPr>
                <w:rFonts w:ascii="Times New Roman" w:eastAsia="Times New Roman" w:hAnsi="Times New Roman" w:cs="Times New Roman"/>
                <w:color w:val="000000"/>
                <w:sz w:val="24"/>
                <w:szCs w:val="24"/>
              </w:rPr>
              <w:t xml:space="preserve">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w:t>
            </w:r>
            <w:proofErr w:type="gramStart"/>
            <w:r w:rsidRPr="00D07D87">
              <w:rPr>
                <w:rFonts w:ascii="Times New Roman" w:eastAsia="Times New Roman" w:hAnsi="Times New Roman" w:cs="Times New Roman"/>
                <w:color w:val="000000"/>
                <w:sz w:val="16"/>
                <w:szCs w:val="16"/>
              </w:rPr>
              <w:t>Одноуровневый</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мультикалибратор</w:t>
            </w:r>
            <w:proofErr w:type="spellEnd"/>
            <w:r w:rsidRPr="00D07D87">
              <w:rPr>
                <w:rFonts w:ascii="Times New Roman" w:eastAsia="Times New Roman" w:hAnsi="Times New Roman" w:cs="Times New Roman"/>
                <w:color w:val="000000"/>
                <w:sz w:val="16"/>
                <w:szCs w:val="16"/>
              </w:rPr>
              <w:t xml:space="preserve"> для однокомпонентных и двухкомпонентных тестов. </w:t>
            </w:r>
            <w:proofErr w:type="spellStart"/>
            <w:r w:rsidRPr="00D07D87">
              <w:rPr>
                <w:rFonts w:ascii="Times New Roman" w:eastAsia="Times New Roman" w:hAnsi="Times New Roman" w:cs="Times New Roman"/>
                <w:color w:val="000000"/>
                <w:sz w:val="16"/>
                <w:szCs w:val="16"/>
              </w:rPr>
              <w:t>Лиофильно</w:t>
            </w:r>
            <w:proofErr w:type="spellEnd"/>
            <w:r w:rsidRPr="00D07D87">
              <w:rPr>
                <w:rFonts w:ascii="Times New Roman" w:eastAsia="Times New Roman" w:hAnsi="Times New Roman" w:cs="Times New Roman"/>
                <w:color w:val="000000"/>
                <w:sz w:val="16"/>
                <w:szCs w:val="16"/>
              </w:rPr>
              <w:t xml:space="preserve"> высушенная сыворотка с аттестованными значениями </w:t>
            </w:r>
            <w:proofErr w:type="spellStart"/>
            <w:r w:rsidRPr="00D07D87">
              <w:rPr>
                <w:rFonts w:ascii="Times New Roman" w:eastAsia="Times New Roman" w:hAnsi="Times New Roman" w:cs="Times New Roman"/>
                <w:color w:val="000000"/>
                <w:sz w:val="16"/>
                <w:szCs w:val="16"/>
              </w:rPr>
              <w:t>аналитов</w:t>
            </w:r>
            <w:proofErr w:type="spellEnd"/>
            <w:r w:rsidRPr="00D07D87">
              <w:rPr>
                <w:rFonts w:ascii="Times New Roman" w:eastAsia="Times New Roman" w:hAnsi="Times New Roman" w:cs="Times New Roman"/>
                <w:color w:val="000000"/>
                <w:sz w:val="16"/>
                <w:szCs w:val="16"/>
              </w:rPr>
              <w:t xml:space="preserve"> для калибровки тестов: GOT/ALT, GOT/AST, ALB, AMS, GGT, </w:t>
            </w:r>
            <w:proofErr w:type="spellStart"/>
            <w:r w:rsidRPr="00D07D87">
              <w:rPr>
                <w:rFonts w:ascii="Times New Roman" w:eastAsia="Times New Roman" w:hAnsi="Times New Roman" w:cs="Times New Roman"/>
                <w:color w:val="000000"/>
                <w:sz w:val="16"/>
                <w:szCs w:val="16"/>
              </w:rPr>
              <w:t>GLU-GodPap</w:t>
            </w:r>
            <w:proofErr w:type="spellEnd"/>
            <w:r w:rsidRPr="00D07D87">
              <w:rPr>
                <w:rFonts w:ascii="Times New Roman" w:eastAsia="Times New Roman" w:hAnsi="Times New Roman" w:cs="Times New Roman"/>
                <w:color w:val="000000"/>
                <w:sz w:val="16"/>
                <w:szCs w:val="16"/>
              </w:rPr>
              <w:t xml:space="preserve">, FE, CREA-J, LDH, MG, BUN/UREA, TP, TBIL/VOX, DBIL/VOX, CHOL/TC, TG, ALP, UA. При разведении </w:t>
            </w:r>
            <w:proofErr w:type="spellStart"/>
            <w:r w:rsidRPr="00D07D87">
              <w:rPr>
                <w:rFonts w:ascii="Times New Roman" w:eastAsia="Times New Roman" w:hAnsi="Times New Roman" w:cs="Times New Roman"/>
                <w:color w:val="000000"/>
                <w:sz w:val="16"/>
                <w:szCs w:val="16"/>
              </w:rPr>
              <w:t>лиофильной</w:t>
            </w:r>
            <w:proofErr w:type="spellEnd"/>
            <w:r w:rsidRPr="00D07D87">
              <w:rPr>
                <w:rFonts w:ascii="Times New Roman" w:eastAsia="Times New Roman" w:hAnsi="Times New Roman" w:cs="Times New Roman"/>
                <w:color w:val="000000"/>
                <w:sz w:val="16"/>
                <w:szCs w:val="16"/>
              </w:rPr>
              <w:t xml:space="preserve"> сыворотки, объем готового калибратора не менее 30мл. </w:t>
            </w:r>
            <w:proofErr w:type="gramStart"/>
            <w:r w:rsidRPr="00D07D87">
              <w:rPr>
                <w:rFonts w:ascii="Times New Roman" w:eastAsia="Times New Roman" w:hAnsi="Times New Roman" w:cs="Times New Roman"/>
                <w:color w:val="000000"/>
                <w:sz w:val="16"/>
                <w:szCs w:val="16"/>
              </w:rPr>
              <w:t xml:space="preserve">Набор </w:t>
            </w:r>
            <w:proofErr w:type="spellStart"/>
            <w:r w:rsidRPr="00D07D87">
              <w:rPr>
                <w:rFonts w:ascii="Times New Roman" w:eastAsia="Times New Roman" w:hAnsi="Times New Roman" w:cs="Times New Roman"/>
                <w:color w:val="000000"/>
                <w:sz w:val="16"/>
                <w:szCs w:val="16"/>
              </w:rPr>
              <w:t>мультикалибратора</w:t>
            </w:r>
            <w:proofErr w:type="spellEnd"/>
            <w:r w:rsidRPr="00D07D87">
              <w:rPr>
                <w:rFonts w:ascii="Times New Roman" w:eastAsia="Times New Roman" w:hAnsi="Times New Roman" w:cs="Times New Roman"/>
                <w:color w:val="000000"/>
                <w:sz w:val="16"/>
                <w:szCs w:val="16"/>
              </w:rPr>
              <w:t xml:space="preserve">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 для автоматического считывания </w:t>
            </w:r>
            <w:proofErr w:type="spellStart"/>
            <w:r w:rsidRPr="00D07D87">
              <w:rPr>
                <w:rFonts w:ascii="Times New Roman" w:eastAsia="Times New Roman" w:hAnsi="Times New Roman" w:cs="Times New Roman"/>
                <w:color w:val="000000"/>
                <w:sz w:val="16"/>
                <w:szCs w:val="16"/>
              </w:rPr>
              <w:t>референтных</w:t>
            </w:r>
            <w:proofErr w:type="spellEnd"/>
            <w:r w:rsidRPr="00D07D87">
              <w:rPr>
                <w:rFonts w:ascii="Times New Roman" w:eastAsia="Times New Roman" w:hAnsi="Times New Roman" w:cs="Times New Roman"/>
                <w:color w:val="000000"/>
                <w:sz w:val="16"/>
                <w:szCs w:val="16"/>
              </w:rPr>
              <w:t xml:space="preserve"> значений тестов в память анализатора.</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129 960,00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389 880,00</w:t>
            </w:r>
          </w:p>
        </w:tc>
      </w:tr>
      <w:tr w:rsidR="00D07D87" w:rsidRPr="00D07D87" w:rsidTr="00D07D87">
        <w:trPr>
          <w:trHeight w:val="11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16</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Моющий раствор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Специальный концентрированный реагент </w:t>
            </w:r>
            <w:proofErr w:type="spellStart"/>
            <w:r w:rsidRPr="00D07D87">
              <w:rPr>
                <w:rFonts w:ascii="Times New Roman" w:eastAsia="Times New Roman" w:hAnsi="Times New Roman" w:cs="Times New Roman"/>
                <w:color w:val="000000"/>
                <w:sz w:val="16"/>
                <w:szCs w:val="16"/>
              </w:rPr>
              <w:t>Detergent</w:t>
            </w:r>
            <w:proofErr w:type="spellEnd"/>
            <w:r w:rsidRPr="00D07D87">
              <w:rPr>
                <w:rFonts w:ascii="Times New Roman" w:eastAsia="Times New Roman" w:hAnsi="Times New Roman" w:cs="Times New Roman"/>
                <w:color w:val="000000"/>
                <w:sz w:val="16"/>
                <w:szCs w:val="16"/>
              </w:rPr>
              <w:t xml:space="preserve"> CD80. Реагент предназначен для приготовления моющего раствора использующегося для промывки </w:t>
            </w:r>
            <w:r w:rsidRPr="00D07D87">
              <w:rPr>
                <w:rFonts w:ascii="Times New Roman" w:eastAsia="Times New Roman" w:hAnsi="Times New Roman" w:cs="Times New Roman"/>
                <w:b/>
                <w:bCs/>
                <w:color w:val="000000"/>
                <w:sz w:val="16"/>
                <w:szCs w:val="16"/>
              </w:rPr>
              <w:t>блока</w:t>
            </w:r>
            <w:r w:rsidRPr="00D07D87">
              <w:rPr>
                <w:rFonts w:ascii="Times New Roman" w:eastAsia="Times New Roman" w:hAnsi="Times New Roman" w:cs="Times New Roman"/>
                <w:color w:val="000000"/>
                <w:sz w:val="16"/>
                <w:szCs w:val="16"/>
              </w:rPr>
              <w:t xml:space="preserve"> реакционных кювет, дозирующих зондов, миксера. Готовый раствор не должен обладать коррозийными и окисляющими свойствами при контакте с деталями анализатора. Фасовка концентрата должна быть не менее 1 литра. Должно хватать для приготовления не менее чем 15 литров моющего раствора.</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флакон</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80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34 800,00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2 784 000,00</w:t>
            </w:r>
          </w:p>
        </w:tc>
      </w:tr>
      <w:tr w:rsidR="00D07D87" w:rsidRPr="00D07D87" w:rsidTr="00D07D87">
        <w:trPr>
          <w:trHeight w:val="195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17</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HDL-C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количественного определения липидного обмена высокой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43 980,00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2 199 000,00</w:t>
            </w:r>
          </w:p>
        </w:tc>
      </w:tr>
      <w:tr w:rsidR="00D07D87" w:rsidRPr="00D07D87" w:rsidTr="00D07D87">
        <w:trPr>
          <w:trHeight w:val="210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18</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LDL-C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количественного определения липидного обмена низкой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82 675,00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4 133 750,00</w:t>
            </w:r>
          </w:p>
        </w:tc>
      </w:tr>
      <w:tr w:rsidR="00D07D87" w:rsidRPr="00D07D87" w:rsidTr="00D07D87">
        <w:trPr>
          <w:trHeight w:val="127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lastRenderedPageBreak/>
              <w:t>19</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Мультикалибратор</w:t>
            </w:r>
            <w:proofErr w:type="spellEnd"/>
            <w:r w:rsidRPr="00D07D87">
              <w:rPr>
                <w:rFonts w:ascii="Times New Roman" w:eastAsia="Times New Roman" w:hAnsi="Times New Roman" w:cs="Times New Roman"/>
                <w:color w:val="000000"/>
                <w:sz w:val="24"/>
                <w:szCs w:val="24"/>
              </w:rPr>
              <w:t xml:space="preserve"> липидов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Мультикалибратор</w:t>
            </w:r>
            <w:proofErr w:type="spellEnd"/>
            <w:r w:rsidRPr="00D07D87">
              <w:rPr>
                <w:rFonts w:ascii="Times New Roman" w:eastAsia="Times New Roman" w:hAnsi="Times New Roman" w:cs="Times New Roman"/>
                <w:color w:val="000000"/>
                <w:sz w:val="16"/>
                <w:szCs w:val="16"/>
              </w:rPr>
              <w:t xml:space="preserve"> для двухкомпонентных тестов при количественном определении липидов. </w:t>
            </w:r>
            <w:proofErr w:type="spellStart"/>
            <w:r w:rsidRPr="00D07D87">
              <w:rPr>
                <w:rFonts w:ascii="Times New Roman" w:eastAsia="Times New Roman" w:hAnsi="Times New Roman" w:cs="Times New Roman"/>
                <w:color w:val="000000"/>
                <w:sz w:val="16"/>
                <w:szCs w:val="16"/>
              </w:rPr>
              <w:t>Лиофильно</w:t>
            </w:r>
            <w:proofErr w:type="spellEnd"/>
            <w:r w:rsidRPr="00D07D87">
              <w:rPr>
                <w:rFonts w:ascii="Times New Roman" w:eastAsia="Times New Roman" w:hAnsi="Times New Roman" w:cs="Times New Roman"/>
                <w:color w:val="000000"/>
                <w:sz w:val="16"/>
                <w:szCs w:val="16"/>
              </w:rPr>
              <w:t xml:space="preserve"> высушенная сыворотка с аттестованными значениями </w:t>
            </w:r>
            <w:proofErr w:type="spellStart"/>
            <w:r w:rsidRPr="00D07D87">
              <w:rPr>
                <w:rFonts w:ascii="Times New Roman" w:eastAsia="Times New Roman" w:hAnsi="Times New Roman" w:cs="Times New Roman"/>
                <w:color w:val="000000"/>
                <w:sz w:val="16"/>
                <w:szCs w:val="16"/>
              </w:rPr>
              <w:t>аналитов</w:t>
            </w:r>
            <w:proofErr w:type="spellEnd"/>
            <w:r w:rsidRPr="00D07D87">
              <w:rPr>
                <w:rFonts w:ascii="Times New Roman" w:eastAsia="Times New Roman" w:hAnsi="Times New Roman" w:cs="Times New Roman"/>
                <w:color w:val="000000"/>
                <w:sz w:val="16"/>
                <w:szCs w:val="16"/>
              </w:rPr>
              <w:t xml:space="preserve"> для калибровки тестов: АроА</w:t>
            </w:r>
            <w:proofErr w:type="gramStart"/>
            <w:r w:rsidRPr="00D07D87">
              <w:rPr>
                <w:rFonts w:ascii="Times New Roman" w:eastAsia="Times New Roman" w:hAnsi="Times New Roman" w:cs="Times New Roman"/>
                <w:color w:val="000000"/>
                <w:sz w:val="16"/>
                <w:szCs w:val="16"/>
              </w:rPr>
              <w:t>1</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АроВ</w:t>
            </w:r>
            <w:proofErr w:type="spellEnd"/>
            <w:r w:rsidRPr="00D07D87">
              <w:rPr>
                <w:rFonts w:ascii="Times New Roman" w:eastAsia="Times New Roman" w:hAnsi="Times New Roman" w:cs="Times New Roman"/>
                <w:color w:val="000000"/>
                <w:sz w:val="16"/>
                <w:szCs w:val="16"/>
              </w:rPr>
              <w:t xml:space="preserve">, HDL-C, LDL-C, определяемых методом прямой фотометрии без осаждения. При разведении </w:t>
            </w:r>
            <w:proofErr w:type="spellStart"/>
            <w:r w:rsidRPr="00D07D87">
              <w:rPr>
                <w:rFonts w:ascii="Times New Roman" w:eastAsia="Times New Roman" w:hAnsi="Times New Roman" w:cs="Times New Roman"/>
                <w:color w:val="000000"/>
                <w:sz w:val="16"/>
                <w:szCs w:val="16"/>
              </w:rPr>
              <w:t>лиофильной</w:t>
            </w:r>
            <w:proofErr w:type="spellEnd"/>
            <w:r w:rsidRPr="00D07D87">
              <w:rPr>
                <w:rFonts w:ascii="Times New Roman" w:eastAsia="Times New Roman" w:hAnsi="Times New Roman" w:cs="Times New Roman"/>
                <w:color w:val="000000"/>
                <w:sz w:val="16"/>
                <w:szCs w:val="16"/>
              </w:rPr>
              <w:t xml:space="preserve"> сыворотки, объем готового калибратора не менее 5мл. </w:t>
            </w:r>
            <w:proofErr w:type="gramStart"/>
            <w:r w:rsidRPr="00D07D87">
              <w:rPr>
                <w:rFonts w:ascii="Times New Roman" w:eastAsia="Times New Roman" w:hAnsi="Times New Roman" w:cs="Times New Roman"/>
                <w:color w:val="000000"/>
                <w:sz w:val="16"/>
                <w:szCs w:val="16"/>
              </w:rPr>
              <w:t xml:space="preserve">Набор </w:t>
            </w:r>
            <w:proofErr w:type="spellStart"/>
            <w:r w:rsidRPr="00D07D87">
              <w:rPr>
                <w:rFonts w:ascii="Times New Roman" w:eastAsia="Times New Roman" w:hAnsi="Times New Roman" w:cs="Times New Roman"/>
                <w:color w:val="000000"/>
                <w:sz w:val="16"/>
                <w:szCs w:val="16"/>
              </w:rPr>
              <w:t>мультикалибратора</w:t>
            </w:r>
            <w:proofErr w:type="spellEnd"/>
            <w:r w:rsidRPr="00D07D87">
              <w:rPr>
                <w:rFonts w:ascii="Times New Roman" w:eastAsia="Times New Roman" w:hAnsi="Times New Roman" w:cs="Times New Roman"/>
                <w:color w:val="000000"/>
                <w:sz w:val="16"/>
                <w:szCs w:val="16"/>
              </w:rPr>
              <w:t xml:space="preserve">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 для автоматического считывания </w:t>
            </w:r>
            <w:proofErr w:type="spellStart"/>
            <w:r w:rsidRPr="00D07D87">
              <w:rPr>
                <w:rFonts w:ascii="Times New Roman" w:eastAsia="Times New Roman" w:hAnsi="Times New Roman" w:cs="Times New Roman"/>
                <w:color w:val="000000"/>
                <w:sz w:val="16"/>
                <w:szCs w:val="16"/>
              </w:rPr>
              <w:t>референтных</w:t>
            </w:r>
            <w:proofErr w:type="spellEnd"/>
            <w:r w:rsidRPr="00D07D87">
              <w:rPr>
                <w:rFonts w:ascii="Times New Roman" w:eastAsia="Times New Roman" w:hAnsi="Times New Roman" w:cs="Times New Roman"/>
                <w:color w:val="000000"/>
                <w:sz w:val="16"/>
                <w:szCs w:val="16"/>
              </w:rPr>
              <w:t xml:space="preserve"> значений тестов в память анализатора.</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113 900,00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227 800,00</w:t>
            </w:r>
          </w:p>
        </w:tc>
      </w:tr>
      <w:tr w:rsidR="00D07D87" w:rsidRPr="00D07D87" w:rsidTr="00D07D87">
        <w:trPr>
          <w:trHeight w:val="159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20</w:t>
            </w:r>
          </w:p>
        </w:tc>
        <w:tc>
          <w:tcPr>
            <w:tcW w:w="27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Диагностический набор реагентов для определения </w:t>
            </w:r>
            <w:proofErr w:type="spellStart"/>
            <w:proofErr w:type="gramStart"/>
            <w:r w:rsidRPr="00D07D87">
              <w:rPr>
                <w:rFonts w:ascii="Times New Roman" w:eastAsia="Times New Roman" w:hAnsi="Times New Roman" w:cs="Times New Roman"/>
                <w:color w:val="000000"/>
                <w:sz w:val="24"/>
                <w:szCs w:val="24"/>
              </w:rPr>
              <w:t>С-реактивного</w:t>
            </w:r>
            <w:proofErr w:type="spellEnd"/>
            <w:proofErr w:type="gramEnd"/>
            <w:r w:rsidRPr="00D07D87">
              <w:rPr>
                <w:rFonts w:ascii="Times New Roman" w:eastAsia="Times New Roman" w:hAnsi="Times New Roman" w:cs="Times New Roman"/>
                <w:color w:val="000000"/>
                <w:sz w:val="24"/>
                <w:szCs w:val="24"/>
              </w:rPr>
              <w:t xml:space="preserve"> белка</w:t>
            </w:r>
          </w:p>
        </w:tc>
        <w:tc>
          <w:tcPr>
            <w:tcW w:w="601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Двухкомпонентный набор реагентов для определения CRP методом нефелометрии. Объем рабочего раствора не менее 50мл.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0"/>
                <w:sz w:val="16"/>
                <w:szCs w:val="16"/>
              </w:rPr>
              <w:t>штрих-кодом</w:t>
            </w:r>
            <w:proofErr w:type="spellEnd"/>
            <w:proofErr w:type="gramEnd"/>
            <w:r w:rsidRPr="00D07D87">
              <w:rPr>
                <w:rFonts w:ascii="Times New Roman" w:eastAsia="Times New Roman" w:hAnsi="Times New Roman" w:cs="Times New Roman"/>
                <w:color w:val="000000"/>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0"/>
                <w:sz w:val="16"/>
                <w:szCs w:val="16"/>
              </w:rPr>
              <w:t>мультисывороток</w:t>
            </w:r>
            <w:proofErr w:type="spellEnd"/>
            <w:r w:rsidRPr="00D07D87">
              <w:rPr>
                <w:rFonts w:ascii="Times New Roman" w:eastAsia="Times New Roman" w:hAnsi="Times New Roman" w:cs="Times New Roman"/>
                <w:color w:val="000000"/>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55</w:t>
            </w:r>
          </w:p>
        </w:tc>
        <w:tc>
          <w:tcPr>
            <w:tcW w:w="1417"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59 100,00</w:t>
            </w:r>
          </w:p>
        </w:tc>
        <w:tc>
          <w:tcPr>
            <w:tcW w:w="15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3 250 500,00</w:t>
            </w:r>
          </w:p>
        </w:tc>
      </w:tr>
      <w:tr w:rsidR="00D07D87" w:rsidRPr="00D07D87" w:rsidTr="00D07D87">
        <w:trPr>
          <w:trHeight w:val="1821"/>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21</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Калибратор для специфических белков </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Специальный калибратор на основе человеческой сыворотки, имеющий аттестованные </w:t>
            </w:r>
            <w:proofErr w:type="spellStart"/>
            <w:r w:rsidRPr="00D07D87">
              <w:rPr>
                <w:rFonts w:ascii="Times New Roman" w:eastAsia="Times New Roman" w:hAnsi="Times New Roman" w:cs="Times New Roman"/>
                <w:color w:val="000000"/>
                <w:sz w:val="16"/>
                <w:szCs w:val="16"/>
              </w:rPr>
              <w:t>референтные</w:t>
            </w:r>
            <w:proofErr w:type="spellEnd"/>
            <w:r w:rsidRPr="00D07D87">
              <w:rPr>
                <w:rFonts w:ascii="Times New Roman" w:eastAsia="Times New Roman" w:hAnsi="Times New Roman" w:cs="Times New Roman"/>
                <w:color w:val="000000"/>
                <w:sz w:val="16"/>
                <w:szCs w:val="16"/>
              </w:rPr>
              <w:t xml:space="preserve"> значения, для проведения процедуры калибровки при выполнении тестов на С3, С</w:t>
            </w:r>
            <w:proofErr w:type="gramStart"/>
            <w:r w:rsidRPr="00D07D87">
              <w:rPr>
                <w:rFonts w:ascii="Times New Roman" w:eastAsia="Times New Roman" w:hAnsi="Times New Roman" w:cs="Times New Roman"/>
                <w:color w:val="000000"/>
                <w:sz w:val="16"/>
                <w:szCs w:val="16"/>
              </w:rPr>
              <w:t>4</w:t>
            </w:r>
            <w:proofErr w:type="gramEnd"/>
            <w:r w:rsidRPr="00D07D87">
              <w:rPr>
                <w:rFonts w:ascii="Times New Roman" w:eastAsia="Times New Roman" w:hAnsi="Times New Roman" w:cs="Times New Roman"/>
                <w:color w:val="000000"/>
                <w:sz w:val="16"/>
                <w:szCs w:val="16"/>
              </w:rPr>
              <w:t xml:space="preserve">, CRP, </w:t>
            </w:r>
            <w:proofErr w:type="spellStart"/>
            <w:r w:rsidRPr="00D07D87">
              <w:rPr>
                <w:rFonts w:ascii="Times New Roman" w:eastAsia="Times New Roman" w:hAnsi="Times New Roman" w:cs="Times New Roman"/>
                <w:color w:val="000000"/>
                <w:sz w:val="16"/>
                <w:szCs w:val="16"/>
              </w:rPr>
              <w:t>IgA</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IgG</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IgM</w:t>
            </w:r>
            <w:proofErr w:type="spellEnd"/>
            <w:r w:rsidRPr="00D07D87">
              <w:rPr>
                <w:rFonts w:ascii="Times New Roman" w:eastAsia="Times New Roman" w:hAnsi="Times New Roman" w:cs="Times New Roman"/>
                <w:color w:val="000000"/>
                <w:sz w:val="16"/>
                <w:szCs w:val="16"/>
              </w:rPr>
              <w:t xml:space="preserve">. Калибратор должен быть в жидком виде, полностью готовый, не требующий предварительной подготовки. Калибратор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калибратора должен быть не менее 5мл. Флаконы с калибратором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w:t>
            </w:r>
            <w:proofErr w:type="gramStart"/>
            <w:r w:rsidRPr="00D07D87">
              <w:rPr>
                <w:rFonts w:ascii="Times New Roman" w:eastAsia="Times New Roman" w:hAnsi="Times New Roman" w:cs="Times New Roman"/>
                <w:color w:val="000000"/>
                <w:sz w:val="16"/>
                <w:szCs w:val="16"/>
              </w:rPr>
              <w:t xml:space="preserve">Каждый флакон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155 460,00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310 920,00</w:t>
            </w:r>
          </w:p>
        </w:tc>
      </w:tr>
      <w:tr w:rsidR="00D07D87" w:rsidRPr="00D07D87" w:rsidTr="00D07D87">
        <w:trPr>
          <w:trHeight w:val="1638"/>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22</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МультиКонтроль</w:t>
            </w:r>
            <w:proofErr w:type="spellEnd"/>
            <w:r w:rsidRPr="00D07D87">
              <w:rPr>
                <w:rFonts w:ascii="Times New Roman" w:eastAsia="Times New Roman" w:hAnsi="Times New Roman" w:cs="Times New Roman"/>
                <w:color w:val="000000"/>
                <w:sz w:val="24"/>
                <w:szCs w:val="24"/>
              </w:rPr>
              <w:t xml:space="preserve"> </w:t>
            </w:r>
            <w:proofErr w:type="gramStart"/>
            <w:r w:rsidRPr="00D07D87">
              <w:rPr>
                <w:rFonts w:ascii="Times New Roman" w:eastAsia="Times New Roman" w:hAnsi="Times New Roman" w:cs="Times New Roman"/>
                <w:color w:val="000000"/>
                <w:sz w:val="24"/>
                <w:szCs w:val="24"/>
              </w:rPr>
              <w:t>Клин</w:t>
            </w:r>
            <w:proofErr w:type="gramEnd"/>
            <w:r w:rsidRPr="00D07D87">
              <w:rPr>
                <w:rFonts w:ascii="Times New Roman" w:eastAsia="Times New Roman" w:hAnsi="Times New Roman" w:cs="Times New Roman"/>
                <w:color w:val="000000"/>
                <w:sz w:val="24"/>
                <w:szCs w:val="24"/>
              </w:rPr>
              <w:t xml:space="preserve"> Чем уровень 1</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Специальный реагент </w:t>
            </w:r>
            <w:proofErr w:type="spellStart"/>
            <w:r w:rsidRPr="00D07D87">
              <w:rPr>
                <w:rFonts w:ascii="Times New Roman" w:eastAsia="Times New Roman" w:hAnsi="Times New Roman" w:cs="Times New Roman"/>
                <w:color w:val="000000"/>
                <w:sz w:val="16"/>
                <w:szCs w:val="16"/>
              </w:rPr>
              <w:t>ClinChem</w:t>
            </w:r>
            <w:proofErr w:type="spellEnd"/>
            <w:r w:rsidRPr="00D07D87">
              <w:rPr>
                <w:rFonts w:ascii="Times New Roman" w:eastAsia="Times New Roman" w:hAnsi="Times New Roman" w:cs="Times New Roman"/>
                <w:color w:val="000000"/>
                <w:sz w:val="16"/>
                <w:szCs w:val="16"/>
              </w:rPr>
              <w:t xml:space="preserve"> на основе человеческой сыворотки, имеющий аттестованные </w:t>
            </w:r>
            <w:proofErr w:type="spellStart"/>
            <w:r w:rsidRPr="00D07D87">
              <w:rPr>
                <w:rFonts w:ascii="Times New Roman" w:eastAsia="Times New Roman" w:hAnsi="Times New Roman" w:cs="Times New Roman"/>
                <w:color w:val="000000"/>
                <w:sz w:val="16"/>
                <w:szCs w:val="16"/>
              </w:rPr>
              <w:t>референтные</w:t>
            </w:r>
            <w:proofErr w:type="spellEnd"/>
            <w:r w:rsidRPr="00D07D87">
              <w:rPr>
                <w:rFonts w:ascii="Times New Roman" w:eastAsia="Times New Roman" w:hAnsi="Times New Roman" w:cs="Times New Roman"/>
                <w:color w:val="000000"/>
                <w:sz w:val="16"/>
                <w:szCs w:val="16"/>
              </w:rPr>
              <w:t xml:space="preserve"> значения соответствующие </w:t>
            </w:r>
            <w:proofErr w:type="spellStart"/>
            <w:r w:rsidRPr="00D07D87">
              <w:rPr>
                <w:rFonts w:ascii="Times New Roman" w:eastAsia="Times New Roman" w:hAnsi="Times New Roman" w:cs="Times New Roman"/>
                <w:color w:val="000000"/>
                <w:sz w:val="16"/>
                <w:szCs w:val="16"/>
              </w:rPr>
              <w:t>нормальномудиапазону</w:t>
            </w:r>
            <w:proofErr w:type="spellEnd"/>
            <w:r w:rsidRPr="00D07D87">
              <w:rPr>
                <w:rFonts w:ascii="Times New Roman" w:eastAsia="Times New Roman" w:hAnsi="Times New Roman" w:cs="Times New Roman"/>
                <w:color w:val="000000"/>
                <w:sz w:val="16"/>
                <w:szCs w:val="16"/>
              </w:rPr>
              <w:t>,  для  проведения  процедуры  QC  при выполнении тестов на С3, С</w:t>
            </w:r>
            <w:proofErr w:type="gramStart"/>
            <w:r w:rsidRPr="00D07D87">
              <w:rPr>
                <w:rFonts w:ascii="Times New Roman" w:eastAsia="Times New Roman" w:hAnsi="Times New Roman" w:cs="Times New Roman"/>
                <w:color w:val="000000"/>
                <w:sz w:val="16"/>
                <w:szCs w:val="16"/>
              </w:rPr>
              <w:t>4</w:t>
            </w:r>
            <w:proofErr w:type="gramEnd"/>
            <w:r w:rsidRPr="00D07D87">
              <w:rPr>
                <w:rFonts w:ascii="Times New Roman" w:eastAsia="Times New Roman" w:hAnsi="Times New Roman" w:cs="Times New Roman"/>
                <w:color w:val="000000"/>
                <w:sz w:val="16"/>
                <w:szCs w:val="16"/>
              </w:rPr>
              <w:t xml:space="preserve">, CRP, </w:t>
            </w:r>
            <w:proofErr w:type="spellStart"/>
            <w:r w:rsidRPr="00D07D87">
              <w:rPr>
                <w:rFonts w:ascii="Times New Roman" w:eastAsia="Times New Roman" w:hAnsi="Times New Roman" w:cs="Times New Roman"/>
                <w:color w:val="000000"/>
                <w:sz w:val="16"/>
                <w:szCs w:val="16"/>
              </w:rPr>
              <w:t>IgA</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IgG</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IgM</w:t>
            </w:r>
            <w:proofErr w:type="spellEnd"/>
            <w:r w:rsidRPr="00D07D87">
              <w:rPr>
                <w:rFonts w:ascii="Times New Roman" w:eastAsia="Times New Roman" w:hAnsi="Times New Roman" w:cs="Times New Roman"/>
                <w:color w:val="000000"/>
                <w:sz w:val="16"/>
                <w:szCs w:val="16"/>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w:t>
            </w:r>
            <w:proofErr w:type="gramStart"/>
            <w:r w:rsidRPr="00D07D87">
              <w:rPr>
                <w:rFonts w:ascii="Times New Roman" w:eastAsia="Times New Roman" w:hAnsi="Times New Roman" w:cs="Times New Roman"/>
                <w:color w:val="000000"/>
                <w:sz w:val="16"/>
                <w:szCs w:val="16"/>
              </w:rPr>
              <w:t xml:space="preserve">Каждый флакон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146 040,00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584 160,00</w:t>
            </w:r>
          </w:p>
        </w:tc>
      </w:tr>
      <w:tr w:rsidR="00D07D87" w:rsidRPr="00D07D87" w:rsidTr="00D07D87">
        <w:trPr>
          <w:trHeight w:val="1684"/>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23</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МультиКонтроль</w:t>
            </w:r>
            <w:proofErr w:type="spellEnd"/>
            <w:r w:rsidRPr="00D07D87">
              <w:rPr>
                <w:rFonts w:ascii="Times New Roman" w:eastAsia="Times New Roman" w:hAnsi="Times New Roman" w:cs="Times New Roman"/>
                <w:color w:val="000000"/>
                <w:sz w:val="24"/>
                <w:szCs w:val="24"/>
              </w:rPr>
              <w:t xml:space="preserve"> </w:t>
            </w:r>
            <w:proofErr w:type="gramStart"/>
            <w:r w:rsidRPr="00D07D87">
              <w:rPr>
                <w:rFonts w:ascii="Times New Roman" w:eastAsia="Times New Roman" w:hAnsi="Times New Roman" w:cs="Times New Roman"/>
                <w:color w:val="000000"/>
                <w:sz w:val="24"/>
                <w:szCs w:val="24"/>
              </w:rPr>
              <w:t>Клин</w:t>
            </w:r>
            <w:proofErr w:type="gramEnd"/>
            <w:r w:rsidRPr="00D07D87">
              <w:rPr>
                <w:rFonts w:ascii="Times New Roman" w:eastAsia="Times New Roman" w:hAnsi="Times New Roman" w:cs="Times New Roman"/>
                <w:color w:val="000000"/>
                <w:sz w:val="24"/>
                <w:szCs w:val="24"/>
              </w:rPr>
              <w:t xml:space="preserve"> Чем уровень 2</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Для автоматического биохимического анализатора закрытого типа BS-430</w:t>
            </w:r>
            <w:r w:rsidRPr="00D07D87">
              <w:rPr>
                <w:rFonts w:ascii="Times New Roman" w:eastAsia="Times New Roman" w:hAnsi="Times New Roman" w:cs="Times New Roman"/>
                <w:color w:val="000000"/>
                <w:sz w:val="16"/>
                <w:szCs w:val="16"/>
              </w:rPr>
              <w:t xml:space="preserve"> Специальный реагент </w:t>
            </w:r>
            <w:proofErr w:type="spellStart"/>
            <w:r w:rsidRPr="00D07D87">
              <w:rPr>
                <w:rFonts w:ascii="Times New Roman" w:eastAsia="Times New Roman" w:hAnsi="Times New Roman" w:cs="Times New Roman"/>
                <w:color w:val="000000"/>
                <w:sz w:val="16"/>
                <w:szCs w:val="16"/>
              </w:rPr>
              <w:t>ClinChem</w:t>
            </w:r>
            <w:proofErr w:type="spellEnd"/>
            <w:r w:rsidRPr="00D07D87">
              <w:rPr>
                <w:rFonts w:ascii="Times New Roman" w:eastAsia="Times New Roman" w:hAnsi="Times New Roman" w:cs="Times New Roman"/>
                <w:color w:val="000000"/>
                <w:sz w:val="16"/>
                <w:szCs w:val="16"/>
              </w:rPr>
              <w:t xml:space="preserve"> на основе человеческой сыворотки, имеющий аттестованные </w:t>
            </w:r>
            <w:proofErr w:type="spellStart"/>
            <w:r w:rsidRPr="00D07D87">
              <w:rPr>
                <w:rFonts w:ascii="Times New Roman" w:eastAsia="Times New Roman" w:hAnsi="Times New Roman" w:cs="Times New Roman"/>
                <w:color w:val="000000"/>
                <w:sz w:val="16"/>
                <w:szCs w:val="16"/>
              </w:rPr>
              <w:t>референтные</w:t>
            </w:r>
            <w:proofErr w:type="spellEnd"/>
            <w:r w:rsidRPr="00D07D87">
              <w:rPr>
                <w:rFonts w:ascii="Times New Roman" w:eastAsia="Times New Roman" w:hAnsi="Times New Roman" w:cs="Times New Roman"/>
                <w:color w:val="000000"/>
                <w:sz w:val="16"/>
                <w:szCs w:val="16"/>
              </w:rPr>
              <w:t xml:space="preserve"> значения соответствующие </w:t>
            </w:r>
            <w:proofErr w:type="spellStart"/>
            <w:r w:rsidRPr="00D07D87">
              <w:rPr>
                <w:rFonts w:ascii="Times New Roman" w:eastAsia="Times New Roman" w:hAnsi="Times New Roman" w:cs="Times New Roman"/>
                <w:color w:val="000000"/>
                <w:sz w:val="16"/>
                <w:szCs w:val="16"/>
              </w:rPr>
              <w:t>нормальномудиапазону</w:t>
            </w:r>
            <w:proofErr w:type="spellEnd"/>
            <w:r w:rsidRPr="00D07D87">
              <w:rPr>
                <w:rFonts w:ascii="Times New Roman" w:eastAsia="Times New Roman" w:hAnsi="Times New Roman" w:cs="Times New Roman"/>
                <w:color w:val="000000"/>
                <w:sz w:val="16"/>
                <w:szCs w:val="16"/>
              </w:rPr>
              <w:t>,  для  проведения  процедуры  QC  при выполнении тестов на С3, С</w:t>
            </w:r>
            <w:proofErr w:type="gramStart"/>
            <w:r w:rsidRPr="00D07D87">
              <w:rPr>
                <w:rFonts w:ascii="Times New Roman" w:eastAsia="Times New Roman" w:hAnsi="Times New Roman" w:cs="Times New Roman"/>
                <w:color w:val="000000"/>
                <w:sz w:val="16"/>
                <w:szCs w:val="16"/>
              </w:rPr>
              <w:t>4</w:t>
            </w:r>
            <w:proofErr w:type="gramEnd"/>
            <w:r w:rsidRPr="00D07D87">
              <w:rPr>
                <w:rFonts w:ascii="Times New Roman" w:eastAsia="Times New Roman" w:hAnsi="Times New Roman" w:cs="Times New Roman"/>
                <w:color w:val="000000"/>
                <w:sz w:val="16"/>
                <w:szCs w:val="16"/>
              </w:rPr>
              <w:t xml:space="preserve">, CRP, </w:t>
            </w:r>
            <w:proofErr w:type="spellStart"/>
            <w:r w:rsidRPr="00D07D87">
              <w:rPr>
                <w:rFonts w:ascii="Times New Roman" w:eastAsia="Times New Roman" w:hAnsi="Times New Roman" w:cs="Times New Roman"/>
                <w:color w:val="000000"/>
                <w:sz w:val="16"/>
                <w:szCs w:val="16"/>
              </w:rPr>
              <w:t>IgA</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IgG</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IgM</w:t>
            </w:r>
            <w:proofErr w:type="spellEnd"/>
            <w:r w:rsidRPr="00D07D87">
              <w:rPr>
                <w:rFonts w:ascii="Times New Roman" w:eastAsia="Times New Roman" w:hAnsi="Times New Roman" w:cs="Times New Roman"/>
                <w:color w:val="000000"/>
                <w:sz w:val="16"/>
                <w:szCs w:val="16"/>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w:t>
            </w:r>
            <w:proofErr w:type="gramStart"/>
            <w:r w:rsidRPr="00D07D87">
              <w:rPr>
                <w:rFonts w:ascii="Times New Roman" w:eastAsia="Times New Roman" w:hAnsi="Times New Roman" w:cs="Times New Roman"/>
                <w:color w:val="000000"/>
                <w:sz w:val="16"/>
                <w:szCs w:val="16"/>
              </w:rPr>
              <w:t xml:space="preserve">Каждый флакон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172 800,00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691 200,00</w:t>
            </w:r>
          </w:p>
        </w:tc>
      </w:tr>
      <w:tr w:rsidR="00D07D87" w:rsidRPr="00D07D87" w:rsidTr="00D07D87">
        <w:trPr>
          <w:trHeight w:val="1698"/>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lastRenderedPageBreak/>
              <w:t>24</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Диагностический набор реагентов для определения Альбумина</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Д</w:t>
            </w:r>
            <w:r w:rsidRPr="00D07D87">
              <w:rPr>
                <w:rFonts w:ascii="Times New Roman" w:eastAsia="Times New Roman" w:hAnsi="Times New Roman" w:cs="Times New Roman"/>
                <w:b/>
                <w:bCs/>
                <w:color w:val="00000A"/>
                <w:sz w:val="16"/>
                <w:szCs w:val="16"/>
              </w:rPr>
              <w:t>ля автоматического биохимического анализатора BS-430  закрытого типа</w:t>
            </w:r>
            <w:r w:rsidRPr="00D07D87">
              <w:rPr>
                <w:rFonts w:ascii="Times New Roman" w:eastAsia="Times New Roman" w:hAnsi="Times New Roman" w:cs="Times New Roman"/>
                <w:color w:val="00000A"/>
                <w:sz w:val="16"/>
                <w:szCs w:val="16"/>
              </w:rPr>
              <w:t xml:space="preserve"> однокомпонентный набор реагентов для определения ALB.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07D87">
              <w:rPr>
                <w:rFonts w:ascii="Times New Roman" w:eastAsia="Times New Roman" w:hAnsi="Times New Roman" w:cs="Times New Roman"/>
                <w:color w:val="00000A"/>
                <w:sz w:val="16"/>
                <w:szCs w:val="16"/>
              </w:rPr>
              <w:t xml:space="preserve">Контейнер должен быть полностью адаптирован для </w:t>
            </w:r>
            <w:proofErr w:type="spellStart"/>
            <w:r w:rsidRPr="00D07D87">
              <w:rPr>
                <w:rFonts w:ascii="Times New Roman" w:eastAsia="Times New Roman" w:hAnsi="Times New Roman" w:cs="Times New Roman"/>
                <w:color w:val="00000A"/>
                <w:sz w:val="16"/>
                <w:szCs w:val="16"/>
              </w:rPr>
              <w:t>реагентной</w:t>
            </w:r>
            <w:proofErr w:type="spellEnd"/>
            <w:r w:rsidRPr="00D07D87">
              <w:rPr>
                <w:rFonts w:ascii="Times New Roman" w:eastAsia="Times New Roman" w:hAnsi="Times New Roman" w:cs="Times New Roman"/>
                <w:color w:val="00000A"/>
                <w:sz w:val="16"/>
                <w:szCs w:val="16"/>
              </w:rPr>
              <w:t xml:space="preserve"> карусели анализатора и снабжен специальным </w:t>
            </w:r>
            <w:proofErr w:type="spellStart"/>
            <w:r w:rsidRPr="00D07D87">
              <w:rPr>
                <w:rFonts w:ascii="Times New Roman" w:eastAsia="Times New Roman" w:hAnsi="Times New Roman" w:cs="Times New Roman"/>
                <w:color w:val="00000A"/>
                <w:sz w:val="16"/>
                <w:szCs w:val="16"/>
              </w:rPr>
              <w:t>штрих-кодом</w:t>
            </w:r>
            <w:proofErr w:type="spellEnd"/>
            <w:r w:rsidRPr="00D07D87">
              <w:rPr>
                <w:rFonts w:ascii="Times New Roman" w:eastAsia="Times New Roman" w:hAnsi="Times New Roman" w:cs="Times New Roman"/>
                <w:color w:val="00000A"/>
                <w:sz w:val="16"/>
                <w:szCs w:val="16"/>
              </w:rPr>
              <w:t xml:space="preserve"> полностью совместимым со встроенным сканером анализатора.</w:t>
            </w:r>
            <w:proofErr w:type="gramEnd"/>
            <w:r w:rsidRPr="00D07D87">
              <w:rPr>
                <w:rFonts w:ascii="Times New Roman" w:eastAsia="Times New Roman" w:hAnsi="Times New Roman" w:cs="Times New Roman"/>
                <w:color w:val="00000A"/>
                <w:sz w:val="16"/>
                <w:szCs w:val="16"/>
              </w:rPr>
              <w:t xml:space="preserve">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A"/>
                <w:sz w:val="16"/>
                <w:szCs w:val="16"/>
              </w:rPr>
              <w:t>мультисывороток</w:t>
            </w:r>
            <w:proofErr w:type="spellEnd"/>
            <w:r w:rsidRPr="00D07D87">
              <w:rPr>
                <w:rFonts w:ascii="Times New Roman" w:eastAsia="Times New Roman" w:hAnsi="Times New Roman" w:cs="Times New Roman"/>
                <w:color w:val="00000A"/>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16 250,00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406 250,00</w:t>
            </w:r>
          </w:p>
        </w:tc>
      </w:tr>
      <w:tr w:rsidR="00D07D87" w:rsidRPr="00D07D87" w:rsidTr="00D07D87">
        <w:trPr>
          <w:trHeight w:val="1412"/>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25</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 xml:space="preserve">Диагностический набор реагентов для определения Щелочной </w:t>
            </w:r>
            <w:proofErr w:type="spellStart"/>
            <w:r w:rsidRPr="00D07D87">
              <w:rPr>
                <w:rFonts w:ascii="Times New Roman" w:eastAsia="Times New Roman" w:hAnsi="Times New Roman" w:cs="Times New Roman"/>
                <w:color w:val="00000A"/>
                <w:sz w:val="24"/>
                <w:szCs w:val="24"/>
              </w:rPr>
              <w:t>фосфотазы</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A"/>
                <w:sz w:val="16"/>
                <w:szCs w:val="16"/>
              </w:rPr>
            </w:pPr>
            <w:r w:rsidRPr="00D07D87">
              <w:rPr>
                <w:rFonts w:ascii="Times New Roman" w:eastAsia="Times New Roman" w:hAnsi="Times New Roman" w:cs="Times New Roman"/>
                <w:b/>
                <w:bCs/>
                <w:color w:val="00000A"/>
                <w:sz w:val="16"/>
                <w:szCs w:val="16"/>
              </w:rPr>
              <w:t>Для автоматического биохимического анализатора BS-430  закрытого типа</w:t>
            </w:r>
            <w:r w:rsidRPr="00D07D87">
              <w:rPr>
                <w:rFonts w:ascii="Times New Roman" w:eastAsia="Times New Roman" w:hAnsi="Times New Roman" w:cs="Times New Roman"/>
                <w:color w:val="00000A"/>
                <w:sz w:val="16"/>
                <w:szCs w:val="16"/>
              </w:rPr>
              <w:t xml:space="preserve"> Двухкомпонентный набор реагентов для определения ALP.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A"/>
                <w:sz w:val="16"/>
                <w:szCs w:val="16"/>
              </w:rPr>
              <w:t>реагентной</w:t>
            </w:r>
            <w:proofErr w:type="spellEnd"/>
            <w:r w:rsidRPr="00D07D87">
              <w:rPr>
                <w:rFonts w:ascii="Times New Roman" w:eastAsia="Times New Roman" w:hAnsi="Times New Roman" w:cs="Times New Roman"/>
                <w:color w:val="00000A"/>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A"/>
                <w:sz w:val="16"/>
                <w:szCs w:val="16"/>
              </w:rPr>
              <w:t>штрих-кодом</w:t>
            </w:r>
            <w:proofErr w:type="spellEnd"/>
            <w:proofErr w:type="gramEnd"/>
            <w:r w:rsidRPr="00D07D87">
              <w:rPr>
                <w:rFonts w:ascii="Times New Roman" w:eastAsia="Times New Roman" w:hAnsi="Times New Roman" w:cs="Times New Roman"/>
                <w:color w:val="00000A"/>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A"/>
                <w:sz w:val="16"/>
                <w:szCs w:val="16"/>
              </w:rPr>
              <w:t>мультисывороток</w:t>
            </w:r>
            <w:proofErr w:type="spellEnd"/>
            <w:r w:rsidRPr="00D07D87">
              <w:rPr>
                <w:rFonts w:ascii="Times New Roman" w:eastAsia="Times New Roman" w:hAnsi="Times New Roman" w:cs="Times New Roman"/>
                <w:color w:val="00000A"/>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35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20 100,00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703 500,00</w:t>
            </w:r>
          </w:p>
        </w:tc>
      </w:tr>
      <w:tr w:rsidR="00D07D87" w:rsidRPr="00D07D87" w:rsidTr="00D07D87">
        <w:trPr>
          <w:trHeight w:val="1639"/>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26</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 xml:space="preserve">Диагностический набор реагентов для определения </w:t>
            </w:r>
            <w:proofErr w:type="spellStart"/>
            <w:r w:rsidRPr="00D07D87">
              <w:rPr>
                <w:rFonts w:ascii="Times New Roman" w:eastAsia="Times New Roman" w:hAnsi="Times New Roman" w:cs="Times New Roman"/>
                <w:color w:val="00000A"/>
                <w:sz w:val="24"/>
                <w:szCs w:val="24"/>
              </w:rPr>
              <w:t>Ревматоидного</w:t>
            </w:r>
            <w:proofErr w:type="spellEnd"/>
            <w:r w:rsidRPr="00D07D87">
              <w:rPr>
                <w:rFonts w:ascii="Times New Roman" w:eastAsia="Times New Roman" w:hAnsi="Times New Roman" w:cs="Times New Roman"/>
                <w:color w:val="00000A"/>
                <w:sz w:val="24"/>
                <w:szCs w:val="24"/>
              </w:rPr>
              <w:t xml:space="preserve"> фактора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A"/>
                <w:sz w:val="16"/>
                <w:szCs w:val="16"/>
              </w:rPr>
            </w:pPr>
            <w:r w:rsidRPr="00D07D87">
              <w:rPr>
                <w:rFonts w:ascii="Times New Roman" w:eastAsia="Times New Roman" w:hAnsi="Times New Roman" w:cs="Times New Roman"/>
                <w:b/>
                <w:bCs/>
                <w:color w:val="00000A"/>
                <w:sz w:val="16"/>
                <w:szCs w:val="16"/>
              </w:rPr>
              <w:t>Для автоматического биохимического анализатора BS430  закрытого типа</w:t>
            </w:r>
            <w:r w:rsidRPr="00D07D87">
              <w:rPr>
                <w:rFonts w:ascii="Times New Roman" w:eastAsia="Times New Roman" w:hAnsi="Times New Roman" w:cs="Times New Roman"/>
                <w:color w:val="00000A"/>
                <w:sz w:val="16"/>
                <w:szCs w:val="16"/>
              </w:rPr>
              <w:t xml:space="preserve"> Двухкомпонентный набор реагентов для определения RF методом «</w:t>
            </w:r>
            <w:proofErr w:type="spellStart"/>
            <w:r w:rsidRPr="00D07D87">
              <w:rPr>
                <w:rFonts w:ascii="Times New Roman" w:eastAsia="Times New Roman" w:hAnsi="Times New Roman" w:cs="Times New Roman"/>
                <w:color w:val="00000A"/>
                <w:sz w:val="16"/>
                <w:szCs w:val="16"/>
              </w:rPr>
              <w:t>C&amp;q</w:t>
            </w:r>
            <w:proofErr w:type="spellEnd"/>
            <w:r w:rsidRPr="00D07D87">
              <w:rPr>
                <w:rFonts w:ascii="Times New Roman" w:eastAsia="Times New Roman" w:hAnsi="Times New Roman" w:cs="Times New Roman"/>
                <w:color w:val="00000A"/>
                <w:sz w:val="16"/>
                <w:szCs w:val="16"/>
              </w:rPr>
              <w:t xml:space="preserve">». Объем рабочего раствора не менее 55мл.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07D87">
              <w:rPr>
                <w:rFonts w:ascii="Times New Roman" w:eastAsia="Times New Roman" w:hAnsi="Times New Roman" w:cs="Times New Roman"/>
                <w:color w:val="00000A"/>
                <w:sz w:val="16"/>
                <w:szCs w:val="16"/>
              </w:rPr>
              <w:t>реагентной</w:t>
            </w:r>
            <w:proofErr w:type="spellEnd"/>
            <w:r w:rsidRPr="00D07D87">
              <w:rPr>
                <w:rFonts w:ascii="Times New Roman" w:eastAsia="Times New Roman" w:hAnsi="Times New Roman" w:cs="Times New Roman"/>
                <w:color w:val="00000A"/>
                <w:sz w:val="16"/>
                <w:szCs w:val="16"/>
              </w:rPr>
              <w:t xml:space="preserve"> карусели анализатора и снабжены специальным </w:t>
            </w:r>
            <w:proofErr w:type="spellStart"/>
            <w:proofErr w:type="gramStart"/>
            <w:r w:rsidRPr="00D07D87">
              <w:rPr>
                <w:rFonts w:ascii="Times New Roman" w:eastAsia="Times New Roman" w:hAnsi="Times New Roman" w:cs="Times New Roman"/>
                <w:color w:val="00000A"/>
                <w:sz w:val="16"/>
                <w:szCs w:val="16"/>
              </w:rPr>
              <w:t>штрих-кодом</w:t>
            </w:r>
            <w:proofErr w:type="spellEnd"/>
            <w:proofErr w:type="gramEnd"/>
            <w:r w:rsidRPr="00D07D87">
              <w:rPr>
                <w:rFonts w:ascii="Times New Roman" w:eastAsia="Times New Roman" w:hAnsi="Times New Roman" w:cs="Times New Roman"/>
                <w:color w:val="00000A"/>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07D87">
              <w:rPr>
                <w:rFonts w:ascii="Times New Roman" w:eastAsia="Times New Roman" w:hAnsi="Times New Roman" w:cs="Times New Roman"/>
                <w:color w:val="00000A"/>
                <w:sz w:val="16"/>
                <w:szCs w:val="16"/>
              </w:rPr>
              <w:t>мультисывороток</w:t>
            </w:r>
            <w:proofErr w:type="spellEnd"/>
            <w:r w:rsidRPr="00D07D87">
              <w:rPr>
                <w:rFonts w:ascii="Times New Roman" w:eastAsia="Times New Roman" w:hAnsi="Times New Roman" w:cs="Times New Roman"/>
                <w:color w:val="00000A"/>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146 900,00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1 469 000,00</w:t>
            </w:r>
          </w:p>
        </w:tc>
      </w:tr>
      <w:tr w:rsidR="00D07D87" w:rsidRPr="00D07D87" w:rsidTr="00D07D87">
        <w:trPr>
          <w:trHeight w:val="2009"/>
        </w:trPr>
        <w:tc>
          <w:tcPr>
            <w:tcW w:w="740" w:type="dxa"/>
            <w:tcBorders>
              <w:top w:val="nil"/>
              <w:left w:val="single" w:sz="4" w:space="0" w:color="auto"/>
              <w:bottom w:val="nil"/>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27</w:t>
            </w:r>
          </w:p>
        </w:tc>
        <w:tc>
          <w:tcPr>
            <w:tcW w:w="2760" w:type="dxa"/>
            <w:tcBorders>
              <w:top w:val="nil"/>
              <w:left w:val="single" w:sz="4" w:space="0" w:color="auto"/>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Триплконтроль</w:t>
            </w:r>
            <w:proofErr w:type="spellEnd"/>
            <w:r w:rsidRPr="00D07D87">
              <w:rPr>
                <w:rFonts w:ascii="Times New Roman" w:eastAsia="Times New Roman" w:hAnsi="Times New Roman" w:cs="Times New Roman"/>
                <w:color w:val="00000A"/>
                <w:sz w:val="24"/>
                <w:szCs w:val="24"/>
              </w:rPr>
              <w:t xml:space="preserve"> L:3*1мл+Н:3*1мл</w:t>
            </w:r>
          </w:p>
        </w:tc>
        <w:tc>
          <w:tcPr>
            <w:tcW w:w="601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биохимического анализатора закрытого типа BS 430 </w:t>
            </w:r>
            <w:r w:rsidRPr="00D07D87">
              <w:rPr>
                <w:rFonts w:ascii="Times New Roman" w:eastAsia="Times New Roman" w:hAnsi="Times New Roman" w:cs="Times New Roman"/>
                <w:color w:val="000000"/>
                <w:sz w:val="16"/>
                <w:szCs w:val="16"/>
              </w:rPr>
              <w:t xml:space="preserve">Специальный калибратор на основе человеческой сыворотки, имеющий аттестованные </w:t>
            </w:r>
            <w:proofErr w:type="spellStart"/>
            <w:r w:rsidRPr="00D07D87">
              <w:rPr>
                <w:rFonts w:ascii="Times New Roman" w:eastAsia="Times New Roman" w:hAnsi="Times New Roman" w:cs="Times New Roman"/>
                <w:color w:val="000000"/>
                <w:sz w:val="16"/>
                <w:szCs w:val="16"/>
              </w:rPr>
              <w:t>референтные</w:t>
            </w:r>
            <w:proofErr w:type="spellEnd"/>
            <w:r w:rsidRPr="00D07D87">
              <w:rPr>
                <w:rFonts w:ascii="Times New Roman" w:eastAsia="Times New Roman" w:hAnsi="Times New Roman" w:cs="Times New Roman"/>
                <w:color w:val="000000"/>
                <w:sz w:val="16"/>
                <w:szCs w:val="16"/>
              </w:rPr>
              <w:t xml:space="preserve"> значения, для проведения процедуры калибровки при выполнении тестов на ASO/CRF/RF. Калибратор должен быть в жидком виде, полностью готовый, не требующий предварительной подготовки. Калибратор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калибратора должен быть не менее 5мл. Флаконы с калибратором должны быть полностью адаптированы для </w:t>
            </w:r>
            <w:proofErr w:type="spellStart"/>
            <w:r w:rsidRPr="00D07D87">
              <w:rPr>
                <w:rFonts w:ascii="Times New Roman" w:eastAsia="Times New Roman" w:hAnsi="Times New Roman" w:cs="Times New Roman"/>
                <w:color w:val="000000"/>
                <w:sz w:val="16"/>
                <w:szCs w:val="16"/>
              </w:rPr>
              <w:t>реагентной</w:t>
            </w:r>
            <w:proofErr w:type="spellEnd"/>
            <w:r w:rsidRPr="00D07D87">
              <w:rPr>
                <w:rFonts w:ascii="Times New Roman" w:eastAsia="Times New Roman" w:hAnsi="Times New Roman" w:cs="Times New Roman"/>
                <w:color w:val="000000"/>
                <w:sz w:val="16"/>
                <w:szCs w:val="16"/>
              </w:rPr>
              <w:t xml:space="preserve"> карусели анализатора. </w:t>
            </w:r>
            <w:proofErr w:type="gramStart"/>
            <w:r w:rsidRPr="00D07D87">
              <w:rPr>
                <w:rFonts w:ascii="Times New Roman" w:eastAsia="Times New Roman" w:hAnsi="Times New Roman" w:cs="Times New Roman"/>
                <w:color w:val="000000"/>
                <w:sz w:val="16"/>
                <w:szCs w:val="16"/>
              </w:rPr>
              <w:t xml:space="preserve">Каждый флакон должен быть снабжен специальным </w:t>
            </w:r>
            <w:proofErr w:type="spellStart"/>
            <w:r w:rsidRPr="00D07D87">
              <w:rPr>
                <w:rFonts w:ascii="Times New Roman" w:eastAsia="Times New Roman" w:hAnsi="Times New Roman" w:cs="Times New Roman"/>
                <w:color w:val="000000"/>
                <w:sz w:val="16"/>
                <w:szCs w:val="16"/>
              </w:rPr>
              <w:t>штрих-кодом</w:t>
            </w:r>
            <w:proofErr w:type="spellEnd"/>
            <w:r w:rsidRPr="00D07D87">
              <w:rPr>
                <w:rFonts w:ascii="Times New Roman" w:eastAsia="Times New Roman" w:hAnsi="Times New Roman" w:cs="Times New Roman"/>
                <w:color w:val="000000"/>
                <w:sz w:val="16"/>
                <w:szCs w:val="16"/>
              </w:rPr>
              <w:t xml:space="preserve"> совместимым со встроенным сканером анализатора.</w:t>
            </w:r>
            <w:proofErr w:type="gramEnd"/>
          </w:p>
        </w:tc>
        <w:tc>
          <w:tcPr>
            <w:tcW w:w="1134"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набор</w:t>
            </w:r>
          </w:p>
        </w:tc>
        <w:tc>
          <w:tcPr>
            <w:tcW w:w="992"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w:t>
            </w:r>
          </w:p>
        </w:tc>
        <w:tc>
          <w:tcPr>
            <w:tcW w:w="1417"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280 680,00</w:t>
            </w:r>
          </w:p>
        </w:tc>
        <w:tc>
          <w:tcPr>
            <w:tcW w:w="15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561 360,00</w:t>
            </w:r>
          </w:p>
        </w:tc>
      </w:tr>
      <w:tr w:rsidR="00D07D87" w:rsidRPr="00D07D87" w:rsidTr="00D07D87">
        <w:trPr>
          <w:trHeight w:val="549"/>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28</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Реакционные кюветы</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Для автоматического биохимического анализатора закрытого типа BS-230 </w:t>
            </w:r>
            <w:r w:rsidRPr="00D07D87">
              <w:rPr>
                <w:rFonts w:ascii="Times New Roman" w:eastAsia="Times New Roman" w:hAnsi="Times New Roman" w:cs="Times New Roman"/>
                <w:color w:val="000000"/>
                <w:sz w:val="16"/>
                <w:szCs w:val="16"/>
              </w:rPr>
              <w:t>Набор многоразовых реакционных кювет для биохимического анализатора BS-230. Кюветы должны быть из специального акрилового пластика, высокой оптической чистоты. Набор должен состоять из 8 сегментов, по 10 кювет в одном сегменте. Каждая кювета должна вмещать объем реакционной смеси в диапазоне 150-500мкл. Обязательное выполнение процедуры калибровки при установке на анализатор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упак</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184 600,00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923 000,00</w:t>
            </w:r>
          </w:p>
        </w:tc>
      </w:tr>
      <w:tr w:rsidR="00D07D87" w:rsidRPr="00D07D87" w:rsidTr="00D07D87">
        <w:trPr>
          <w:trHeight w:val="360"/>
        </w:trPr>
        <w:tc>
          <w:tcPr>
            <w:tcW w:w="14613" w:type="dxa"/>
            <w:gridSpan w:val="7"/>
            <w:tcBorders>
              <w:top w:val="single" w:sz="4" w:space="0" w:color="auto"/>
              <w:left w:val="single" w:sz="4" w:space="0" w:color="auto"/>
              <w:bottom w:val="nil"/>
              <w:right w:val="single" w:sz="4" w:space="0" w:color="000000"/>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 xml:space="preserve">Диагностические наборы реагентов для автоматического </w:t>
            </w:r>
            <w:proofErr w:type="spellStart"/>
            <w:r w:rsidRPr="00D07D87">
              <w:rPr>
                <w:rFonts w:ascii="Times New Roman" w:eastAsia="Times New Roman" w:hAnsi="Times New Roman" w:cs="Times New Roman"/>
                <w:b/>
                <w:bCs/>
                <w:color w:val="000000"/>
                <w:sz w:val="24"/>
                <w:szCs w:val="24"/>
              </w:rPr>
              <w:t>коагулометра</w:t>
            </w:r>
            <w:proofErr w:type="spellEnd"/>
            <w:r w:rsidRPr="00D07D87">
              <w:rPr>
                <w:rFonts w:ascii="Times New Roman" w:eastAsia="Times New Roman" w:hAnsi="Times New Roman" w:cs="Times New Roman"/>
                <w:b/>
                <w:bCs/>
                <w:color w:val="000000"/>
                <w:sz w:val="24"/>
                <w:szCs w:val="24"/>
              </w:rPr>
              <w:t xml:space="preserve"> закрытого типа С3100</w:t>
            </w:r>
          </w:p>
        </w:tc>
      </w:tr>
      <w:tr w:rsidR="00D07D87" w:rsidRPr="00D07D87" w:rsidTr="00D07D87">
        <w:trPr>
          <w:trHeight w:val="91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29</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 xml:space="preserve">Диагностический набор для определения </w:t>
            </w:r>
            <w:proofErr w:type="spellStart"/>
            <w:r w:rsidRPr="00D07D87">
              <w:rPr>
                <w:rFonts w:ascii="Times New Roman" w:eastAsia="Times New Roman" w:hAnsi="Times New Roman" w:cs="Times New Roman"/>
                <w:color w:val="000000"/>
              </w:rPr>
              <w:t>протромбинового</w:t>
            </w:r>
            <w:proofErr w:type="spellEnd"/>
            <w:r w:rsidRPr="00D07D87">
              <w:rPr>
                <w:rFonts w:ascii="Times New Roman" w:eastAsia="Times New Roman" w:hAnsi="Times New Roman" w:cs="Times New Roman"/>
                <w:color w:val="000000"/>
              </w:rPr>
              <w:t xml:space="preserve"> времени</w:t>
            </w:r>
          </w:p>
        </w:tc>
        <w:tc>
          <w:tcPr>
            <w:tcW w:w="6010" w:type="dxa"/>
            <w:tcBorders>
              <w:top w:val="single" w:sz="4" w:space="0" w:color="auto"/>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Набор реагентов для определения </w:t>
            </w:r>
            <w:proofErr w:type="spellStart"/>
            <w:r w:rsidRPr="00D07D87">
              <w:rPr>
                <w:rFonts w:ascii="Times New Roman" w:eastAsia="Times New Roman" w:hAnsi="Times New Roman" w:cs="Times New Roman"/>
                <w:color w:val="000000"/>
                <w:sz w:val="16"/>
                <w:szCs w:val="16"/>
              </w:rPr>
              <w:t>протромбинового</w:t>
            </w:r>
            <w:proofErr w:type="spellEnd"/>
            <w:r w:rsidRPr="00D07D87">
              <w:rPr>
                <w:rFonts w:ascii="Times New Roman" w:eastAsia="Times New Roman" w:hAnsi="Times New Roman" w:cs="Times New Roman"/>
                <w:color w:val="000000"/>
                <w:sz w:val="16"/>
                <w:szCs w:val="16"/>
              </w:rPr>
              <w:t xml:space="preserve"> времени </w:t>
            </w:r>
            <w:proofErr w:type="gramStart"/>
            <w:r w:rsidRPr="00D07D87">
              <w:rPr>
                <w:rFonts w:ascii="Times New Roman" w:eastAsia="Times New Roman" w:hAnsi="Times New Roman" w:cs="Times New Roman"/>
                <w:color w:val="000000"/>
                <w:sz w:val="16"/>
                <w:szCs w:val="16"/>
              </w:rPr>
              <w:t>на</w:t>
            </w:r>
            <w:proofErr w:type="gramEnd"/>
            <w:r w:rsidRPr="00D07D87">
              <w:rPr>
                <w:rFonts w:ascii="Times New Roman" w:eastAsia="Times New Roman" w:hAnsi="Times New Roman" w:cs="Times New Roman"/>
                <w:color w:val="000000"/>
                <w:sz w:val="16"/>
                <w:szCs w:val="16"/>
              </w:rPr>
              <w:t xml:space="preserve">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Набор должен быть рассчитан не менее чем на 360 тестов. Флаконы с реагентами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реагентов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56 250,00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2 812 500,00</w:t>
            </w:r>
          </w:p>
        </w:tc>
      </w:tr>
      <w:tr w:rsidR="00D07D87" w:rsidRPr="00D07D87" w:rsidTr="00D07D87">
        <w:trPr>
          <w:trHeight w:val="70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lastRenderedPageBreak/>
              <w:t>30</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Диагностический набор для определения АПТВ</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Набор реагентов для определения АПТВ на </w:t>
            </w:r>
            <w:proofErr w:type="gramStart"/>
            <w:r w:rsidRPr="00D07D87">
              <w:rPr>
                <w:rFonts w:ascii="Times New Roman" w:eastAsia="Times New Roman" w:hAnsi="Times New Roman" w:cs="Times New Roman"/>
                <w:color w:val="000000"/>
                <w:sz w:val="16"/>
                <w:szCs w:val="16"/>
              </w:rPr>
              <w:t>автоматическом</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Набор должен быть рассчитан не менее чем на 360 тестов. Флаконы с реагентами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реагентов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40 250,00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2 012 500,00</w:t>
            </w:r>
          </w:p>
        </w:tc>
      </w:tr>
      <w:tr w:rsidR="00D07D87" w:rsidRPr="00D07D87" w:rsidTr="00D07D87">
        <w:trPr>
          <w:trHeight w:val="45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 кальция хлорид</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Вспомогательный реагент полностью соответствующий для работы на </w:t>
            </w:r>
            <w:proofErr w:type="gramStart"/>
            <w:r w:rsidRPr="00D07D87">
              <w:rPr>
                <w:rFonts w:ascii="Times New Roman" w:eastAsia="Times New Roman" w:hAnsi="Times New Roman" w:cs="Times New Roman"/>
                <w:color w:val="000000"/>
                <w:sz w:val="16"/>
                <w:szCs w:val="16"/>
              </w:rPr>
              <w:t>автоматическом</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Объем реагента не менее 40мл. Флаконы с реагентами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реагентов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24 250,00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606 250,00</w:t>
            </w:r>
          </w:p>
        </w:tc>
      </w:tr>
      <w:tr w:rsidR="00D07D87" w:rsidRPr="00D07D87" w:rsidTr="00D07D87">
        <w:trPr>
          <w:trHeight w:val="89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Диагностический набор для определения фибриногена</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Набор реагентов для определения фибриногена на </w:t>
            </w:r>
            <w:proofErr w:type="gramStart"/>
            <w:r w:rsidRPr="00D07D87">
              <w:rPr>
                <w:rFonts w:ascii="Times New Roman" w:eastAsia="Times New Roman" w:hAnsi="Times New Roman" w:cs="Times New Roman"/>
                <w:color w:val="000000"/>
                <w:sz w:val="16"/>
                <w:szCs w:val="16"/>
              </w:rPr>
              <w:t>автоматическом</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Набор должен быть рассчитан не менее чем на 450 тестов. В состав набора обязательно должен входит калибратор и специальный разбавитель. Флаконы с реагентами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реагентов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137 500,00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5 500 000,00</w:t>
            </w:r>
          </w:p>
        </w:tc>
      </w:tr>
      <w:tr w:rsidR="00D07D87" w:rsidRPr="00D07D87" w:rsidTr="00D07D87">
        <w:trPr>
          <w:trHeight w:val="5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 xml:space="preserve">Диагностический набор для определения </w:t>
            </w:r>
            <w:proofErr w:type="spellStart"/>
            <w:r w:rsidRPr="00D07D87">
              <w:rPr>
                <w:rFonts w:ascii="Times New Roman" w:eastAsia="Times New Roman" w:hAnsi="Times New Roman" w:cs="Times New Roman"/>
                <w:color w:val="000000"/>
              </w:rPr>
              <w:t>тромбинового</w:t>
            </w:r>
            <w:proofErr w:type="spellEnd"/>
            <w:r w:rsidRPr="00D07D87">
              <w:rPr>
                <w:rFonts w:ascii="Times New Roman" w:eastAsia="Times New Roman" w:hAnsi="Times New Roman" w:cs="Times New Roman"/>
                <w:color w:val="000000"/>
              </w:rPr>
              <w:t xml:space="preserve"> времени</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Набор реагентов для определения </w:t>
            </w:r>
            <w:proofErr w:type="spellStart"/>
            <w:r w:rsidRPr="00D07D87">
              <w:rPr>
                <w:rFonts w:ascii="Times New Roman" w:eastAsia="Times New Roman" w:hAnsi="Times New Roman" w:cs="Times New Roman"/>
                <w:color w:val="000000"/>
                <w:sz w:val="16"/>
                <w:szCs w:val="16"/>
              </w:rPr>
              <w:t>протромбинового</w:t>
            </w:r>
            <w:proofErr w:type="spellEnd"/>
            <w:r w:rsidRPr="00D07D87">
              <w:rPr>
                <w:rFonts w:ascii="Times New Roman" w:eastAsia="Times New Roman" w:hAnsi="Times New Roman" w:cs="Times New Roman"/>
                <w:color w:val="000000"/>
                <w:sz w:val="16"/>
                <w:szCs w:val="16"/>
              </w:rPr>
              <w:t xml:space="preserve"> времени </w:t>
            </w:r>
            <w:proofErr w:type="gramStart"/>
            <w:r w:rsidRPr="00D07D87">
              <w:rPr>
                <w:rFonts w:ascii="Times New Roman" w:eastAsia="Times New Roman" w:hAnsi="Times New Roman" w:cs="Times New Roman"/>
                <w:color w:val="000000"/>
                <w:sz w:val="16"/>
                <w:szCs w:val="16"/>
              </w:rPr>
              <w:t>на</w:t>
            </w:r>
            <w:proofErr w:type="gramEnd"/>
            <w:r w:rsidRPr="00D07D87">
              <w:rPr>
                <w:rFonts w:ascii="Times New Roman" w:eastAsia="Times New Roman" w:hAnsi="Times New Roman" w:cs="Times New Roman"/>
                <w:color w:val="000000"/>
                <w:sz w:val="16"/>
                <w:szCs w:val="16"/>
              </w:rPr>
              <w:t xml:space="preserve">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Набор должен быть рассчитан не менее чем на 250 тестов. Флаконы с реагентами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реагентов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26 750,00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535 000,00</w:t>
            </w:r>
          </w:p>
        </w:tc>
      </w:tr>
      <w:tr w:rsidR="00D07D87" w:rsidRPr="00D07D87" w:rsidTr="00D07D87">
        <w:trPr>
          <w:trHeight w:val="4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34</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Реакционные кюветы</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Реакционные кюветы для </w:t>
            </w:r>
            <w:proofErr w:type="gramStart"/>
            <w:r w:rsidRPr="00D07D87">
              <w:rPr>
                <w:rFonts w:ascii="Times New Roman" w:eastAsia="Times New Roman" w:hAnsi="Times New Roman" w:cs="Times New Roman"/>
                <w:color w:val="000000"/>
                <w:sz w:val="16"/>
                <w:szCs w:val="16"/>
              </w:rPr>
              <w:t>автоматического</w:t>
            </w:r>
            <w:proofErr w:type="gram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Кюветы должны быть собраны в специальный рулон, по 1000 кювет в одном рулоне. </w:t>
            </w:r>
            <w:proofErr w:type="gramStart"/>
            <w:r w:rsidRPr="00D07D87">
              <w:rPr>
                <w:rFonts w:ascii="Times New Roman" w:eastAsia="Times New Roman" w:hAnsi="Times New Roman" w:cs="Times New Roman"/>
                <w:color w:val="000000"/>
                <w:sz w:val="16"/>
                <w:szCs w:val="16"/>
              </w:rPr>
              <w:t xml:space="preserve">Наличие специальной электронной </w:t>
            </w:r>
            <w:proofErr w:type="spellStart"/>
            <w:r w:rsidRPr="00D07D87">
              <w:rPr>
                <w:rFonts w:ascii="Times New Roman" w:eastAsia="Times New Roman" w:hAnsi="Times New Roman" w:cs="Times New Roman"/>
                <w:color w:val="000000"/>
                <w:sz w:val="16"/>
                <w:szCs w:val="16"/>
              </w:rPr>
              <w:t>тест-карты</w:t>
            </w:r>
            <w:proofErr w:type="spellEnd"/>
            <w:r w:rsidRPr="00D07D87">
              <w:rPr>
                <w:rFonts w:ascii="Times New Roman" w:eastAsia="Times New Roman" w:hAnsi="Times New Roman" w:cs="Times New Roman"/>
                <w:color w:val="000000"/>
                <w:sz w:val="16"/>
                <w:szCs w:val="16"/>
              </w:rPr>
              <w:t xml:space="preserve"> для совместимости рулона с кюветами со считывателем кодов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w:t>
            </w:r>
            <w:proofErr w:type="gram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рулон</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204 840,00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6 145 200,00</w:t>
            </w:r>
          </w:p>
        </w:tc>
      </w:tr>
      <w:tr w:rsidR="00D07D87" w:rsidRPr="00D07D87" w:rsidTr="00D07D87">
        <w:trPr>
          <w:trHeight w:val="56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35</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Контрольная плазма 1</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proofErr w:type="spellStart"/>
            <w:r w:rsidRPr="00D07D87">
              <w:rPr>
                <w:rFonts w:ascii="Times New Roman" w:eastAsia="Times New Roman" w:hAnsi="Times New Roman" w:cs="Times New Roman"/>
                <w:color w:val="000000"/>
                <w:sz w:val="16"/>
                <w:szCs w:val="16"/>
              </w:rPr>
              <w:t>Лиофильно</w:t>
            </w:r>
            <w:proofErr w:type="spellEnd"/>
            <w:r w:rsidRPr="00D07D87">
              <w:rPr>
                <w:rFonts w:ascii="Times New Roman" w:eastAsia="Times New Roman" w:hAnsi="Times New Roman" w:cs="Times New Roman"/>
                <w:color w:val="000000"/>
                <w:sz w:val="16"/>
                <w:szCs w:val="16"/>
              </w:rPr>
              <w:t xml:space="preserve"> высушенный </w:t>
            </w:r>
            <w:proofErr w:type="gramStart"/>
            <w:r w:rsidRPr="00D07D87">
              <w:rPr>
                <w:rFonts w:ascii="Times New Roman" w:eastAsia="Times New Roman" w:hAnsi="Times New Roman" w:cs="Times New Roman"/>
                <w:color w:val="000000"/>
                <w:sz w:val="16"/>
                <w:szCs w:val="16"/>
              </w:rPr>
              <w:t>материал</w:t>
            </w:r>
            <w:proofErr w:type="gramEnd"/>
            <w:r w:rsidRPr="00D07D87">
              <w:rPr>
                <w:rFonts w:ascii="Times New Roman" w:eastAsia="Times New Roman" w:hAnsi="Times New Roman" w:cs="Times New Roman"/>
                <w:color w:val="000000"/>
                <w:sz w:val="16"/>
                <w:szCs w:val="16"/>
              </w:rPr>
              <w:t xml:space="preserve"> из человеческой плазмы предназначенный для проведения контроля относительно нормальных значений при работе на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Фасовка набора не менее 10мл. Флаконы с контрольными плазмами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137 400,00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274 800,00</w:t>
            </w:r>
          </w:p>
        </w:tc>
      </w:tr>
      <w:tr w:rsidR="00D07D87" w:rsidRPr="00D07D87" w:rsidTr="00D07D87">
        <w:trPr>
          <w:trHeight w:val="48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36</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Контрольная плазма 2</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proofErr w:type="spellStart"/>
            <w:r w:rsidRPr="00D07D87">
              <w:rPr>
                <w:rFonts w:ascii="Times New Roman" w:eastAsia="Times New Roman" w:hAnsi="Times New Roman" w:cs="Times New Roman"/>
                <w:color w:val="000000"/>
                <w:sz w:val="16"/>
                <w:szCs w:val="16"/>
              </w:rPr>
              <w:t>Лиофильно</w:t>
            </w:r>
            <w:proofErr w:type="spellEnd"/>
            <w:r w:rsidRPr="00D07D87">
              <w:rPr>
                <w:rFonts w:ascii="Times New Roman" w:eastAsia="Times New Roman" w:hAnsi="Times New Roman" w:cs="Times New Roman"/>
                <w:color w:val="000000"/>
                <w:sz w:val="16"/>
                <w:szCs w:val="16"/>
              </w:rPr>
              <w:t xml:space="preserve"> высушенный </w:t>
            </w:r>
            <w:proofErr w:type="gramStart"/>
            <w:r w:rsidRPr="00D07D87">
              <w:rPr>
                <w:rFonts w:ascii="Times New Roman" w:eastAsia="Times New Roman" w:hAnsi="Times New Roman" w:cs="Times New Roman"/>
                <w:color w:val="000000"/>
                <w:sz w:val="16"/>
                <w:szCs w:val="16"/>
              </w:rPr>
              <w:t>материал</w:t>
            </w:r>
            <w:proofErr w:type="gramEnd"/>
            <w:r w:rsidRPr="00D07D87">
              <w:rPr>
                <w:rFonts w:ascii="Times New Roman" w:eastAsia="Times New Roman" w:hAnsi="Times New Roman" w:cs="Times New Roman"/>
                <w:color w:val="000000"/>
                <w:sz w:val="16"/>
                <w:szCs w:val="16"/>
              </w:rPr>
              <w:t xml:space="preserve"> из человеческой плазмы предназначенный для проведения контроля относительно патологических значений при работе на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Фасовка набора не менее 10мл. Флаконы с контрольными плазмами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137 400,00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274 800,00</w:t>
            </w:r>
          </w:p>
        </w:tc>
      </w:tr>
      <w:tr w:rsidR="00D07D87" w:rsidRPr="00D07D87" w:rsidTr="00D07D87">
        <w:trPr>
          <w:trHeight w:val="11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37</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Промывающий раствор №1</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Специальный чистящий </w:t>
            </w:r>
            <w:proofErr w:type="gramStart"/>
            <w:r w:rsidRPr="00D07D87">
              <w:rPr>
                <w:rFonts w:ascii="Times New Roman" w:eastAsia="Times New Roman" w:hAnsi="Times New Roman" w:cs="Times New Roman"/>
                <w:color w:val="000000"/>
                <w:sz w:val="16"/>
                <w:szCs w:val="16"/>
              </w:rPr>
              <w:t>реагент</w:t>
            </w:r>
            <w:proofErr w:type="gramEnd"/>
            <w:r w:rsidRPr="00D07D87">
              <w:rPr>
                <w:rFonts w:ascii="Times New Roman" w:eastAsia="Times New Roman" w:hAnsi="Times New Roman" w:cs="Times New Roman"/>
                <w:color w:val="000000"/>
                <w:sz w:val="16"/>
                <w:szCs w:val="16"/>
              </w:rPr>
              <w:t xml:space="preserve"> предназначенный для очистки от органических и неорганических загрязнений зонда и термостата манипулятора в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Реагент не должен оказывать на очищаемые элементы коррозийного, окисляющего воздействия, а также должен легко вымываться. Фасовка не менее 150мл. Флаконы с данным промывающим раствором должны быть полностью адаптированы для держателей реагентов в платформе </w:t>
            </w:r>
            <w:proofErr w:type="spellStart"/>
            <w:r w:rsidRPr="00D07D87">
              <w:rPr>
                <w:rFonts w:ascii="Times New Roman" w:eastAsia="Times New Roman" w:hAnsi="Times New Roman" w:cs="Times New Roman"/>
                <w:color w:val="000000"/>
                <w:sz w:val="16"/>
                <w:szCs w:val="16"/>
              </w:rPr>
              <w:t>коагулометра</w:t>
            </w:r>
            <w:proofErr w:type="spellEnd"/>
            <w:r w:rsidRPr="00D07D87">
              <w:rPr>
                <w:rFonts w:ascii="Times New Roman" w:eastAsia="Times New Roman" w:hAnsi="Times New Roman" w:cs="Times New Roman"/>
                <w:color w:val="000000"/>
                <w:sz w:val="16"/>
                <w:szCs w:val="16"/>
              </w:rPr>
              <w:t xml:space="preserve"> и не требовать дополнительного переливания.</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proofErr w:type="spellStart"/>
            <w:r w:rsidRPr="00D07D87">
              <w:rPr>
                <w:rFonts w:ascii="Times New Roman" w:eastAsia="Times New Roman" w:hAnsi="Times New Roman" w:cs="Times New Roman"/>
                <w:color w:val="000000"/>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35 800,00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537 000,00</w:t>
            </w:r>
          </w:p>
        </w:tc>
      </w:tr>
      <w:tr w:rsidR="00D07D87" w:rsidRPr="00D07D87" w:rsidTr="00D07D87">
        <w:trPr>
          <w:trHeight w:val="67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38</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Промывающий раствор №2</w:t>
            </w:r>
          </w:p>
        </w:tc>
        <w:tc>
          <w:tcPr>
            <w:tcW w:w="6010" w:type="dxa"/>
            <w:tcBorders>
              <w:top w:val="nil"/>
              <w:left w:val="nil"/>
              <w:bottom w:val="single" w:sz="4" w:space="0" w:color="auto"/>
              <w:right w:val="single" w:sz="4" w:space="0" w:color="auto"/>
            </w:tcBorders>
            <w:shd w:val="clear" w:color="auto" w:fill="auto"/>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Специальный чистящий </w:t>
            </w:r>
            <w:proofErr w:type="gramStart"/>
            <w:r w:rsidRPr="00D07D87">
              <w:rPr>
                <w:rFonts w:ascii="Times New Roman" w:eastAsia="Times New Roman" w:hAnsi="Times New Roman" w:cs="Times New Roman"/>
                <w:color w:val="000000"/>
                <w:sz w:val="16"/>
                <w:szCs w:val="16"/>
              </w:rPr>
              <w:t>реагент</w:t>
            </w:r>
            <w:proofErr w:type="gramEnd"/>
            <w:r w:rsidRPr="00D07D87">
              <w:rPr>
                <w:rFonts w:ascii="Times New Roman" w:eastAsia="Times New Roman" w:hAnsi="Times New Roman" w:cs="Times New Roman"/>
                <w:color w:val="000000"/>
                <w:sz w:val="16"/>
                <w:szCs w:val="16"/>
              </w:rPr>
              <w:t xml:space="preserve"> предназначенный для очистки от органических и неорганических загрязнений всей гидравлической системы в автоматическом </w:t>
            </w:r>
            <w:proofErr w:type="spellStart"/>
            <w:r w:rsidRPr="00D07D87">
              <w:rPr>
                <w:rFonts w:ascii="Times New Roman" w:eastAsia="Times New Roman" w:hAnsi="Times New Roman" w:cs="Times New Roman"/>
                <w:color w:val="000000"/>
                <w:sz w:val="16"/>
                <w:szCs w:val="16"/>
              </w:rPr>
              <w:t>коагулометре</w:t>
            </w:r>
            <w:proofErr w:type="spellEnd"/>
            <w:r w:rsidRPr="00D07D87">
              <w:rPr>
                <w:rFonts w:ascii="Times New Roman" w:eastAsia="Times New Roman" w:hAnsi="Times New Roman" w:cs="Times New Roman"/>
                <w:color w:val="000000"/>
                <w:sz w:val="16"/>
                <w:szCs w:val="16"/>
              </w:rPr>
              <w:t xml:space="preserve">. Реагент не должен оказывать на очищаемые элементы коррозийного, окисляющего воздействия, а также должен легко вымываться. Фасовка не менее 2500мл. </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proofErr w:type="spellStart"/>
            <w:r w:rsidRPr="00D07D87">
              <w:rPr>
                <w:rFonts w:ascii="Times New Roman" w:eastAsia="Times New Roman" w:hAnsi="Times New Roman" w:cs="Times New Roman"/>
                <w:color w:val="000000"/>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77 200,00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3 088 000,00</w:t>
            </w:r>
          </w:p>
        </w:tc>
      </w:tr>
      <w:tr w:rsidR="00D07D87" w:rsidRPr="00D07D87" w:rsidTr="00D07D87">
        <w:trPr>
          <w:trHeight w:val="360"/>
        </w:trPr>
        <w:tc>
          <w:tcPr>
            <w:tcW w:w="1461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 xml:space="preserve">Реагенты для закрытого анализатора СОЭ </w:t>
            </w:r>
            <w:proofErr w:type="spellStart"/>
            <w:r w:rsidRPr="00D07D87">
              <w:rPr>
                <w:rFonts w:ascii="Times New Roman" w:eastAsia="Times New Roman" w:hAnsi="Times New Roman" w:cs="Times New Roman"/>
                <w:b/>
                <w:bCs/>
                <w:color w:val="000000"/>
                <w:sz w:val="24"/>
                <w:szCs w:val="24"/>
              </w:rPr>
              <w:t>Vision</w:t>
            </w:r>
            <w:proofErr w:type="spellEnd"/>
            <w:r w:rsidRPr="00D07D87">
              <w:rPr>
                <w:rFonts w:ascii="Times New Roman" w:eastAsia="Times New Roman" w:hAnsi="Times New Roman" w:cs="Times New Roman"/>
                <w:b/>
                <w:bCs/>
                <w:color w:val="000000"/>
                <w:sz w:val="24"/>
                <w:szCs w:val="24"/>
              </w:rPr>
              <w:t xml:space="preserve"> </w:t>
            </w:r>
            <w:proofErr w:type="spellStart"/>
            <w:r w:rsidRPr="00D07D87">
              <w:rPr>
                <w:rFonts w:ascii="Times New Roman" w:eastAsia="Times New Roman" w:hAnsi="Times New Roman" w:cs="Times New Roman"/>
                <w:b/>
                <w:bCs/>
                <w:color w:val="000000"/>
                <w:sz w:val="24"/>
                <w:szCs w:val="24"/>
              </w:rPr>
              <w:t>Pro</w:t>
            </w:r>
            <w:proofErr w:type="spellEnd"/>
          </w:p>
        </w:tc>
      </w:tr>
      <w:tr w:rsidR="00D07D87" w:rsidRPr="00D07D87" w:rsidTr="00D07D87">
        <w:trPr>
          <w:trHeight w:val="270"/>
        </w:trPr>
        <w:tc>
          <w:tcPr>
            <w:tcW w:w="740" w:type="dxa"/>
            <w:tcBorders>
              <w:top w:val="nil"/>
              <w:left w:val="single" w:sz="4" w:space="0" w:color="auto"/>
              <w:bottom w:val="single" w:sz="4" w:space="0" w:color="auto"/>
              <w:right w:val="nil"/>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40</w:t>
            </w:r>
          </w:p>
        </w:tc>
        <w:tc>
          <w:tcPr>
            <w:tcW w:w="276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Расходный материал</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proofErr w:type="spellStart"/>
            <w:r w:rsidRPr="00D07D87">
              <w:rPr>
                <w:rFonts w:ascii="Times New Roman" w:eastAsia="Times New Roman" w:hAnsi="Times New Roman" w:cs="Times New Roman"/>
                <w:color w:val="000000"/>
                <w:sz w:val="16"/>
                <w:szCs w:val="16"/>
              </w:rPr>
              <w:t>Ликвичек</w:t>
            </w:r>
            <w:proofErr w:type="spellEnd"/>
            <w:r w:rsidRPr="00D07D87">
              <w:rPr>
                <w:rFonts w:ascii="Times New Roman" w:eastAsia="Times New Roman" w:hAnsi="Times New Roman" w:cs="Times New Roman"/>
                <w:color w:val="000000"/>
                <w:sz w:val="16"/>
                <w:szCs w:val="16"/>
              </w:rPr>
              <w:t xml:space="preserve">,  контроль СОЭ, двухуровневый, </w:t>
            </w:r>
            <w:proofErr w:type="spellStart"/>
            <w:r w:rsidRPr="00D07D87">
              <w:rPr>
                <w:rFonts w:ascii="Times New Roman" w:eastAsia="Times New Roman" w:hAnsi="Times New Roman" w:cs="Times New Roman"/>
                <w:color w:val="000000"/>
                <w:sz w:val="16"/>
                <w:szCs w:val="16"/>
              </w:rPr>
              <w:t>миниупаковка</w:t>
            </w:r>
            <w:proofErr w:type="spellEnd"/>
            <w:r w:rsidRPr="00D07D87">
              <w:rPr>
                <w:rFonts w:ascii="Times New Roman" w:eastAsia="Times New Roman" w:hAnsi="Times New Roman" w:cs="Times New Roman"/>
                <w:color w:val="000000"/>
                <w:sz w:val="16"/>
                <w:szCs w:val="16"/>
              </w:rPr>
              <w:t xml:space="preserve"> (2х9мл). Обязательное наличие заводских </w:t>
            </w:r>
            <w:proofErr w:type="spellStart"/>
            <w:r w:rsidRPr="00D07D87">
              <w:rPr>
                <w:rFonts w:ascii="Times New Roman" w:eastAsia="Times New Roman" w:hAnsi="Times New Roman" w:cs="Times New Roman"/>
                <w:color w:val="000000"/>
                <w:sz w:val="16"/>
                <w:szCs w:val="16"/>
              </w:rPr>
              <w:t>референтных</w:t>
            </w:r>
            <w:proofErr w:type="spellEnd"/>
            <w:r w:rsidRPr="00D07D87">
              <w:rPr>
                <w:rFonts w:ascii="Times New Roman" w:eastAsia="Times New Roman" w:hAnsi="Times New Roman" w:cs="Times New Roman"/>
                <w:color w:val="000000"/>
                <w:sz w:val="16"/>
                <w:szCs w:val="16"/>
              </w:rPr>
              <w:t xml:space="preserve"> значений для анализатора СОЭ </w:t>
            </w:r>
            <w:proofErr w:type="spellStart"/>
            <w:r w:rsidRPr="00D07D87">
              <w:rPr>
                <w:rFonts w:ascii="Times New Roman" w:eastAsia="Times New Roman" w:hAnsi="Times New Roman" w:cs="Times New Roman"/>
                <w:color w:val="000000"/>
                <w:sz w:val="16"/>
                <w:szCs w:val="16"/>
              </w:rPr>
              <w:t>Vision</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Pro</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proofErr w:type="spellStart"/>
            <w:r w:rsidRPr="00D07D87">
              <w:rPr>
                <w:rFonts w:ascii="Times New Roman" w:eastAsia="Times New Roman" w:hAnsi="Times New Roman" w:cs="Times New Roman"/>
                <w:color w:val="000000"/>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372 000,00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372 000,00</w:t>
            </w:r>
          </w:p>
        </w:tc>
      </w:tr>
      <w:tr w:rsidR="00D07D87" w:rsidRPr="00D07D87" w:rsidTr="00D07D87">
        <w:trPr>
          <w:trHeight w:val="360"/>
        </w:trPr>
        <w:tc>
          <w:tcPr>
            <w:tcW w:w="14613" w:type="dxa"/>
            <w:gridSpan w:val="7"/>
            <w:tcBorders>
              <w:top w:val="single" w:sz="4" w:space="0" w:color="auto"/>
              <w:left w:val="nil"/>
              <w:bottom w:val="single" w:sz="4" w:space="0" w:color="auto"/>
              <w:right w:val="single" w:sz="4" w:space="0" w:color="000000"/>
            </w:tcBorders>
            <w:shd w:val="clear" w:color="auto" w:fill="auto"/>
            <w:noWrap/>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Диагностические реагенты для автоматического гематологического анализатора ВС-5000, 3600 закрытого типа</w:t>
            </w:r>
          </w:p>
        </w:tc>
      </w:tr>
      <w:tr w:rsidR="00D07D87" w:rsidRPr="00D07D87" w:rsidTr="00D07D87">
        <w:trPr>
          <w:trHeight w:val="132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lastRenderedPageBreak/>
              <w:t>41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Изотонический разбавитель</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гематологического анализатора ВС-5000 закрытого типа </w:t>
            </w:r>
            <w:r w:rsidRPr="00D07D87">
              <w:rPr>
                <w:rFonts w:ascii="Times New Roman" w:eastAsia="Times New Roman" w:hAnsi="Times New Roman" w:cs="Times New Roman"/>
                <w:color w:val="000000"/>
                <w:sz w:val="16"/>
                <w:szCs w:val="16"/>
              </w:rPr>
              <w:t>Специальный разбавитель марки М52 D,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гематологический системы.</w:t>
            </w:r>
            <w:proofErr w:type="gramStart"/>
            <w:r w:rsidRPr="00D07D87">
              <w:rPr>
                <w:rFonts w:ascii="Times New Roman" w:eastAsia="Times New Roman" w:hAnsi="Times New Roman" w:cs="Times New Roman"/>
                <w:color w:val="000000"/>
                <w:sz w:val="16"/>
                <w:szCs w:val="16"/>
              </w:rPr>
              <w:t xml:space="preserve"> .</w:t>
            </w:r>
            <w:proofErr w:type="gramEnd"/>
            <w:r w:rsidRPr="00D07D87">
              <w:rPr>
                <w:rFonts w:ascii="Times New Roman" w:eastAsia="Times New Roman" w:hAnsi="Times New Roman" w:cs="Times New Roman"/>
                <w:color w:val="000000"/>
                <w:sz w:val="16"/>
                <w:szCs w:val="16"/>
              </w:rPr>
              <w:t>Объем упаковки не менее 20 литров.</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канистра</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74 250,00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4 455 000,00</w:t>
            </w:r>
          </w:p>
        </w:tc>
      </w:tr>
      <w:tr w:rsidR="00D07D87" w:rsidRPr="00D07D87" w:rsidTr="00D07D87">
        <w:trPr>
          <w:trHeight w:val="107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proofErr w:type="spellStart"/>
            <w:r w:rsidRPr="00D07D87">
              <w:rPr>
                <w:rFonts w:ascii="Times New Roman" w:eastAsia="Times New Roman" w:hAnsi="Times New Roman" w:cs="Times New Roman"/>
                <w:color w:val="000000"/>
              </w:rPr>
              <w:t>Лизирующий</w:t>
            </w:r>
            <w:proofErr w:type="spellEnd"/>
            <w:r w:rsidRPr="00D07D87">
              <w:rPr>
                <w:rFonts w:ascii="Times New Roman" w:eastAsia="Times New Roman" w:hAnsi="Times New Roman" w:cs="Times New Roman"/>
                <w:color w:val="000000"/>
              </w:rPr>
              <w:t xml:space="preserve"> реагент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proofErr w:type="gramStart"/>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гематологического анализатора ВС-5000 закрытого типа </w:t>
            </w:r>
            <w:r w:rsidRPr="00D07D87">
              <w:rPr>
                <w:rFonts w:ascii="Times New Roman" w:eastAsia="Times New Roman" w:hAnsi="Times New Roman" w:cs="Times New Roman"/>
                <w:color w:val="000000"/>
                <w:sz w:val="16"/>
                <w:szCs w:val="16"/>
              </w:rPr>
              <w:t xml:space="preserve">Специальный жидкий реагент марки M-52DIFF, предназначенный для одновременного </w:t>
            </w:r>
            <w:proofErr w:type="spellStart"/>
            <w:r w:rsidRPr="00D07D87">
              <w:rPr>
                <w:rFonts w:ascii="Times New Roman" w:eastAsia="Times New Roman" w:hAnsi="Times New Roman" w:cs="Times New Roman"/>
                <w:color w:val="000000"/>
                <w:sz w:val="16"/>
                <w:szCs w:val="16"/>
              </w:rPr>
              <w:t>лизирования</w:t>
            </w:r>
            <w:proofErr w:type="spellEnd"/>
            <w:r w:rsidRPr="00D07D87">
              <w:rPr>
                <w:rFonts w:ascii="Times New Roman" w:eastAsia="Times New Roman" w:hAnsi="Times New Roman" w:cs="Times New Roman"/>
                <w:color w:val="000000"/>
                <w:sz w:val="16"/>
                <w:szCs w:val="16"/>
              </w:rPr>
              <w:t xml:space="preserve"> красных кровяных клеток, дифференцировки лейкоцитов по 5 </w:t>
            </w:r>
            <w:proofErr w:type="spellStart"/>
            <w:r w:rsidRPr="00D07D87">
              <w:rPr>
                <w:rFonts w:ascii="Times New Roman" w:eastAsia="Times New Roman" w:hAnsi="Times New Roman" w:cs="Times New Roman"/>
                <w:color w:val="000000"/>
                <w:sz w:val="16"/>
                <w:szCs w:val="16"/>
              </w:rPr>
              <w:t>субпопуляциям</w:t>
            </w:r>
            <w:proofErr w:type="spellEnd"/>
            <w:r w:rsidRPr="00D07D87">
              <w:rPr>
                <w:rFonts w:ascii="Times New Roman" w:eastAsia="Times New Roman" w:hAnsi="Times New Roman" w:cs="Times New Roman"/>
                <w:color w:val="000000"/>
                <w:sz w:val="16"/>
                <w:szCs w:val="16"/>
              </w:rPr>
              <w:t xml:space="preserve"> и химического окрашивания базофилов и эозинофилов.</w:t>
            </w:r>
            <w:proofErr w:type="gramEnd"/>
            <w:r w:rsidRPr="00D07D87">
              <w:rPr>
                <w:rFonts w:ascii="Times New Roman" w:eastAsia="Times New Roman" w:hAnsi="Times New Roman" w:cs="Times New Roman"/>
                <w:color w:val="000000"/>
                <w:sz w:val="16"/>
                <w:szCs w:val="16"/>
              </w:rPr>
              <w:t xml:space="preserve"> В составе не должны содержаться цианиды и азиды. </w:t>
            </w:r>
            <w:proofErr w:type="gramStart"/>
            <w:r w:rsidRPr="00D07D87">
              <w:rPr>
                <w:rFonts w:ascii="Times New Roman" w:eastAsia="Times New Roman" w:hAnsi="Times New Roman" w:cs="Times New Roman"/>
                <w:color w:val="000000"/>
                <w:sz w:val="16"/>
                <w:szCs w:val="16"/>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07D87">
              <w:rPr>
                <w:rFonts w:ascii="Times New Roman" w:eastAsia="Times New Roman" w:hAnsi="Times New Roman" w:cs="Times New Roman"/>
                <w:color w:val="000000"/>
                <w:sz w:val="16"/>
                <w:szCs w:val="16"/>
              </w:rPr>
              <w:t xml:space="preserve"> Объем флакона не менее 500мл.</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флакон</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45 500,00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2 502 500,00</w:t>
            </w:r>
          </w:p>
        </w:tc>
      </w:tr>
      <w:tr w:rsidR="00D07D87" w:rsidRPr="00D07D87" w:rsidTr="00D07D87">
        <w:trPr>
          <w:trHeight w:val="86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proofErr w:type="spellStart"/>
            <w:r w:rsidRPr="00D07D87">
              <w:rPr>
                <w:rFonts w:ascii="Times New Roman" w:eastAsia="Times New Roman" w:hAnsi="Times New Roman" w:cs="Times New Roman"/>
                <w:color w:val="000000"/>
              </w:rPr>
              <w:t>Лизирующий</w:t>
            </w:r>
            <w:proofErr w:type="spellEnd"/>
            <w:r w:rsidRPr="00D07D87">
              <w:rPr>
                <w:rFonts w:ascii="Times New Roman" w:eastAsia="Times New Roman" w:hAnsi="Times New Roman" w:cs="Times New Roman"/>
                <w:color w:val="000000"/>
              </w:rPr>
              <w:t xml:space="preserve"> реагент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гематологического анализатора ВС-5000 закрытого типа </w:t>
            </w:r>
            <w:r w:rsidRPr="00D07D87">
              <w:rPr>
                <w:rFonts w:ascii="Times New Roman" w:eastAsia="Times New Roman" w:hAnsi="Times New Roman" w:cs="Times New Roman"/>
                <w:color w:val="000000"/>
                <w:sz w:val="16"/>
                <w:szCs w:val="16"/>
              </w:rPr>
              <w:t xml:space="preserve">Специальный жидкий реагент марки M-52LH, предназначенный для </w:t>
            </w:r>
            <w:proofErr w:type="spellStart"/>
            <w:r w:rsidRPr="00D07D87">
              <w:rPr>
                <w:rFonts w:ascii="Times New Roman" w:eastAsia="Times New Roman" w:hAnsi="Times New Roman" w:cs="Times New Roman"/>
                <w:color w:val="000000"/>
                <w:sz w:val="16"/>
                <w:szCs w:val="16"/>
              </w:rPr>
              <w:t>лизирования</w:t>
            </w:r>
            <w:proofErr w:type="spellEnd"/>
            <w:r w:rsidRPr="00D07D87">
              <w:rPr>
                <w:rFonts w:ascii="Times New Roman" w:eastAsia="Times New Roman" w:hAnsi="Times New Roman" w:cs="Times New Roman"/>
                <w:color w:val="000000"/>
                <w:sz w:val="16"/>
                <w:szCs w:val="16"/>
              </w:rPr>
              <w:t xml:space="preserve"> красных кровяных клеток и химического окрашивания гемоглобина. В составе не должны содержаться цианиды и азиды. </w:t>
            </w:r>
            <w:proofErr w:type="gramStart"/>
            <w:r w:rsidRPr="00D07D87">
              <w:rPr>
                <w:rFonts w:ascii="Times New Roman" w:eastAsia="Times New Roman" w:hAnsi="Times New Roman" w:cs="Times New Roman"/>
                <w:color w:val="000000"/>
                <w:sz w:val="16"/>
                <w:szCs w:val="16"/>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07D87">
              <w:rPr>
                <w:rFonts w:ascii="Times New Roman" w:eastAsia="Times New Roman" w:hAnsi="Times New Roman" w:cs="Times New Roman"/>
                <w:color w:val="000000"/>
                <w:sz w:val="16"/>
                <w:szCs w:val="16"/>
              </w:rPr>
              <w:t xml:space="preserve"> Объем флакона не менее 100мл.</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флакон</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28 750,00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1 725 000,00</w:t>
            </w:r>
          </w:p>
        </w:tc>
      </w:tr>
      <w:tr w:rsidR="00D07D87" w:rsidRPr="00D07D87" w:rsidTr="00D07D87">
        <w:trPr>
          <w:trHeight w:val="70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44</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Чистящий реагент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гематологического анализатора ВС-5000 закрытого типа </w:t>
            </w:r>
            <w:r w:rsidRPr="00D07D87">
              <w:rPr>
                <w:rFonts w:ascii="Times New Roman" w:eastAsia="Times New Roman" w:hAnsi="Times New Roman" w:cs="Times New Roman"/>
                <w:color w:val="000000"/>
                <w:sz w:val="16"/>
                <w:szCs w:val="16"/>
              </w:rPr>
              <w:t xml:space="preserve">Универсальный чистящий реагент </w:t>
            </w:r>
            <w:proofErr w:type="spellStart"/>
            <w:r w:rsidRPr="00D07D87">
              <w:rPr>
                <w:rFonts w:ascii="Times New Roman" w:eastAsia="Times New Roman" w:hAnsi="Times New Roman" w:cs="Times New Roman"/>
                <w:color w:val="000000"/>
                <w:sz w:val="16"/>
                <w:szCs w:val="16"/>
              </w:rPr>
              <w:t>Probe</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Cleanser</w:t>
            </w:r>
            <w:proofErr w:type="spellEnd"/>
            <w:r w:rsidRPr="00D07D87">
              <w:rPr>
                <w:rFonts w:ascii="Times New Roman" w:eastAsia="Times New Roman" w:hAnsi="Times New Roman" w:cs="Times New Roman"/>
                <w:color w:val="000000"/>
                <w:sz w:val="16"/>
                <w:szCs w:val="16"/>
              </w:rPr>
              <w:t>,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Объем флакона не менее 17мл. Данная фасовка предназначена для удобства и совместимости с длиной аспирационного зонда при проведении процедуры очистки анализатора.</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флакон</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168</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5 400,00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907 200,00</w:t>
            </w:r>
          </w:p>
        </w:tc>
      </w:tr>
      <w:tr w:rsidR="00D07D87" w:rsidRPr="00D07D87" w:rsidTr="00D07D87">
        <w:trPr>
          <w:trHeight w:val="2340"/>
        </w:trPr>
        <w:tc>
          <w:tcPr>
            <w:tcW w:w="740" w:type="dxa"/>
            <w:tcBorders>
              <w:top w:val="nil"/>
              <w:left w:val="single" w:sz="4" w:space="0" w:color="auto"/>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45</w:t>
            </w:r>
          </w:p>
        </w:tc>
        <w:tc>
          <w:tcPr>
            <w:tcW w:w="27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 контрольных растворов</w:t>
            </w:r>
          </w:p>
        </w:tc>
        <w:tc>
          <w:tcPr>
            <w:tcW w:w="601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b/>
                <w:bCs/>
                <w:color w:val="000000"/>
                <w:sz w:val="16"/>
                <w:szCs w:val="16"/>
              </w:rPr>
            </w:pPr>
            <w:r w:rsidRPr="00D07D87">
              <w:rPr>
                <w:rFonts w:ascii="Times New Roman" w:eastAsia="Times New Roman" w:hAnsi="Times New Roman" w:cs="Times New Roman"/>
                <w:b/>
                <w:bCs/>
                <w:color w:val="000000"/>
                <w:sz w:val="16"/>
                <w:szCs w:val="16"/>
              </w:rPr>
              <w:t xml:space="preserve">Диагностические реагенты для автоматического гематологического анализатора ВС-5000 закрытого типа </w:t>
            </w:r>
            <w:r w:rsidRPr="00D07D87">
              <w:rPr>
                <w:rFonts w:ascii="Times New Roman" w:eastAsia="Times New Roman" w:hAnsi="Times New Roman" w:cs="Times New Roman"/>
                <w:color w:val="000000"/>
                <w:sz w:val="16"/>
                <w:szCs w:val="16"/>
              </w:rPr>
              <w:t xml:space="preserve">Набор марки В55 предназначен для ежедневного проведения </w:t>
            </w:r>
            <w:proofErr w:type="spellStart"/>
            <w:r w:rsidRPr="00D07D87">
              <w:rPr>
                <w:rFonts w:ascii="Times New Roman" w:eastAsia="Times New Roman" w:hAnsi="Times New Roman" w:cs="Times New Roman"/>
                <w:color w:val="000000"/>
                <w:sz w:val="16"/>
                <w:szCs w:val="16"/>
              </w:rPr>
              <w:t>внутрилабораторного</w:t>
            </w:r>
            <w:proofErr w:type="spellEnd"/>
            <w:r w:rsidRPr="00D07D87">
              <w:rPr>
                <w:rFonts w:ascii="Times New Roman" w:eastAsia="Times New Roman" w:hAnsi="Times New Roman" w:cs="Times New Roman"/>
                <w:color w:val="000000"/>
                <w:sz w:val="16"/>
                <w:szCs w:val="16"/>
              </w:rPr>
              <w:t xml:space="preserve"> контроля точности измерений на </w:t>
            </w:r>
            <w:proofErr w:type="gramStart"/>
            <w:r w:rsidRPr="00D07D87">
              <w:rPr>
                <w:rFonts w:ascii="Times New Roman" w:eastAsia="Times New Roman" w:hAnsi="Times New Roman" w:cs="Times New Roman"/>
                <w:color w:val="000000"/>
                <w:sz w:val="16"/>
                <w:szCs w:val="16"/>
              </w:rPr>
              <w:t>приборах</w:t>
            </w:r>
            <w:proofErr w:type="gramEnd"/>
            <w:r w:rsidRPr="00D07D87">
              <w:rPr>
                <w:rFonts w:ascii="Times New Roman" w:eastAsia="Times New Roman" w:hAnsi="Times New Roman" w:cs="Times New Roman"/>
                <w:color w:val="000000"/>
                <w:sz w:val="16"/>
                <w:szCs w:val="16"/>
              </w:rPr>
              <w:t xml:space="preserve"> использующих в работе базовые реагенты М58.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двенадцати  клинического анализа крови плюс дополнительные аналитические параметры, относящиеся к </w:t>
            </w:r>
            <w:proofErr w:type="spellStart"/>
            <w:r w:rsidRPr="00D07D87">
              <w:rPr>
                <w:rFonts w:ascii="Times New Roman" w:eastAsia="Times New Roman" w:hAnsi="Times New Roman" w:cs="Times New Roman"/>
                <w:color w:val="000000"/>
                <w:sz w:val="16"/>
                <w:szCs w:val="16"/>
              </w:rPr>
              <w:t>трехвершинной</w:t>
            </w:r>
            <w:proofErr w:type="spellEnd"/>
            <w:r w:rsidRPr="00D07D87">
              <w:rPr>
                <w:rFonts w:ascii="Times New Roman" w:eastAsia="Times New Roman" w:hAnsi="Times New Roman" w:cs="Times New Roman"/>
                <w:color w:val="000000"/>
                <w:sz w:val="16"/>
                <w:szCs w:val="16"/>
              </w:rPr>
              <w:t xml:space="preserve"> кривой распределения эритроцитов и тромбоцитов.  Наличие аттестованных </w:t>
            </w:r>
            <w:proofErr w:type="spellStart"/>
            <w:r w:rsidRPr="00D07D87">
              <w:rPr>
                <w:rFonts w:ascii="Times New Roman" w:eastAsia="Times New Roman" w:hAnsi="Times New Roman" w:cs="Times New Roman"/>
                <w:color w:val="000000"/>
                <w:sz w:val="16"/>
                <w:szCs w:val="16"/>
              </w:rPr>
              <w:t>референтных</w:t>
            </w:r>
            <w:proofErr w:type="spellEnd"/>
            <w:r w:rsidRPr="00D07D87">
              <w:rPr>
                <w:rFonts w:ascii="Times New Roman" w:eastAsia="Times New Roman" w:hAnsi="Times New Roman" w:cs="Times New Roman"/>
                <w:color w:val="000000"/>
                <w:sz w:val="16"/>
                <w:szCs w:val="16"/>
              </w:rPr>
              <w:t xml:space="preserve"> параметров соответствующих низким, нормальным и высоким </w:t>
            </w:r>
            <w:proofErr w:type="gramStart"/>
            <w:r w:rsidRPr="00D07D87">
              <w:rPr>
                <w:rFonts w:ascii="Times New Roman" w:eastAsia="Times New Roman" w:hAnsi="Times New Roman" w:cs="Times New Roman"/>
                <w:color w:val="000000"/>
                <w:sz w:val="16"/>
                <w:szCs w:val="16"/>
              </w:rPr>
              <w:t>показателям</w:t>
            </w:r>
            <w:proofErr w:type="gramEnd"/>
            <w:r w:rsidRPr="00D07D87">
              <w:rPr>
                <w:rFonts w:ascii="Times New Roman" w:eastAsia="Times New Roman" w:hAnsi="Times New Roman" w:cs="Times New Roman"/>
                <w:color w:val="000000"/>
                <w:sz w:val="16"/>
                <w:szCs w:val="16"/>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гематологической системы для автоматического ввода </w:t>
            </w:r>
            <w:proofErr w:type="spellStart"/>
            <w:r w:rsidRPr="00D07D87">
              <w:rPr>
                <w:rFonts w:ascii="Times New Roman" w:eastAsia="Times New Roman" w:hAnsi="Times New Roman" w:cs="Times New Roman"/>
                <w:color w:val="000000"/>
                <w:sz w:val="16"/>
                <w:szCs w:val="16"/>
              </w:rPr>
              <w:t>референтных</w:t>
            </w:r>
            <w:proofErr w:type="spellEnd"/>
            <w:r w:rsidRPr="00D07D87">
              <w:rPr>
                <w:rFonts w:ascii="Times New Roman" w:eastAsia="Times New Roman" w:hAnsi="Times New Roman" w:cs="Times New Roman"/>
                <w:color w:val="000000"/>
                <w:sz w:val="16"/>
                <w:szCs w:val="16"/>
              </w:rPr>
              <w:t xml:space="preserve"> параметров в память прибора.</w:t>
            </w:r>
          </w:p>
        </w:tc>
        <w:tc>
          <w:tcPr>
            <w:tcW w:w="1134"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w:t>
            </w:r>
          </w:p>
        </w:tc>
        <w:tc>
          <w:tcPr>
            <w:tcW w:w="992"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w:t>
            </w:r>
          </w:p>
        </w:tc>
        <w:tc>
          <w:tcPr>
            <w:tcW w:w="1417"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120 000,00</w:t>
            </w:r>
          </w:p>
        </w:tc>
        <w:tc>
          <w:tcPr>
            <w:tcW w:w="15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600 000,00</w:t>
            </w:r>
          </w:p>
        </w:tc>
      </w:tr>
      <w:tr w:rsidR="00D07D87" w:rsidRPr="00D07D87" w:rsidTr="00D07D87">
        <w:trPr>
          <w:trHeight w:val="107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46</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Изотонический разбавитель</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Специальный разбавитель марки M30 D,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шт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74 000,00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2 960 000,00</w:t>
            </w:r>
          </w:p>
        </w:tc>
      </w:tr>
      <w:tr w:rsidR="00D07D87" w:rsidRPr="00D07D87" w:rsidTr="00D07D87">
        <w:trPr>
          <w:trHeight w:val="5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47</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Лизирующий</w:t>
            </w:r>
            <w:proofErr w:type="spellEnd"/>
            <w:r w:rsidRPr="00D07D87">
              <w:rPr>
                <w:rFonts w:ascii="Times New Roman" w:eastAsia="Times New Roman" w:hAnsi="Times New Roman" w:cs="Times New Roman"/>
                <w:color w:val="00000A"/>
                <w:sz w:val="24"/>
                <w:szCs w:val="24"/>
              </w:rPr>
              <w:t xml:space="preserve"> реагент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Специальный жидкий реагент марки M30 CFL, предназначенный для </w:t>
            </w:r>
            <w:proofErr w:type="spellStart"/>
            <w:r w:rsidRPr="00D07D87">
              <w:rPr>
                <w:rFonts w:ascii="Times New Roman" w:eastAsia="Times New Roman" w:hAnsi="Times New Roman" w:cs="Times New Roman"/>
                <w:color w:val="00000A"/>
                <w:sz w:val="16"/>
                <w:szCs w:val="16"/>
              </w:rPr>
              <w:t>лизирования</w:t>
            </w:r>
            <w:proofErr w:type="spellEnd"/>
            <w:r w:rsidRPr="00D07D87">
              <w:rPr>
                <w:rFonts w:ascii="Times New Roman" w:eastAsia="Times New Roman" w:hAnsi="Times New Roman" w:cs="Times New Roman"/>
                <w:color w:val="00000A"/>
                <w:sz w:val="16"/>
                <w:szCs w:val="16"/>
              </w:rPr>
              <w:t xml:space="preserve"> эритроцитов при подсчете гемоглобина. В составе не должны содержаться цианиды и азиды. Флакон должен быть маркирован специальным штриховым кодом совместимым со считывателем для закрытой системы. Объем флакона не менее</w:t>
            </w:r>
            <w:r>
              <w:rPr>
                <w:rFonts w:ascii="Times New Roman" w:eastAsia="Times New Roman" w:hAnsi="Times New Roman" w:cs="Times New Roman"/>
                <w:color w:val="00000A"/>
                <w:sz w:val="16"/>
                <w:szCs w:val="16"/>
              </w:rPr>
              <w:t xml:space="preserve"> </w:t>
            </w:r>
            <w:r w:rsidRPr="00D07D87">
              <w:rPr>
                <w:rFonts w:ascii="Times New Roman" w:eastAsia="Times New Roman" w:hAnsi="Times New Roman" w:cs="Times New Roman"/>
                <w:color w:val="00000A"/>
                <w:sz w:val="16"/>
                <w:szCs w:val="16"/>
              </w:rPr>
              <w:t>500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флак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41 250,00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1 650 000,00</w:t>
            </w:r>
          </w:p>
        </w:tc>
      </w:tr>
      <w:tr w:rsidR="00D07D87" w:rsidRPr="00D07D87" w:rsidTr="00D07D87">
        <w:trPr>
          <w:trHeight w:val="422"/>
        </w:trPr>
        <w:tc>
          <w:tcPr>
            <w:tcW w:w="740" w:type="dxa"/>
            <w:tcBorders>
              <w:top w:val="nil"/>
              <w:left w:val="single" w:sz="4" w:space="0" w:color="auto"/>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48</w:t>
            </w:r>
          </w:p>
        </w:tc>
        <w:tc>
          <w:tcPr>
            <w:tcW w:w="27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Моющий реагент</w:t>
            </w:r>
          </w:p>
        </w:tc>
        <w:tc>
          <w:tcPr>
            <w:tcW w:w="601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Специальный реагент марки M30 R предназначенный для промывки трубопроводов, счетных камер при запуске, выключении, а также после каждого </w:t>
            </w:r>
            <w:r w:rsidRPr="00D07D87">
              <w:rPr>
                <w:rFonts w:ascii="Times New Roman" w:eastAsia="Times New Roman" w:hAnsi="Times New Roman" w:cs="Times New Roman"/>
                <w:color w:val="00000A"/>
                <w:sz w:val="16"/>
                <w:szCs w:val="16"/>
              </w:rPr>
              <w:lastRenderedPageBreak/>
              <w:t>анализа. В составе не должно содержаться никаких вредных веществ. 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1134"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lastRenderedPageBreak/>
              <w:t>шт</w:t>
            </w:r>
          </w:p>
        </w:tc>
        <w:tc>
          <w:tcPr>
            <w:tcW w:w="992"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30</w:t>
            </w:r>
          </w:p>
        </w:tc>
        <w:tc>
          <w:tcPr>
            <w:tcW w:w="1417"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84 000,00</w:t>
            </w:r>
          </w:p>
        </w:tc>
        <w:tc>
          <w:tcPr>
            <w:tcW w:w="1560" w:type="dxa"/>
            <w:tcBorders>
              <w:top w:val="nil"/>
              <w:left w:val="nil"/>
              <w:bottom w:val="nil"/>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2 520 000,00</w:t>
            </w:r>
          </w:p>
        </w:tc>
      </w:tr>
      <w:tr w:rsidR="00D07D87" w:rsidRPr="00D07D87" w:rsidTr="00D07D87">
        <w:trPr>
          <w:trHeight w:val="1483"/>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lastRenderedPageBreak/>
              <w:t>49</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rPr>
            </w:pPr>
            <w:r w:rsidRPr="00D07D87">
              <w:rPr>
                <w:rFonts w:ascii="Times New Roman" w:eastAsia="Times New Roman" w:hAnsi="Times New Roman" w:cs="Times New Roman"/>
                <w:color w:val="000000"/>
              </w:rPr>
              <w:t>Набор контрольных растворов</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Набор марки В30 предназначен для ежедневного проведения </w:t>
            </w:r>
            <w:proofErr w:type="spellStart"/>
            <w:r w:rsidRPr="00D07D87">
              <w:rPr>
                <w:rFonts w:ascii="Times New Roman" w:eastAsia="Times New Roman" w:hAnsi="Times New Roman" w:cs="Times New Roman"/>
                <w:color w:val="00000A"/>
                <w:sz w:val="16"/>
                <w:szCs w:val="16"/>
              </w:rPr>
              <w:t>внутрилабораторного</w:t>
            </w:r>
            <w:proofErr w:type="spellEnd"/>
            <w:r w:rsidRPr="00D07D87">
              <w:rPr>
                <w:rFonts w:ascii="Times New Roman" w:eastAsia="Times New Roman" w:hAnsi="Times New Roman" w:cs="Times New Roman"/>
                <w:color w:val="00000A"/>
                <w:sz w:val="16"/>
                <w:szCs w:val="16"/>
              </w:rPr>
              <w:t xml:space="preserve"> контроля точности измерений на </w:t>
            </w:r>
            <w:proofErr w:type="gramStart"/>
            <w:r w:rsidRPr="00D07D87">
              <w:rPr>
                <w:rFonts w:ascii="Times New Roman" w:eastAsia="Times New Roman" w:hAnsi="Times New Roman" w:cs="Times New Roman"/>
                <w:color w:val="00000A"/>
                <w:sz w:val="16"/>
                <w:szCs w:val="16"/>
              </w:rPr>
              <w:t>приборах</w:t>
            </w:r>
            <w:proofErr w:type="gramEnd"/>
            <w:r w:rsidRPr="00D07D87">
              <w:rPr>
                <w:rFonts w:ascii="Times New Roman" w:eastAsia="Times New Roman" w:hAnsi="Times New Roman" w:cs="Times New Roman"/>
                <w:color w:val="00000A"/>
                <w:sz w:val="16"/>
                <w:szCs w:val="16"/>
              </w:rPr>
              <w:t xml:space="preserve"> использующих в работе базовые реагенты М30.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w:t>
            </w:r>
            <w:proofErr w:type="spellStart"/>
            <w:r w:rsidRPr="00D07D87">
              <w:rPr>
                <w:rFonts w:ascii="Times New Roman" w:eastAsia="Times New Roman" w:hAnsi="Times New Roman" w:cs="Times New Roman"/>
                <w:color w:val="00000A"/>
                <w:sz w:val="16"/>
                <w:szCs w:val="16"/>
              </w:rPr>
              <w:t>трехвершинной</w:t>
            </w:r>
            <w:proofErr w:type="spellEnd"/>
            <w:r w:rsidRPr="00D07D87">
              <w:rPr>
                <w:rFonts w:ascii="Times New Roman" w:eastAsia="Times New Roman" w:hAnsi="Times New Roman" w:cs="Times New Roman"/>
                <w:color w:val="00000A"/>
                <w:sz w:val="16"/>
                <w:szCs w:val="16"/>
              </w:rPr>
              <w:t xml:space="preserve"> кривой распределения лейкоцитов, эритроцитов и тромбоцитов.  Наличие аттестованных </w:t>
            </w:r>
            <w:proofErr w:type="spellStart"/>
            <w:r w:rsidRPr="00D07D87">
              <w:rPr>
                <w:rFonts w:ascii="Times New Roman" w:eastAsia="Times New Roman" w:hAnsi="Times New Roman" w:cs="Times New Roman"/>
                <w:color w:val="00000A"/>
                <w:sz w:val="16"/>
                <w:szCs w:val="16"/>
              </w:rPr>
              <w:t>референтных</w:t>
            </w:r>
            <w:proofErr w:type="spellEnd"/>
            <w:r w:rsidRPr="00D07D87">
              <w:rPr>
                <w:rFonts w:ascii="Times New Roman" w:eastAsia="Times New Roman" w:hAnsi="Times New Roman" w:cs="Times New Roman"/>
                <w:color w:val="00000A"/>
                <w:sz w:val="16"/>
                <w:szCs w:val="16"/>
              </w:rPr>
              <w:t xml:space="preserve"> параметров соответствующих низким, нормальным и высоким </w:t>
            </w:r>
            <w:proofErr w:type="gramStart"/>
            <w:r w:rsidRPr="00D07D87">
              <w:rPr>
                <w:rFonts w:ascii="Times New Roman" w:eastAsia="Times New Roman" w:hAnsi="Times New Roman" w:cs="Times New Roman"/>
                <w:color w:val="00000A"/>
                <w:sz w:val="16"/>
                <w:szCs w:val="16"/>
              </w:rPr>
              <w:t>показателям</w:t>
            </w:r>
            <w:proofErr w:type="gramEnd"/>
            <w:r w:rsidRPr="00D07D87">
              <w:rPr>
                <w:rFonts w:ascii="Times New Roman" w:eastAsia="Times New Roman" w:hAnsi="Times New Roman" w:cs="Times New Roman"/>
                <w:color w:val="00000A"/>
                <w:sz w:val="16"/>
                <w:szCs w:val="16"/>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системы для автоматического ввода </w:t>
            </w:r>
            <w:proofErr w:type="spellStart"/>
            <w:r w:rsidRPr="00D07D87">
              <w:rPr>
                <w:rFonts w:ascii="Times New Roman" w:eastAsia="Times New Roman" w:hAnsi="Times New Roman" w:cs="Times New Roman"/>
                <w:color w:val="00000A"/>
                <w:sz w:val="16"/>
                <w:szCs w:val="16"/>
              </w:rPr>
              <w:t>референтных</w:t>
            </w:r>
            <w:proofErr w:type="spellEnd"/>
            <w:r w:rsidRPr="00D07D87">
              <w:rPr>
                <w:rFonts w:ascii="Times New Roman" w:eastAsia="Times New Roman" w:hAnsi="Times New Roman" w:cs="Times New Roman"/>
                <w:color w:val="00000A"/>
                <w:sz w:val="16"/>
                <w:szCs w:val="16"/>
              </w:rPr>
              <w:t xml:space="preserve"> параметров в память прибора.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98 514,00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492 570,00</w:t>
            </w:r>
          </w:p>
        </w:tc>
      </w:tr>
      <w:tr w:rsidR="00D07D87" w:rsidRPr="00D07D87" w:rsidTr="00D07D87">
        <w:trPr>
          <w:trHeight w:val="5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50</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Расходные материалы</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Термобумага 50 </w:t>
            </w:r>
            <w:proofErr w:type="spellStart"/>
            <w:r w:rsidRPr="00D07D87">
              <w:rPr>
                <w:rFonts w:ascii="Times New Roman" w:eastAsia="Times New Roman" w:hAnsi="Times New Roman" w:cs="Times New Roman"/>
                <w:color w:val="00000A"/>
                <w:sz w:val="16"/>
                <w:szCs w:val="16"/>
              </w:rPr>
              <w:t>х</w:t>
            </w:r>
            <w:proofErr w:type="spellEnd"/>
            <w:r w:rsidRPr="00D07D87">
              <w:rPr>
                <w:rFonts w:ascii="Times New Roman" w:eastAsia="Times New Roman" w:hAnsi="Times New Roman" w:cs="Times New Roman"/>
                <w:color w:val="00000A"/>
                <w:sz w:val="16"/>
                <w:szCs w:val="16"/>
              </w:rPr>
              <w:t xml:space="preserve"> 20 </w:t>
            </w:r>
            <w:proofErr w:type="spellStart"/>
            <w:r w:rsidRPr="00D07D87">
              <w:rPr>
                <w:rFonts w:ascii="Times New Roman" w:eastAsia="Times New Roman" w:hAnsi="Times New Roman" w:cs="Times New Roman"/>
                <w:color w:val="00000A"/>
                <w:sz w:val="16"/>
                <w:szCs w:val="16"/>
              </w:rPr>
              <w:t>х</w:t>
            </w:r>
            <w:proofErr w:type="spellEnd"/>
            <w:r w:rsidRPr="00D07D87">
              <w:rPr>
                <w:rFonts w:ascii="Times New Roman" w:eastAsia="Times New Roman" w:hAnsi="Times New Roman" w:cs="Times New Roman"/>
                <w:color w:val="00000A"/>
                <w:sz w:val="16"/>
                <w:szCs w:val="16"/>
              </w:rPr>
              <w:t xml:space="preserve"> 12 нар. </w:t>
            </w:r>
            <w:proofErr w:type="gramStart"/>
            <w:r w:rsidRPr="00D07D87">
              <w:rPr>
                <w:rFonts w:ascii="Times New Roman" w:eastAsia="Times New Roman" w:hAnsi="Times New Roman" w:cs="Times New Roman"/>
                <w:color w:val="00000A"/>
                <w:sz w:val="16"/>
                <w:szCs w:val="16"/>
              </w:rPr>
              <w:t>Ч(</w:t>
            </w:r>
            <w:proofErr w:type="gramEnd"/>
            <w:r w:rsidRPr="00D07D87">
              <w:rPr>
                <w:rFonts w:ascii="Times New Roman" w:eastAsia="Times New Roman" w:hAnsi="Times New Roman" w:cs="Times New Roman"/>
                <w:color w:val="00000A"/>
                <w:sz w:val="16"/>
                <w:szCs w:val="16"/>
              </w:rPr>
              <w:t>чистая)</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рул</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250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800,00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200 000,00</w:t>
            </w:r>
          </w:p>
        </w:tc>
      </w:tr>
      <w:tr w:rsidR="00D07D87" w:rsidRPr="00D07D87" w:rsidTr="00D07D87">
        <w:trPr>
          <w:trHeight w:val="5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Расходные материалы</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Термобумага 57*20/30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рул</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350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550,00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192 500,00</w:t>
            </w:r>
          </w:p>
        </w:tc>
      </w:tr>
      <w:tr w:rsidR="00D07D87" w:rsidRPr="00D07D87" w:rsidTr="00D07D87">
        <w:trPr>
          <w:trHeight w:val="360"/>
        </w:trPr>
        <w:tc>
          <w:tcPr>
            <w:tcW w:w="14613" w:type="dxa"/>
            <w:gridSpan w:val="7"/>
            <w:tcBorders>
              <w:top w:val="single" w:sz="4" w:space="0" w:color="auto"/>
              <w:left w:val="nil"/>
              <w:bottom w:val="single" w:sz="4" w:space="0" w:color="000000"/>
              <w:right w:val="single" w:sz="4" w:space="0" w:color="000000"/>
            </w:tcBorders>
            <w:shd w:val="clear" w:color="auto" w:fill="auto"/>
            <w:noWrap/>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 xml:space="preserve">Диагностические реагенты для Автоматического </w:t>
            </w:r>
            <w:proofErr w:type="spellStart"/>
            <w:r w:rsidRPr="00D07D87">
              <w:rPr>
                <w:rFonts w:ascii="Times New Roman" w:eastAsia="Times New Roman" w:hAnsi="Times New Roman" w:cs="Times New Roman"/>
                <w:b/>
                <w:bCs/>
                <w:color w:val="000000"/>
                <w:sz w:val="24"/>
                <w:szCs w:val="24"/>
              </w:rPr>
              <w:t>иммуноанализатора</w:t>
            </w:r>
            <w:proofErr w:type="spellEnd"/>
            <w:r w:rsidRPr="00D07D87">
              <w:rPr>
                <w:rFonts w:ascii="Times New Roman" w:eastAsia="Times New Roman" w:hAnsi="Times New Roman" w:cs="Times New Roman"/>
                <w:b/>
                <w:bCs/>
                <w:color w:val="000000"/>
                <w:sz w:val="24"/>
                <w:szCs w:val="24"/>
              </w:rPr>
              <w:t xml:space="preserve"> </w:t>
            </w:r>
            <w:proofErr w:type="spellStart"/>
            <w:r w:rsidRPr="00D07D87">
              <w:rPr>
                <w:rFonts w:ascii="Times New Roman" w:eastAsia="Times New Roman" w:hAnsi="Times New Roman" w:cs="Times New Roman"/>
                <w:b/>
                <w:bCs/>
                <w:color w:val="000000"/>
                <w:sz w:val="24"/>
                <w:szCs w:val="24"/>
              </w:rPr>
              <w:t>iFlash</w:t>
            </w:r>
            <w:proofErr w:type="spellEnd"/>
            <w:r w:rsidRPr="00D07D87">
              <w:rPr>
                <w:rFonts w:ascii="Times New Roman" w:eastAsia="Times New Roman" w:hAnsi="Times New Roman" w:cs="Times New Roman"/>
                <w:b/>
                <w:bCs/>
                <w:color w:val="000000"/>
                <w:sz w:val="24"/>
                <w:szCs w:val="24"/>
              </w:rPr>
              <w:t xml:space="preserve"> 1800 закрытого типа</w:t>
            </w:r>
          </w:p>
        </w:tc>
      </w:tr>
      <w:tr w:rsidR="00D07D87" w:rsidRPr="00D07D87" w:rsidTr="00D07D87">
        <w:trPr>
          <w:trHeight w:val="16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iFlash-TSH</w:t>
            </w:r>
            <w:proofErr w:type="spellEnd"/>
            <w:r w:rsidRPr="00D07D87">
              <w:rPr>
                <w:rFonts w:ascii="Times New Roman" w:eastAsia="Times New Roman" w:hAnsi="Times New Roman" w:cs="Times New Roman"/>
                <w:color w:val="00000A"/>
                <w:sz w:val="24"/>
                <w:szCs w:val="24"/>
              </w:rPr>
              <w:t xml:space="preserve"> (Тест набор для определения TSH)</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Набор для определения ТТГ. 2*50 тестов в наборе.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69 120,00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691 200,00</w:t>
            </w:r>
          </w:p>
        </w:tc>
      </w:tr>
      <w:tr w:rsidR="00D07D87" w:rsidRPr="00D07D87" w:rsidTr="00D07D87">
        <w:trPr>
          <w:trHeight w:val="5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iFlash-FT4 (Тест набор для определения FT4)</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Набор для определения Т</w:t>
            </w:r>
            <w:proofErr w:type="gramStart"/>
            <w:r w:rsidRPr="00D07D87">
              <w:rPr>
                <w:rFonts w:ascii="Times New Roman" w:eastAsia="Times New Roman" w:hAnsi="Times New Roman" w:cs="Times New Roman"/>
                <w:color w:val="00000A"/>
                <w:sz w:val="16"/>
                <w:szCs w:val="16"/>
              </w:rPr>
              <w:t>4</w:t>
            </w:r>
            <w:proofErr w:type="gramEnd"/>
            <w:r w:rsidRPr="00D07D87">
              <w:rPr>
                <w:rFonts w:ascii="Times New Roman" w:eastAsia="Times New Roman" w:hAnsi="Times New Roman" w:cs="Times New Roman"/>
                <w:color w:val="00000A"/>
                <w:sz w:val="16"/>
                <w:szCs w:val="16"/>
              </w:rPr>
              <w:t xml:space="preserve"> свободного. 2*50 тестов в наборе.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86 400,00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864 000,00</w:t>
            </w:r>
          </w:p>
        </w:tc>
      </w:tr>
      <w:tr w:rsidR="00D07D87" w:rsidRPr="00D07D87" w:rsidTr="00D07D87">
        <w:trPr>
          <w:trHeight w:val="93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54</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iFlash-Anti-TPO</w:t>
            </w:r>
            <w:proofErr w:type="spellEnd"/>
            <w:r w:rsidRPr="00D07D87">
              <w:rPr>
                <w:rFonts w:ascii="Times New Roman" w:eastAsia="Times New Roman" w:hAnsi="Times New Roman" w:cs="Times New Roman"/>
                <w:color w:val="00000A"/>
                <w:sz w:val="24"/>
                <w:szCs w:val="24"/>
              </w:rPr>
              <w:t xml:space="preserve"> (Тест набор для определения </w:t>
            </w:r>
            <w:proofErr w:type="spellStart"/>
            <w:r w:rsidRPr="00D07D87">
              <w:rPr>
                <w:rFonts w:ascii="Times New Roman" w:eastAsia="Times New Roman" w:hAnsi="Times New Roman" w:cs="Times New Roman"/>
                <w:color w:val="00000A"/>
                <w:sz w:val="24"/>
                <w:szCs w:val="24"/>
              </w:rPr>
              <w:t>Anti-TPO</w:t>
            </w:r>
            <w:proofErr w:type="spellEnd"/>
            <w:r w:rsidRPr="00D07D87">
              <w:rPr>
                <w:rFonts w:ascii="Times New Roman" w:eastAsia="Times New Roman" w:hAnsi="Times New Roman" w:cs="Times New Roman"/>
                <w:color w:val="00000A"/>
                <w:sz w:val="24"/>
                <w:szCs w:val="24"/>
              </w:rPr>
              <w:t>)</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Набор для определения </w:t>
            </w:r>
            <w:proofErr w:type="spellStart"/>
            <w:r w:rsidRPr="00D07D87">
              <w:rPr>
                <w:rFonts w:ascii="Times New Roman" w:eastAsia="Times New Roman" w:hAnsi="Times New Roman" w:cs="Times New Roman"/>
                <w:color w:val="00000A"/>
                <w:sz w:val="16"/>
                <w:szCs w:val="16"/>
              </w:rPr>
              <w:t>АтТПО</w:t>
            </w:r>
            <w:proofErr w:type="spellEnd"/>
            <w:r w:rsidRPr="00D07D87">
              <w:rPr>
                <w:rFonts w:ascii="Times New Roman" w:eastAsia="Times New Roman" w:hAnsi="Times New Roman" w:cs="Times New Roman"/>
                <w:color w:val="00000A"/>
                <w:sz w:val="16"/>
                <w:szCs w:val="16"/>
              </w:rPr>
              <w:t xml:space="preserve">. 2*50 тестов в наборе.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181 440,00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1 814 400,00</w:t>
            </w:r>
          </w:p>
        </w:tc>
      </w:tr>
      <w:tr w:rsidR="00D07D87" w:rsidRPr="00D07D87" w:rsidTr="00D07D87">
        <w:trPr>
          <w:trHeight w:val="21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55</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 xml:space="preserve">Реагент для </w:t>
            </w:r>
            <w:proofErr w:type="spellStart"/>
            <w:r w:rsidRPr="00D07D87">
              <w:rPr>
                <w:rFonts w:ascii="Times New Roman" w:eastAsia="Times New Roman" w:hAnsi="Times New Roman" w:cs="Times New Roman"/>
                <w:color w:val="00000A"/>
                <w:sz w:val="24"/>
                <w:szCs w:val="24"/>
              </w:rPr>
              <w:t>мультиконтроля</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Двухуровневый контрольный материал для проведения контроля качества тестов на  гормональный статус. Уровень I: 2х3мл, уровень II: 2х3мл.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155 520,00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622 080,00</w:t>
            </w:r>
          </w:p>
        </w:tc>
      </w:tr>
      <w:tr w:rsidR="00D07D87" w:rsidRPr="00D07D87" w:rsidTr="00D07D87">
        <w:trPr>
          <w:trHeight w:val="36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56</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iFlash-HBsAg</w:t>
            </w:r>
            <w:proofErr w:type="spellEnd"/>
            <w:r w:rsidRPr="00D07D87">
              <w:rPr>
                <w:rFonts w:ascii="Times New Roman" w:eastAsia="Times New Roman" w:hAnsi="Times New Roman" w:cs="Times New Roman"/>
                <w:color w:val="00000A"/>
                <w:sz w:val="24"/>
                <w:szCs w:val="24"/>
              </w:rPr>
              <w:t xml:space="preserve"> (Тест набор для определения </w:t>
            </w:r>
            <w:proofErr w:type="spellStart"/>
            <w:r w:rsidRPr="00D07D87">
              <w:rPr>
                <w:rFonts w:ascii="Times New Roman" w:eastAsia="Times New Roman" w:hAnsi="Times New Roman" w:cs="Times New Roman"/>
                <w:color w:val="00000A"/>
                <w:sz w:val="24"/>
                <w:szCs w:val="24"/>
              </w:rPr>
              <w:t>HBsAg</w:t>
            </w:r>
            <w:proofErr w:type="spellEnd"/>
            <w:r w:rsidRPr="00D07D87">
              <w:rPr>
                <w:rFonts w:ascii="Times New Roman" w:eastAsia="Times New Roman" w:hAnsi="Times New Roman" w:cs="Times New Roman"/>
                <w:color w:val="00000A"/>
                <w:sz w:val="24"/>
                <w:szCs w:val="24"/>
              </w:rPr>
              <w:t>)</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Набор для определения </w:t>
            </w:r>
            <w:proofErr w:type="spellStart"/>
            <w:r w:rsidRPr="00D07D87">
              <w:rPr>
                <w:rFonts w:ascii="Times New Roman" w:eastAsia="Times New Roman" w:hAnsi="Times New Roman" w:cs="Times New Roman"/>
                <w:color w:val="00000A"/>
                <w:sz w:val="16"/>
                <w:szCs w:val="16"/>
              </w:rPr>
              <w:t>HBsAg</w:t>
            </w:r>
            <w:proofErr w:type="spellEnd"/>
            <w:r w:rsidRPr="00D07D87">
              <w:rPr>
                <w:rFonts w:ascii="Times New Roman" w:eastAsia="Times New Roman" w:hAnsi="Times New Roman" w:cs="Times New Roman"/>
                <w:color w:val="00000A"/>
                <w:sz w:val="16"/>
                <w:szCs w:val="16"/>
              </w:rPr>
              <w:t>. 2*50 тестов в наборе. Для ИХЛ анализатора iFlash1800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101 780,00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5 089 000,00</w:t>
            </w:r>
          </w:p>
        </w:tc>
      </w:tr>
      <w:tr w:rsidR="00D07D87" w:rsidRPr="00D07D87" w:rsidTr="00D07D87">
        <w:trPr>
          <w:trHeight w:val="93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57</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HBsAg</w:t>
            </w:r>
            <w:proofErr w:type="spellEnd"/>
            <w:r w:rsidRPr="00D07D87">
              <w:rPr>
                <w:rFonts w:ascii="Times New Roman" w:eastAsia="Times New Roman" w:hAnsi="Times New Roman" w:cs="Times New Roman"/>
                <w:color w:val="00000A"/>
                <w:sz w:val="24"/>
                <w:szCs w:val="24"/>
              </w:rPr>
              <w:t xml:space="preserve"> </w:t>
            </w:r>
            <w:proofErr w:type="spellStart"/>
            <w:r w:rsidRPr="00D07D87">
              <w:rPr>
                <w:rFonts w:ascii="Times New Roman" w:eastAsia="Times New Roman" w:hAnsi="Times New Roman" w:cs="Times New Roman"/>
                <w:color w:val="00000A"/>
                <w:sz w:val="24"/>
                <w:szCs w:val="24"/>
              </w:rPr>
              <w:t>Control</w:t>
            </w:r>
            <w:proofErr w:type="spellEnd"/>
            <w:r w:rsidRPr="00D07D87">
              <w:rPr>
                <w:rFonts w:ascii="Times New Roman" w:eastAsia="Times New Roman" w:hAnsi="Times New Roman" w:cs="Times New Roman"/>
                <w:color w:val="00000A"/>
                <w:sz w:val="24"/>
                <w:szCs w:val="24"/>
              </w:rPr>
              <w:t xml:space="preserve"> (Контрольный материал </w:t>
            </w:r>
            <w:proofErr w:type="spellStart"/>
            <w:r w:rsidRPr="00D07D87">
              <w:rPr>
                <w:rFonts w:ascii="Times New Roman" w:eastAsia="Times New Roman" w:hAnsi="Times New Roman" w:cs="Times New Roman"/>
                <w:color w:val="00000A"/>
                <w:sz w:val="24"/>
                <w:szCs w:val="24"/>
              </w:rPr>
              <w:t>HBsAg</w:t>
            </w:r>
            <w:proofErr w:type="spellEnd"/>
            <w:r w:rsidRPr="00D07D87">
              <w:rPr>
                <w:rFonts w:ascii="Times New Roman" w:eastAsia="Times New Roman" w:hAnsi="Times New Roman" w:cs="Times New Roman"/>
                <w:color w:val="00000A"/>
                <w:sz w:val="24"/>
                <w:szCs w:val="24"/>
              </w:rPr>
              <w:t xml:space="preserve"> </w:t>
            </w:r>
            <w:proofErr w:type="spellStart"/>
            <w:r w:rsidRPr="00D07D87">
              <w:rPr>
                <w:rFonts w:ascii="Times New Roman" w:eastAsia="Times New Roman" w:hAnsi="Times New Roman" w:cs="Times New Roman"/>
                <w:color w:val="00000A"/>
                <w:sz w:val="24"/>
                <w:szCs w:val="24"/>
              </w:rPr>
              <w:t>Control</w:t>
            </w:r>
            <w:proofErr w:type="spellEnd"/>
            <w:r w:rsidRPr="00D07D87">
              <w:rPr>
                <w:rFonts w:ascii="Times New Roman" w:eastAsia="Times New Roman" w:hAnsi="Times New Roman" w:cs="Times New Roman"/>
                <w:color w:val="00000A"/>
                <w:sz w:val="24"/>
                <w:szCs w:val="24"/>
              </w:rPr>
              <w:t>)</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Контрольный материал </w:t>
            </w:r>
            <w:proofErr w:type="spellStart"/>
            <w:r w:rsidRPr="00D07D87">
              <w:rPr>
                <w:rFonts w:ascii="Times New Roman" w:eastAsia="Times New Roman" w:hAnsi="Times New Roman" w:cs="Times New Roman"/>
                <w:color w:val="00000A"/>
                <w:sz w:val="16"/>
                <w:szCs w:val="16"/>
              </w:rPr>
              <w:t>HBsAg</w:t>
            </w:r>
            <w:proofErr w:type="spellEnd"/>
            <w:r w:rsidRPr="00D07D87">
              <w:rPr>
                <w:rFonts w:ascii="Times New Roman" w:eastAsia="Times New Roman" w:hAnsi="Times New Roman" w:cs="Times New Roman"/>
                <w:color w:val="00000A"/>
                <w:sz w:val="16"/>
                <w:szCs w:val="16"/>
              </w:rPr>
              <w:t xml:space="preserve"> </w:t>
            </w:r>
            <w:proofErr w:type="spellStart"/>
            <w:r w:rsidRPr="00D07D87">
              <w:rPr>
                <w:rFonts w:ascii="Times New Roman" w:eastAsia="Times New Roman" w:hAnsi="Times New Roman" w:cs="Times New Roman"/>
                <w:color w:val="00000A"/>
                <w:sz w:val="16"/>
                <w:szCs w:val="16"/>
              </w:rPr>
              <w:t>Control</w:t>
            </w:r>
            <w:proofErr w:type="spellEnd"/>
            <w:r w:rsidRPr="00D07D87">
              <w:rPr>
                <w:rFonts w:ascii="Times New Roman" w:eastAsia="Times New Roman" w:hAnsi="Times New Roman" w:cs="Times New Roman"/>
                <w:color w:val="00000A"/>
                <w:sz w:val="16"/>
                <w:szCs w:val="16"/>
              </w:rPr>
              <w:t xml:space="preserve">, положительный контроль 2х2мл, отрицательный контроль 2х2мл.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77 760,00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311 040,00</w:t>
            </w:r>
          </w:p>
        </w:tc>
      </w:tr>
      <w:tr w:rsidR="00D07D87" w:rsidRPr="00D07D87" w:rsidTr="00D07D87">
        <w:trPr>
          <w:trHeight w:val="29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59</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Anti-HCV</w:t>
            </w:r>
            <w:proofErr w:type="spellEnd"/>
            <w:r w:rsidRPr="00D07D87">
              <w:rPr>
                <w:rFonts w:ascii="Times New Roman" w:eastAsia="Times New Roman" w:hAnsi="Times New Roman" w:cs="Times New Roman"/>
                <w:color w:val="00000A"/>
                <w:sz w:val="24"/>
                <w:szCs w:val="24"/>
              </w:rPr>
              <w:t xml:space="preserve"> </w:t>
            </w:r>
            <w:proofErr w:type="spellStart"/>
            <w:r w:rsidRPr="00D07D87">
              <w:rPr>
                <w:rFonts w:ascii="Times New Roman" w:eastAsia="Times New Roman" w:hAnsi="Times New Roman" w:cs="Times New Roman"/>
                <w:color w:val="00000A"/>
                <w:sz w:val="24"/>
                <w:szCs w:val="24"/>
              </w:rPr>
              <w:t>Control</w:t>
            </w:r>
            <w:proofErr w:type="spellEnd"/>
            <w:r w:rsidRPr="00D07D87">
              <w:rPr>
                <w:rFonts w:ascii="Times New Roman" w:eastAsia="Times New Roman" w:hAnsi="Times New Roman" w:cs="Times New Roman"/>
                <w:color w:val="00000A"/>
                <w:sz w:val="24"/>
                <w:szCs w:val="24"/>
              </w:rPr>
              <w:t xml:space="preserve"> (Контрольный материал </w:t>
            </w:r>
            <w:proofErr w:type="spellStart"/>
            <w:r w:rsidRPr="00D07D87">
              <w:rPr>
                <w:rFonts w:ascii="Times New Roman" w:eastAsia="Times New Roman" w:hAnsi="Times New Roman" w:cs="Times New Roman"/>
                <w:color w:val="00000A"/>
                <w:sz w:val="24"/>
                <w:szCs w:val="24"/>
              </w:rPr>
              <w:t>Anti-HCV</w:t>
            </w:r>
            <w:proofErr w:type="spellEnd"/>
            <w:r w:rsidRPr="00D07D87">
              <w:rPr>
                <w:rFonts w:ascii="Times New Roman" w:eastAsia="Times New Roman" w:hAnsi="Times New Roman" w:cs="Times New Roman"/>
                <w:color w:val="00000A"/>
                <w:sz w:val="24"/>
                <w:szCs w:val="24"/>
              </w:rPr>
              <w:t xml:space="preserve"> </w:t>
            </w:r>
            <w:proofErr w:type="spellStart"/>
            <w:r w:rsidRPr="00D07D87">
              <w:rPr>
                <w:rFonts w:ascii="Times New Roman" w:eastAsia="Times New Roman" w:hAnsi="Times New Roman" w:cs="Times New Roman"/>
                <w:color w:val="00000A"/>
                <w:sz w:val="24"/>
                <w:szCs w:val="24"/>
              </w:rPr>
              <w:t>Control</w:t>
            </w:r>
            <w:proofErr w:type="spellEnd"/>
            <w:r w:rsidRPr="00D07D87">
              <w:rPr>
                <w:rFonts w:ascii="Times New Roman" w:eastAsia="Times New Roman" w:hAnsi="Times New Roman" w:cs="Times New Roman"/>
                <w:color w:val="00000A"/>
                <w:sz w:val="24"/>
                <w:szCs w:val="24"/>
              </w:rPr>
              <w:t>)</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Контрольный материал </w:t>
            </w:r>
            <w:proofErr w:type="spellStart"/>
            <w:r w:rsidRPr="00D07D87">
              <w:rPr>
                <w:rFonts w:ascii="Times New Roman" w:eastAsia="Times New Roman" w:hAnsi="Times New Roman" w:cs="Times New Roman"/>
                <w:color w:val="00000A"/>
                <w:sz w:val="16"/>
                <w:szCs w:val="16"/>
              </w:rPr>
              <w:t>Anti-HCV</w:t>
            </w:r>
            <w:proofErr w:type="spellEnd"/>
            <w:r w:rsidRPr="00D07D87">
              <w:rPr>
                <w:rFonts w:ascii="Times New Roman" w:eastAsia="Times New Roman" w:hAnsi="Times New Roman" w:cs="Times New Roman"/>
                <w:color w:val="00000A"/>
                <w:sz w:val="16"/>
                <w:szCs w:val="16"/>
              </w:rPr>
              <w:t xml:space="preserve"> </w:t>
            </w:r>
            <w:proofErr w:type="spellStart"/>
            <w:r w:rsidRPr="00D07D87">
              <w:rPr>
                <w:rFonts w:ascii="Times New Roman" w:eastAsia="Times New Roman" w:hAnsi="Times New Roman" w:cs="Times New Roman"/>
                <w:color w:val="00000A"/>
                <w:sz w:val="16"/>
                <w:szCs w:val="16"/>
              </w:rPr>
              <w:t>Control</w:t>
            </w:r>
            <w:proofErr w:type="spellEnd"/>
            <w:r w:rsidRPr="00D07D87">
              <w:rPr>
                <w:rFonts w:ascii="Times New Roman" w:eastAsia="Times New Roman" w:hAnsi="Times New Roman" w:cs="Times New Roman"/>
                <w:color w:val="00000A"/>
                <w:sz w:val="16"/>
                <w:szCs w:val="16"/>
              </w:rPr>
              <w:t xml:space="preserve">, положительный контроль 2х2мл, отрицательный контроль 2х2мл.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набор</w:t>
            </w:r>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95 040,00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380 160,00</w:t>
            </w:r>
          </w:p>
        </w:tc>
      </w:tr>
      <w:tr w:rsidR="00D07D87" w:rsidRPr="00D07D87" w:rsidTr="00D07D87">
        <w:trPr>
          <w:trHeight w:val="31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60</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Реакционная кювета 1000 шт</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Реакционные кюветы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Упаковка 2000 штук.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138 240,00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2 073 600,00</w:t>
            </w:r>
          </w:p>
        </w:tc>
      </w:tr>
      <w:tr w:rsidR="00D07D87" w:rsidRPr="00D07D87" w:rsidTr="00D07D87">
        <w:trPr>
          <w:trHeight w:val="2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61</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Промывочный буфер (концентрированный 4*1 л)</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 xml:space="preserve">Промывочный буфер </w:t>
            </w:r>
            <w:proofErr w:type="spellStart"/>
            <w:r w:rsidRPr="00D07D87">
              <w:rPr>
                <w:rFonts w:ascii="Times New Roman" w:eastAsia="Times New Roman" w:hAnsi="Times New Roman" w:cs="Times New Roman"/>
                <w:color w:val="00000A"/>
                <w:sz w:val="16"/>
                <w:szCs w:val="16"/>
              </w:rPr>
              <w:t>Wash</w:t>
            </w:r>
            <w:proofErr w:type="spellEnd"/>
            <w:r w:rsidRPr="00D07D87">
              <w:rPr>
                <w:rFonts w:ascii="Times New Roman" w:eastAsia="Times New Roman" w:hAnsi="Times New Roman" w:cs="Times New Roman"/>
                <w:color w:val="00000A"/>
                <w:sz w:val="16"/>
                <w:szCs w:val="16"/>
              </w:rPr>
              <w:t xml:space="preserve"> </w:t>
            </w:r>
            <w:proofErr w:type="spellStart"/>
            <w:r w:rsidRPr="00D07D87">
              <w:rPr>
                <w:rFonts w:ascii="Times New Roman" w:eastAsia="Times New Roman" w:hAnsi="Times New Roman" w:cs="Times New Roman"/>
                <w:color w:val="00000A"/>
                <w:sz w:val="16"/>
                <w:szCs w:val="16"/>
              </w:rPr>
              <w:t>Buffer</w:t>
            </w:r>
            <w:proofErr w:type="spellEnd"/>
            <w:r w:rsidRPr="00D07D87">
              <w:rPr>
                <w:rFonts w:ascii="Times New Roman" w:eastAsia="Times New Roman" w:hAnsi="Times New Roman" w:cs="Times New Roman"/>
                <w:color w:val="00000A"/>
                <w:sz w:val="16"/>
                <w:szCs w:val="16"/>
              </w:rPr>
              <w:t xml:space="preserve"> концентрированный. Упаковка 4х1л.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95 040,00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4 752 000,00</w:t>
            </w:r>
          </w:p>
        </w:tc>
      </w:tr>
      <w:tr w:rsidR="00D07D87" w:rsidRPr="00D07D87" w:rsidTr="00D07D87">
        <w:trPr>
          <w:trHeight w:val="58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lastRenderedPageBreak/>
              <w:t>62</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Претриггерный</w:t>
            </w:r>
            <w:proofErr w:type="spellEnd"/>
            <w:r w:rsidRPr="00D07D87">
              <w:rPr>
                <w:rFonts w:ascii="Times New Roman" w:eastAsia="Times New Roman" w:hAnsi="Times New Roman" w:cs="Times New Roman"/>
                <w:color w:val="00000A"/>
                <w:sz w:val="24"/>
                <w:szCs w:val="24"/>
              </w:rPr>
              <w:t xml:space="preserve"> реагент 220 </w:t>
            </w:r>
            <w:proofErr w:type="spellStart"/>
            <w:r w:rsidRPr="00D07D87">
              <w:rPr>
                <w:rFonts w:ascii="Times New Roman" w:eastAsia="Times New Roman" w:hAnsi="Times New Roman" w:cs="Times New Roman"/>
                <w:color w:val="00000A"/>
                <w:sz w:val="24"/>
                <w:szCs w:val="24"/>
              </w:rPr>
              <w:t>ml</w:t>
            </w:r>
            <w:proofErr w:type="spellEnd"/>
            <w:r w:rsidRPr="00D07D87">
              <w:rPr>
                <w:rFonts w:ascii="Times New Roman" w:eastAsia="Times New Roman" w:hAnsi="Times New Roman" w:cs="Times New Roman"/>
                <w:color w:val="00000A"/>
                <w:sz w:val="24"/>
                <w:szCs w:val="24"/>
              </w:rPr>
              <w:t xml:space="preserve">*4 / </w:t>
            </w:r>
            <w:proofErr w:type="spellStart"/>
            <w:r w:rsidRPr="00D07D87">
              <w:rPr>
                <w:rFonts w:ascii="Times New Roman" w:eastAsia="Times New Roman" w:hAnsi="Times New Roman" w:cs="Times New Roman"/>
                <w:color w:val="00000A"/>
                <w:sz w:val="24"/>
                <w:szCs w:val="24"/>
              </w:rPr>
              <w:t>уп</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r w:rsidRPr="00D07D87">
              <w:rPr>
                <w:rFonts w:ascii="Times New Roman" w:eastAsia="Times New Roman" w:hAnsi="Times New Roman" w:cs="Times New Roman"/>
                <w:color w:val="00000A"/>
                <w:sz w:val="16"/>
                <w:szCs w:val="16"/>
              </w:rPr>
              <w:t>Пре</w:t>
            </w:r>
            <w:r w:rsidRPr="00D07D87">
              <w:rPr>
                <w:rFonts w:ascii="Times New Roman" w:eastAsia="Times New Roman" w:hAnsi="Times New Roman" w:cs="Times New Roman"/>
                <w:color w:val="00000A"/>
                <w:sz w:val="16"/>
                <w:szCs w:val="16"/>
                <w:lang w:val="en-US"/>
              </w:rPr>
              <w:t>-</w:t>
            </w:r>
            <w:proofErr w:type="spellStart"/>
            <w:r w:rsidRPr="00D07D87">
              <w:rPr>
                <w:rFonts w:ascii="Times New Roman" w:eastAsia="Times New Roman" w:hAnsi="Times New Roman" w:cs="Times New Roman"/>
                <w:color w:val="00000A"/>
                <w:sz w:val="16"/>
                <w:szCs w:val="16"/>
              </w:rPr>
              <w:t>триггерный</w:t>
            </w:r>
            <w:proofErr w:type="spellEnd"/>
            <w:r w:rsidRPr="00D07D87">
              <w:rPr>
                <w:rFonts w:ascii="Times New Roman" w:eastAsia="Times New Roman" w:hAnsi="Times New Roman" w:cs="Times New Roman"/>
                <w:color w:val="00000A"/>
                <w:sz w:val="16"/>
                <w:szCs w:val="16"/>
                <w:lang w:val="en-US"/>
              </w:rPr>
              <w:t xml:space="preserve"> </w:t>
            </w:r>
            <w:r w:rsidRPr="00D07D87">
              <w:rPr>
                <w:rFonts w:ascii="Times New Roman" w:eastAsia="Times New Roman" w:hAnsi="Times New Roman" w:cs="Times New Roman"/>
                <w:color w:val="00000A"/>
                <w:sz w:val="16"/>
                <w:szCs w:val="16"/>
              </w:rPr>
              <w:t>раствор</w:t>
            </w:r>
            <w:r w:rsidRPr="00D07D87">
              <w:rPr>
                <w:rFonts w:ascii="Times New Roman" w:eastAsia="Times New Roman" w:hAnsi="Times New Roman" w:cs="Times New Roman"/>
                <w:color w:val="00000A"/>
                <w:sz w:val="16"/>
                <w:szCs w:val="16"/>
                <w:lang w:val="en-US"/>
              </w:rPr>
              <w:t xml:space="preserve"> Pre-Trigger Solution. </w:t>
            </w:r>
            <w:r w:rsidRPr="00D07D87">
              <w:rPr>
                <w:rFonts w:ascii="Times New Roman" w:eastAsia="Times New Roman" w:hAnsi="Times New Roman" w:cs="Times New Roman"/>
                <w:color w:val="00000A"/>
                <w:sz w:val="16"/>
                <w:szCs w:val="16"/>
              </w:rPr>
              <w:t xml:space="preserve">Упаковка 4*220мл.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25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25 920,00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648 000,00</w:t>
            </w:r>
          </w:p>
        </w:tc>
      </w:tr>
      <w:tr w:rsidR="00D07D87" w:rsidRPr="00D07D87" w:rsidTr="00D07D87">
        <w:trPr>
          <w:trHeight w:val="5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63</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Триггерный</w:t>
            </w:r>
            <w:proofErr w:type="spellEnd"/>
            <w:r w:rsidRPr="00D07D87">
              <w:rPr>
                <w:rFonts w:ascii="Times New Roman" w:eastAsia="Times New Roman" w:hAnsi="Times New Roman" w:cs="Times New Roman"/>
                <w:color w:val="00000A"/>
                <w:sz w:val="24"/>
                <w:szCs w:val="24"/>
              </w:rPr>
              <w:t xml:space="preserve"> реагент 220 </w:t>
            </w:r>
            <w:proofErr w:type="spellStart"/>
            <w:r w:rsidRPr="00D07D87">
              <w:rPr>
                <w:rFonts w:ascii="Times New Roman" w:eastAsia="Times New Roman" w:hAnsi="Times New Roman" w:cs="Times New Roman"/>
                <w:color w:val="00000A"/>
                <w:sz w:val="24"/>
                <w:szCs w:val="24"/>
              </w:rPr>
              <w:t>ml</w:t>
            </w:r>
            <w:proofErr w:type="spellEnd"/>
            <w:r w:rsidRPr="00D07D87">
              <w:rPr>
                <w:rFonts w:ascii="Times New Roman" w:eastAsia="Times New Roman" w:hAnsi="Times New Roman" w:cs="Times New Roman"/>
                <w:color w:val="00000A"/>
                <w:sz w:val="24"/>
                <w:szCs w:val="24"/>
              </w:rPr>
              <w:t xml:space="preserve">*4 / </w:t>
            </w:r>
            <w:proofErr w:type="spellStart"/>
            <w:r w:rsidRPr="00D07D87">
              <w:rPr>
                <w:rFonts w:ascii="Times New Roman" w:eastAsia="Times New Roman" w:hAnsi="Times New Roman" w:cs="Times New Roman"/>
                <w:color w:val="00000A"/>
                <w:sz w:val="24"/>
                <w:szCs w:val="24"/>
              </w:rPr>
              <w:t>уп</w:t>
            </w:r>
            <w:proofErr w:type="spellEnd"/>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A"/>
                <w:sz w:val="16"/>
                <w:szCs w:val="16"/>
              </w:rPr>
            </w:pPr>
            <w:proofErr w:type="spellStart"/>
            <w:r w:rsidRPr="00D07D87">
              <w:rPr>
                <w:rFonts w:ascii="Times New Roman" w:eastAsia="Times New Roman" w:hAnsi="Times New Roman" w:cs="Times New Roman"/>
                <w:color w:val="00000A"/>
                <w:sz w:val="16"/>
                <w:szCs w:val="16"/>
              </w:rPr>
              <w:t>Триггерный</w:t>
            </w:r>
            <w:proofErr w:type="spellEnd"/>
            <w:r w:rsidRPr="00D07D87">
              <w:rPr>
                <w:rFonts w:ascii="Times New Roman" w:eastAsia="Times New Roman" w:hAnsi="Times New Roman" w:cs="Times New Roman"/>
                <w:color w:val="00000A"/>
                <w:sz w:val="16"/>
                <w:szCs w:val="16"/>
              </w:rPr>
              <w:t xml:space="preserve"> раствор </w:t>
            </w:r>
            <w:proofErr w:type="spellStart"/>
            <w:r w:rsidRPr="00D07D87">
              <w:rPr>
                <w:rFonts w:ascii="Times New Roman" w:eastAsia="Times New Roman" w:hAnsi="Times New Roman" w:cs="Times New Roman"/>
                <w:color w:val="00000A"/>
                <w:sz w:val="16"/>
                <w:szCs w:val="16"/>
              </w:rPr>
              <w:t>Trigger</w:t>
            </w:r>
            <w:proofErr w:type="spellEnd"/>
            <w:r w:rsidRPr="00D07D87">
              <w:rPr>
                <w:rFonts w:ascii="Times New Roman" w:eastAsia="Times New Roman" w:hAnsi="Times New Roman" w:cs="Times New Roman"/>
                <w:color w:val="00000A"/>
                <w:sz w:val="16"/>
                <w:szCs w:val="16"/>
              </w:rPr>
              <w:t xml:space="preserve"> </w:t>
            </w:r>
            <w:proofErr w:type="spellStart"/>
            <w:r w:rsidRPr="00D07D87">
              <w:rPr>
                <w:rFonts w:ascii="Times New Roman" w:eastAsia="Times New Roman" w:hAnsi="Times New Roman" w:cs="Times New Roman"/>
                <w:color w:val="00000A"/>
                <w:sz w:val="16"/>
                <w:szCs w:val="16"/>
              </w:rPr>
              <w:t>Solution</w:t>
            </w:r>
            <w:proofErr w:type="spellEnd"/>
            <w:r w:rsidRPr="00D07D87">
              <w:rPr>
                <w:rFonts w:ascii="Times New Roman" w:eastAsia="Times New Roman" w:hAnsi="Times New Roman" w:cs="Times New Roman"/>
                <w:color w:val="00000A"/>
                <w:sz w:val="16"/>
                <w:szCs w:val="16"/>
              </w:rPr>
              <w:t xml:space="preserve">. Упаковка 4*220мл. Для ИХЛ анализатора </w:t>
            </w:r>
            <w:proofErr w:type="spellStart"/>
            <w:r w:rsidRPr="00D07D87">
              <w:rPr>
                <w:rFonts w:ascii="Times New Roman" w:eastAsia="Times New Roman" w:hAnsi="Times New Roman" w:cs="Times New Roman"/>
                <w:color w:val="00000A"/>
                <w:sz w:val="16"/>
                <w:szCs w:val="16"/>
              </w:rPr>
              <w:t>iFlash</w:t>
            </w:r>
            <w:proofErr w:type="spellEnd"/>
            <w:r w:rsidRPr="00D07D87">
              <w:rPr>
                <w:rFonts w:ascii="Times New Roman" w:eastAsia="Times New Roman" w:hAnsi="Times New Roman" w:cs="Times New Roman"/>
                <w:color w:val="00000A"/>
                <w:sz w:val="16"/>
                <w:szCs w:val="16"/>
              </w:rPr>
              <w:t xml:space="preserve"> 1800</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A"/>
                <w:sz w:val="24"/>
                <w:szCs w:val="24"/>
              </w:rPr>
            </w:pPr>
            <w:proofErr w:type="spellStart"/>
            <w:r w:rsidRPr="00D07D87">
              <w:rPr>
                <w:rFonts w:ascii="Times New Roman" w:eastAsia="Times New Roman" w:hAnsi="Times New Roman" w:cs="Times New Roman"/>
                <w:color w:val="00000A"/>
                <w:sz w:val="24"/>
                <w:szCs w:val="24"/>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25</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A"/>
                <w:sz w:val="24"/>
                <w:szCs w:val="24"/>
              </w:rPr>
            </w:pPr>
            <w:r w:rsidRPr="00D07D87">
              <w:rPr>
                <w:rFonts w:ascii="Times New Roman" w:eastAsia="Times New Roman" w:hAnsi="Times New Roman" w:cs="Times New Roman"/>
                <w:color w:val="00000A"/>
                <w:sz w:val="24"/>
                <w:szCs w:val="24"/>
              </w:rPr>
              <w:t>43 200,00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rPr>
            </w:pPr>
            <w:r w:rsidRPr="00D07D87">
              <w:rPr>
                <w:rFonts w:ascii="Times New Roman" w:eastAsia="Times New Roman" w:hAnsi="Times New Roman" w:cs="Times New Roman"/>
                <w:color w:val="000000"/>
              </w:rPr>
              <w:t>1 080 000,00</w:t>
            </w:r>
          </w:p>
        </w:tc>
      </w:tr>
      <w:tr w:rsidR="00D07D87" w:rsidRPr="00D07D87" w:rsidTr="00D07D87">
        <w:trPr>
          <w:trHeight w:val="312"/>
        </w:trPr>
        <w:tc>
          <w:tcPr>
            <w:tcW w:w="14613" w:type="dxa"/>
            <w:gridSpan w:val="7"/>
            <w:tcBorders>
              <w:top w:val="single" w:sz="4" w:space="0" w:color="auto"/>
              <w:left w:val="single" w:sz="4" w:space="0" w:color="auto"/>
              <w:bottom w:val="nil"/>
              <w:right w:val="single" w:sz="4" w:space="0" w:color="000000"/>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b/>
                <w:bCs/>
                <w:color w:val="000000"/>
                <w:sz w:val="24"/>
                <w:szCs w:val="24"/>
              </w:rPr>
            </w:pPr>
            <w:r w:rsidRPr="00D07D87">
              <w:rPr>
                <w:rFonts w:ascii="Times New Roman" w:eastAsia="Times New Roman" w:hAnsi="Times New Roman" w:cs="Times New Roman"/>
                <w:b/>
                <w:bCs/>
                <w:color w:val="000000"/>
                <w:sz w:val="24"/>
                <w:szCs w:val="24"/>
              </w:rPr>
              <w:t xml:space="preserve">Анализатор мочи </w:t>
            </w:r>
            <w:proofErr w:type="spellStart"/>
            <w:r w:rsidRPr="00D07D87">
              <w:rPr>
                <w:rFonts w:ascii="Times New Roman" w:eastAsia="Times New Roman" w:hAnsi="Times New Roman" w:cs="Times New Roman"/>
                <w:b/>
                <w:bCs/>
                <w:color w:val="000000"/>
                <w:sz w:val="24"/>
                <w:szCs w:val="24"/>
              </w:rPr>
              <w:t>Siemens</w:t>
            </w:r>
            <w:proofErr w:type="spellEnd"/>
          </w:p>
        </w:tc>
      </w:tr>
      <w:tr w:rsidR="00D07D87" w:rsidRPr="00D07D87" w:rsidTr="00D07D87">
        <w:trPr>
          <w:trHeight w:val="405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64</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Тест полоски для мочевых анализаторов</w:t>
            </w:r>
          </w:p>
        </w:tc>
        <w:tc>
          <w:tcPr>
            <w:tcW w:w="601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proofErr w:type="gramStart"/>
            <w:r w:rsidRPr="00D07D87">
              <w:rPr>
                <w:rFonts w:ascii="Times New Roman" w:eastAsia="Times New Roman" w:hAnsi="Times New Roman" w:cs="Times New Roman"/>
                <w:color w:val="000000"/>
                <w:sz w:val="16"/>
                <w:szCs w:val="16"/>
              </w:rPr>
              <w:t xml:space="preserve">Предназначены для полуколичественной диагностики </w:t>
            </w:r>
            <w:proofErr w:type="spellStart"/>
            <w:r w:rsidRPr="00D07D87">
              <w:rPr>
                <w:rFonts w:ascii="Times New Roman" w:eastAsia="Times New Roman" w:hAnsi="Times New Roman" w:cs="Times New Roman"/>
                <w:color w:val="000000"/>
                <w:sz w:val="16"/>
                <w:szCs w:val="16"/>
              </w:rPr>
              <w:t>in</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vitro</w:t>
            </w:r>
            <w:proofErr w:type="spellEnd"/>
            <w:r w:rsidRPr="00D07D87">
              <w:rPr>
                <w:rFonts w:ascii="Times New Roman" w:eastAsia="Times New Roman" w:hAnsi="Times New Roman" w:cs="Times New Roman"/>
                <w:color w:val="000000"/>
                <w:sz w:val="16"/>
                <w:szCs w:val="16"/>
              </w:rPr>
              <w:t>.</w:t>
            </w:r>
            <w:proofErr w:type="gramEnd"/>
            <w:r w:rsidRPr="00D07D87">
              <w:rPr>
                <w:rFonts w:ascii="Times New Roman" w:eastAsia="Times New Roman" w:hAnsi="Times New Roman" w:cs="Times New Roman"/>
                <w:color w:val="000000"/>
                <w:sz w:val="16"/>
                <w:szCs w:val="16"/>
              </w:rPr>
              <w:t xml:space="preserve"> Химический состав </w:t>
            </w:r>
            <w:proofErr w:type="spellStart"/>
            <w:proofErr w:type="gramStart"/>
            <w:r w:rsidRPr="00D07D87">
              <w:rPr>
                <w:rFonts w:ascii="Times New Roman" w:eastAsia="Times New Roman" w:hAnsi="Times New Roman" w:cs="Times New Roman"/>
                <w:color w:val="000000"/>
                <w:sz w:val="16"/>
                <w:szCs w:val="16"/>
              </w:rPr>
              <w:t>тест-полосок</w:t>
            </w:r>
            <w:proofErr w:type="spellEnd"/>
            <w:proofErr w:type="gramEnd"/>
            <w:r w:rsidRPr="00D07D87">
              <w:rPr>
                <w:rFonts w:ascii="Times New Roman" w:eastAsia="Times New Roman" w:hAnsi="Times New Roman" w:cs="Times New Roman"/>
                <w:color w:val="000000"/>
                <w:sz w:val="16"/>
                <w:szCs w:val="16"/>
              </w:rPr>
              <w:t xml:space="preserve">: Белок. Ингредиенты: 0,3% (по массе) </w:t>
            </w:r>
            <w:proofErr w:type="spellStart"/>
            <w:r w:rsidRPr="00D07D87">
              <w:rPr>
                <w:rFonts w:ascii="Times New Roman" w:eastAsia="Times New Roman" w:hAnsi="Times New Roman" w:cs="Times New Roman"/>
                <w:color w:val="000000"/>
                <w:sz w:val="16"/>
                <w:szCs w:val="16"/>
              </w:rPr>
              <w:t>тетрабромфенолового</w:t>
            </w:r>
            <w:proofErr w:type="spellEnd"/>
            <w:r w:rsidRPr="00D07D87">
              <w:rPr>
                <w:rFonts w:ascii="Times New Roman" w:eastAsia="Times New Roman" w:hAnsi="Times New Roman" w:cs="Times New Roman"/>
                <w:color w:val="000000"/>
                <w:sz w:val="16"/>
                <w:szCs w:val="16"/>
              </w:rPr>
              <w:t xml:space="preserve"> синего, 97,3 % (по массе) буфера, 2,4 %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Кровь. З</w:t>
            </w:r>
            <w:proofErr w:type="gramStart"/>
            <w:r w:rsidRPr="00D07D87">
              <w:rPr>
                <w:rFonts w:ascii="Times New Roman" w:eastAsia="Times New Roman" w:hAnsi="Times New Roman" w:cs="Times New Roman"/>
                <w:color w:val="000000"/>
                <w:sz w:val="16"/>
                <w:szCs w:val="16"/>
              </w:rPr>
              <w:t>,З</w:t>
            </w:r>
            <w:proofErr w:type="gramEnd"/>
            <w:r w:rsidRPr="00D07D87">
              <w:rPr>
                <w:rFonts w:ascii="Times New Roman" w:eastAsia="Times New Roman" w:hAnsi="Times New Roman" w:cs="Times New Roman"/>
                <w:color w:val="000000"/>
                <w:sz w:val="16"/>
                <w:szCs w:val="16"/>
              </w:rPr>
              <w:t xml:space="preserve">’,5,5’-тетраметилбензидина. Ингредиенты: 6,8 % (по массе) </w:t>
            </w:r>
            <w:proofErr w:type="spellStart"/>
            <w:r w:rsidRPr="00D07D87">
              <w:rPr>
                <w:rFonts w:ascii="Times New Roman" w:eastAsia="Times New Roman" w:hAnsi="Times New Roman" w:cs="Times New Roman"/>
                <w:color w:val="000000"/>
                <w:sz w:val="16"/>
                <w:szCs w:val="16"/>
              </w:rPr>
              <w:t>диизопропилбензола</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дигидропероксида</w:t>
            </w:r>
            <w:proofErr w:type="spellEnd"/>
            <w:r w:rsidRPr="00D07D87">
              <w:rPr>
                <w:rFonts w:ascii="Times New Roman" w:eastAsia="Times New Roman" w:hAnsi="Times New Roman" w:cs="Times New Roman"/>
                <w:color w:val="000000"/>
                <w:sz w:val="16"/>
                <w:szCs w:val="16"/>
              </w:rPr>
              <w:t>, 4,0% (по массе) З</w:t>
            </w:r>
            <w:proofErr w:type="gramStart"/>
            <w:r w:rsidRPr="00D07D87">
              <w:rPr>
                <w:rFonts w:ascii="Times New Roman" w:eastAsia="Times New Roman" w:hAnsi="Times New Roman" w:cs="Times New Roman"/>
                <w:color w:val="000000"/>
                <w:sz w:val="16"/>
                <w:szCs w:val="16"/>
              </w:rPr>
              <w:t>,З</w:t>
            </w:r>
            <w:proofErr w:type="gramEnd"/>
            <w:r w:rsidRPr="00D07D87">
              <w:rPr>
                <w:rFonts w:ascii="Times New Roman" w:eastAsia="Times New Roman" w:hAnsi="Times New Roman" w:cs="Times New Roman"/>
                <w:color w:val="000000"/>
                <w:sz w:val="16"/>
                <w:szCs w:val="16"/>
              </w:rPr>
              <w:t xml:space="preserve">’,5,5’-тетраметилбензидина, 48,0% (по массе) буфера, 41,2 %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Лейкоциты. Ингредиенты: 0,4 % (по массе) производного сложного эфира пиррола и аминокислот, 0,2 % (по массе) </w:t>
            </w:r>
            <w:proofErr w:type="spellStart"/>
            <w:r w:rsidRPr="00D07D87">
              <w:rPr>
                <w:rFonts w:ascii="Times New Roman" w:eastAsia="Times New Roman" w:hAnsi="Times New Roman" w:cs="Times New Roman"/>
                <w:color w:val="000000"/>
                <w:sz w:val="16"/>
                <w:szCs w:val="16"/>
              </w:rPr>
              <w:t>диазосоли</w:t>
            </w:r>
            <w:proofErr w:type="spellEnd"/>
            <w:r w:rsidRPr="00D07D87">
              <w:rPr>
                <w:rFonts w:ascii="Times New Roman" w:eastAsia="Times New Roman" w:hAnsi="Times New Roman" w:cs="Times New Roman"/>
                <w:color w:val="000000"/>
                <w:sz w:val="16"/>
                <w:szCs w:val="16"/>
              </w:rPr>
              <w:t xml:space="preserve">, 40,9 % (по массе) буфера, 58,5 %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Нитриты. Ингредиенты: 1,4% (по массе) </w:t>
            </w:r>
            <w:proofErr w:type="spellStart"/>
            <w:r w:rsidRPr="00D07D87">
              <w:rPr>
                <w:rFonts w:ascii="Times New Roman" w:eastAsia="Times New Roman" w:hAnsi="Times New Roman" w:cs="Times New Roman"/>
                <w:color w:val="000000"/>
                <w:sz w:val="16"/>
                <w:szCs w:val="16"/>
              </w:rPr>
              <w:t>р-арсаниловой</w:t>
            </w:r>
            <w:proofErr w:type="spellEnd"/>
            <w:r w:rsidRPr="00D07D87">
              <w:rPr>
                <w:rFonts w:ascii="Times New Roman" w:eastAsia="Times New Roman" w:hAnsi="Times New Roman" w:cs="Times New Roman"/>
                <w:color w:val="000000"/>
                <w:sz w:val="16"/>
                <w:szCs w:val="16"/>
              </w:rPr>
              <w:t xml:space="preserve"> кислоты, 1,3% (по массе) 1,2,3,4- </w:t>
            </w:r>
            <w:proofErr w:type="spellStart"/>
            <w:r w:rsidRPr="00D07D87">
              <w:rPr>
                <w:rFonts w:ascii="Times New Roman" w:eastAsia="Times New Roman" w:hAnsi="Times New Roman" w:cs="Times New Roman"/>
                <w:color w:val="000000"/>
                <w:sz w:val="16"/>
                <w:szCs w:val="16"/>
              </w:rPr>
              <w:t>тетрагидробензо</w:t>
            </w:r>
            <w:proofErr w:type="spellEnd"/>
            <w:r w:rsidRPr="00D07D87">
              <w:rPr>
                <w:rFonts w:ascii="Times New Roman" w:eastAsia="Times New Roman" w:hAnsi="Times New Roman" w:cs="Times New Roman"/>
                <w:color w:val="000000"/>
                <w:sz w:val="16"/>
                <w:szCs w:val="16"/>
              </w:rPr>
              <w:t>(</w:t>
            </w:r>
            <w:proofErr w:type="spellStart"/>
            <w:r w:rsidRPr="00D07D87">
              <w:rPr>
                <w:rFonts w:ascii="Times New Roman" w:eastAsia="Times New Roman" w:hAnsi="Times New Roman" w:cs="Times New Roman"/>
                <w:color w:val="000000"/>
                <w:sz w:val="16"/>
                <w:szCs w:val="16"/>
              </w:rPr>
              <w:t>h</w:t>
            </w:r>
            <w:proofErr w:type="spellEnd"/>
            <w:r w:rsidRPr="00D07D87">
              <w:rPr>
                <w:rFonts w:ascii="Times New Roman" w:eastAsia="Times New Roman" w:hAnsi="Times New Roman" w:cs="Times New Roman"/>
                <w:color w:val="000000"/>
                <w:sz w:val="16"/>
                <w:szCs w:val="16"/>
              </w:rPr>
              <w:t>)</w:t>
            </w:r>
            <w:proofErr w:type="spellStart"/>
            <w:r w:rsidRPr="00D07D87">
              <w:rPr>
                <w:rFonts w:ascii="Times New Roman" w:eastAsia="Times New Roman" w:hAnsi="Times New Roman" w:cs="Times New Roman"/>
                <w:color w:val="000000"/>
                <w:sz w:val="16"/>
                <w:szCs w:val="16"/>
              </w:rPr>
              <w:t>хинолин-триол</w:t>
            </w:r>
            <w:proofErr w:type="spellEnd"/>
            <w:r w:rsidRPr="00D07D87">
              <w:rPr>
                <w:rFonts w:ascii="Times New Roman" w:eastAsia="Times New Roman" w:hAnsi="Times New Roman" w:cs="Times New Roman"/>
                <w:color w:val="000000"/>
                <w:sz w:val="16"/>
                <w:szCs w:val="16"/>
              </w:rPr>
              <w:t xml:space="preserve">, 10,8 % (по массе) буфера, 86,5 %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Глюкоза. Ингредиенты: 2,2% (по массе) </w:t>
            </w:r>
            <w:proofErr w:type="spellStart"/>
            <w:r w:rsidRPr="00D07D87">
              <w:rPr>
                <w:rFonts w:ascii="Times New Roman" w:eastAsia="Times New Roman" w:hAnsi="Times New Roman" w:cs="Times New Roman"/>
                <w:color w:val="000000"/>
                <w:sz w:val="16"/>
                <w:szCs w:val="16"/>
              </w:rPr>
              <w:t>окидазы</w:t>
            </w:r>
            <w:proofErr w:type="spellEnd"/>
            <w:r w:rsidRPr="00D07D87">
              <w:rPr>
                <w:rFonts w:ascii="Times New Roman" w:eastAsia="Times New Roman" w:hAnsi="Times New Roman" w:cs="Times New Roman"/>
                <w:color w:val="000000"/>
                <w:sz w:val="16"/>
                <w:szCs w:val="16"/>
              </w:rPr>
              <w:t xml:space="preserve"> глюкозы (микробной, 13ME), 1,0% (по массе) </w:t>
            </w:r>
            <w:proofErr w:type="spellStart"/>
            <w:r w:rsidRPr="00D07D87">
              <w:rPr>
                <w:rFonts w:ascii="Times New Roman" w:eastAsia="Times New Roman" w:hAnsi="Times New Roman" w:cs="Times New Roman"/>
                <w:color w:val="000000"/>
                <w:sz w:val="16"/>
                <w:szCs w:val="16"/>
              </w:rPr>
              <w:t>пероксидазы</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пероксидаза</w:t>
            </w:r>
            <w:proofErr w:type="spellEnd"/>
            <w:r w:rsidRPr="00D07D87">
              <w:rPr>
                <w:rFonts w:ascii="Times New Roman" w:eastAsia="Times New Roman" w:hAnsi="Times New Roman" w:cs="Times New Roman"/>
                <w:color w:val="000000"/>
                <w:sz w:val="16"/>
                <w:szCs w:val="16"/>
              </w:rPr>
              <w:t xml:space="preserve"> хрена3300 ME), 8,1 % (по массе) иодида калия, 69,8 % (по массе) буфера. 18,9 %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Кетоны. Ингредиенты: 7,1 % (по массе) </w:t>
            </w:r>
            <w:proofErr w:type="spellStart"/>
            <w:r w:rsidRPr="00D07D87">
              <w:rPr>
                <w:rFonts w:ascii="Times New Roman" w:eastAsia="Times New Roman" w:hAnsi="Times New Roman" w:cs="Times New Roman"/>
                <w:color w:val="000000"/>
                <w:sz w:val="16"/>
                <w:szCs w:val="16"/>
              </w:rPr>
              <w:t>нитропруссида</w:t>
            </w:r>
            <w:proofErr w:type="spellEnd"/>
            <w:r w:rsidRPr="00D07D87">
              <w:rPr>
                <w:rFonts w:ascii="Times New Roman" w:eastAsia="Times New Roman" w:hAnsi="Times New Roman" w:cs="Times New Roman"/>
                <w:color w:val="000000"/>
                <w:sz w:val="16"/>
                <w:szCs w:val="16"/>
              </w:rPr>
              <w:t xml:space="preserve"> натрия. 92,9 % (по массе) буфера. Кислотность (</w:t>
            </w:r>
            <w:proofErr w:type="spellStart"/>
            <w:r w:rsidRPr="00D07D87">
              <w:rPr>
                <w:rFonts w:ascii="Times New Roman" w:eastAsia="Times New Roman" w:hAnsi="Times New Roman" w:cs="Times New Roman"/>
                <w:color w:val="000000"/>
                <w:sz w:val="16"/>
                <w:szCs w:val="16"/>
              </w:rPr>
              <w:t>pH</w:t>
            </w:r>
            <w:proofErr w:type="spellEnd"/>
            <w:r w:rsidRPr="00D07D87">
              <w:rPr>
                <w:rFonts w:ascii="Times New Roman" w:eastAsia="Times New Roman" w:hAnsi="Times New Roman" w:cs="Times New Roman"/>
                <w:color w:val="000000"/>
                <w:sz w:val="16"/>
                <w:szCs w:val="16"/>
              </w:rPr>
              <w:t xml:space="preserve">). Ингредиенты: 0,2% (по массе) метилового красного, 2,8% (по массе) </w:t>
            </w:r>
            <w:proofErr w:type="spellStart"/>
            <w:r w:rsidRPr="00D07D87">
              <w:rPr>
                <w:rFonts w:ascii="Times New Roman" w:eastAsia="Times New Roman" w:hAnsi="Times New Roman" w:cs="Times New Roman"/>
                <w:color w:val="000000"/>
                <w:sz w:val="16"/>
                <w:szCs w:val="16"/>
              </w:rPr>
              <w:t>бромтимолового</w:t>
            </w:r>
            <w:proofErr w:type="spellEnd"/>
            <w:r w:rsidRPr="00D07D87">
              <w:rPr>
                <w:rFonts w:ascii="Times New Roman" w:eastAsia="Times New Roman" w:hAnsi="Times New Roman" w:cs="Times New Roman"/>
                <w:color w:val="000000"/>
                <w:sz w:val="16"/>
                <w:szCs w:val="16"/>
              </w:rPr>
              <w:t xml:space="preserve"> синего, 97,0 % (по массе) </w:t>
            </w:r>
            <w:proofErr w:type="spellStart"/>
            <w:r w:rsidRPr="00D07D87">
              <w:rPr>
                <w:rFonts w:ascii="Times New Roman" w:eastAsia="Times New Roman" w:hAnsi="Times New Roman" w:cs="Times New Roman"/>
                <w:color w:val="000000"/>
                <w:sz w:val="16"/>
                <w:szCs w:val="16"/>
              </w:rPr>
              <w:t>нереагирующих</w:t>
            </w:r>
            <w:proofErr w:type="spellEnd"/>
            <w:r w:rsidRPr="00D07D87">
              <w:rPr>
                <w:rFonts w:ascii="Times New Roman" w:eastAsia="Times New Roman" w:hAnsi="Times New Roman" w:cs="Times New Roman"/>
                <w:color w:val="000000"/>
                <w:sz w:val="16"/>
                <w:szCs w:val="16"/>
              </w:rPr>
              <w:t xml:space="preserve"> ингредиентов. Удельный вес. Ингредиенты: 2,8% (по массе) </w:t>
            </w:r>
            <w:proofErr w:type="spellStart"/>
            <w:r w:rsidRPr="00D07D87">
              <w:rPr>
                <w:rFonts w:ascii="Times New Roman" w:eastAsia="Times New Roman" w:hAnsi="Times New Roman" w:cs="Times New Roman"/>
                <w:color w:val="000000"/>
                <w:sz w:val="16"/>
                <w:szCs w:val="16"/>
              </w:rPr>
              <w:t>бромтимолового</w:t>
            </w:r>
            <w:proofErr w:type="spellEnd"/>
            <w:r w:rsidRPr="00D07D87">
              <w:rPr>
                <w:rFonts w:ascii="Times New Roman" w:eastAsia="Times New Roman" w:hAnsi="Times New Roman" w:cs="Times New Roman"/>
                <w:color w:val="000000"/>
                <w:sz w:val="16"/>
                <w:szCs w:val="16"/>
              </w:rPr>
              <w:t xml:space="preserve"> синего, 68,8 % (по массе) сополимер </w:t>
            </w:r>
            <w:proofErr w:type="spellStart"/>
            <w:r w:rsidRPr="00D07D87">
              <w:rPr>
                <w:rFonts w:ascii="Times New Roman" w:eastAsia="Times New Roman" w:hAnsi="Times New Roman" w:cs="Times New Roman"/>
                <w:color w:val="000000"/>
                <w:sz w:val="16"/>
                <w:szCs w:val="16"/>
              </w:rPr>
              <w:t>метилвинилового</w:t>
            </w:r>
            <w:proofErr w:type="spellEnd"/>
            <w:r w:rsidRPr="00D07D87">
              <w:rPr>
                <w:rFonts w:ascii="Times New Roman" w:eastAsia="Times New Roman" w:hAnsi="Times New Roman" w:cs="Times New Roman"/>
                <w:color w:val="000000"/>
                <w:sz w:val="16"/>
                <w:szCs w:val="16"/>
              </w:rPr>
              <w:t xml:space="preserve"> эфира и малеинового ангидрида. 28,4 % (по массе) </w:t>
            </w:r>
            <w:proofErr w:type="spellStart"/>
            <w:r w:rsidRPr="00D07D87">
              <w:rPr>
                <w:rFonts w:ascii="Times New Roman" w:eastAsia="Times New Roman" w:hAnsi="Times New Roman" w:cs="Times New Roman"/>
                <w:color w:val="000000"/>
                <w:sz w:val="16"/>
                <w:szCs w:val="16"/>
              </w:rPr>
              <w:t>гидроксида</w:t>
            </w:r>
            <w:proofErr w:type="spellEnd"/>
            <w:r w:rsidRPr="00D07D87">
              <w:rPr>
                <w:rFonts w:ascii="Times New Roman" w:eastAsia="Times New Roman" w:hAnsi="Times New Roman" w:cs="Times New Roman"/>
                <w:color w:val="000000"/>
                <w:sz w:val="16"/>
                <w:szCs w:val="16"/>
              </w:rPr>
              <w:t xml:space="preserve"> натрия. Билирубин. Ингредиенты: 0,4 % (по массе) </w:t>
            </w:r>
            <w:proofErr w:type="spellStart"/>
            <w:r w:rsidRPr="00D07D87">
              <w:rPr>
                <w:rFonts w:ascii="Times New Roman" w:eastAsia="Times New Roman" w:hAnsi="Times New Roman" w:cs="Times New Roman"/>
                <w:color w:val="000000"/>
                <w:sz w:val="16"/>
                <w:szCs w:val="16"/>
              </w:rPr>
              <w:t>диазосоли</w:t>
            </w:r>
            <w:proofErr w:type="spellEnd"/>
            <w:r w:rsidRPr="00D07D87">
              <w:rPr>
                <w:rFonts w:ascii="Times New Roman" w:eastAsia="Times New Roman" w:hAnsi="Times New Roman" w:cs="Times New Roman"/>
                <w:color w:val="000000"/>
                <w:sz w:val="16"/>
                <w:szCs w:val="16"/>
              </w:rPr>
              <w:t xml:space="preserve"> 2,4-дихлоранилина, 37,3 % (по массе) буфера, 62,3%. Время измерения: 60 сек. Фасовка и количество тестов: - 100 </w:t>
            </w:r>
            <w:proofErr w:type="spellStart"/>
            <w:proofErr w:type="gramStart"/>
            <w:r w:rsidRPr="00D07D87">
              <w:rPr>
                <w:rFonts w:ascii="Times New Roman" w:eastAsia="Times New Roman" w:hAnsi="Times New Roman" w:cs="Times New Roman"/>
                <w:color w:val="000000"/>
                <w:sz w:val="16"/>
                <w:szCs w:val="16"/>
              </w:rPr>
              <w:t>тест-полосок</w:t>
            </w:r>
            <w:proofErr w:type="spellEnd"/>
            <w:proofErr w:type="gramEnd"/>
            <w:r w:rsidRPr="00D07D87">
              <w:rPr>
                <w:rFonts w:ascii="Times New Roman" w:eastAsia="Times New Roman" w:hAnsi="Times New Roman" w:cs="Times New Roman"/>
                <w:color w:val="000000"/>
                <w:sz w:val="16"/>
                <w:szCs w:val="16"/>
              </w:rPr>
              <w:t xml:space="preserve"> (100 измерений). Идентификационные полосы обеспечивают: -  автоматическое распознавание </w:t>
            </w:r>
            <w:proofErr w:type="spellStart"/>
            <w:proofErr w:type="gramStart"/>
            <w:r w:rsidRPr="00D07D87">
              <w:rPr>
                <w:rFonts w:ascii="Times New Roman" w:eastAsia="Times New Roman" w:hAnsi="Times New Roman" w:cs="Times New Roman"/>
                <w:color w:val="000000"/>
                <w:sz w:val="16"/>
                <w:szCs w:val="16"/>
              </w:rPr>
              <w:t>тест-полоски</w:t>
            </w:r>
            <w:proofErr w:type="spellEnd"/>
            <w:proofErr w:type="gramEnd"/>
            <w:r w:rsidRPr="00D07D87">
              <w:rPr>
                <w:rFonts w:ascii="Times New Roman" w:eastAsia="Times New Roman" w:hAnsi="Times New Roman" w:cs="Times New Roman"/>
                <w:color w:val="000000"/>
                <w:sz w:val="16"/>
                <w:szCs w:val="16"/>
              </w:rPr>
              <w:t xml:space="preserve"> и использование соответствующих настроек при выполнении анализа; -  автоматическую проверку качества (</w:t>
            </w:r>
            <w:proofErr w:type="spellStart"/>
            <w:r w:rsidRPr="00D07D87">
              <w:rPr>
                <w:rFonts w:ascii="Times New Roman" w:eastAsia="Times New Roman" w:hAnsi="Times New Roman" w:cs="Times New Roman"/>
                <w:color w:val="000000"/>
                <w:sz w:val="16"/>
                <w:szCs w:val="16"/>
              </w:rPr>
              <w:t>Auto-Check</w:t>
            </w:r>
            <w:proofErr w:type="spellEnd"/>
            <w:r w:rsidRPr="00D07D87">
              <w:rPr>
                <w:rFonts w:ascii="Times New Roman" w:eastAsia="Times New Roman" w:hAnsi="Times New Roman" w:cs="Times New Roman"/>
                <w:color w:val="000000"/>
                <w:sz w:val="16"/>
                <w:szCs w:val="16"/>
              </w:rPr>
              <w:t>); - предотвращение накопления жидкостей; - определение того, была ли полоска повреждена от воздействия влаги. Аналитическая чувствительность: Белок: 0,15-0,3 г/л (15-30 мг/дл) альбумина. Кровь: 150-620 мкг/</w:t>
            </w:r>
            <w:proofErr w:type="gramStart"/>
            <w:r w:rsidRPr="00D07D87">
              <w:rPr>
                <w:rFonts w:ascii="Times New Roman" w:eastAsia="Times New Roman" w:hAnsi="Times New Roman" w:cs="Times New Roman"/>
                <w:color w:val="000000"/>
                <w:sz w:val="16"/>
                <w:szCs w:val="16"/>
              </w:rPr>
              <w:t>л</w:t>
            </w:r>
            <w:proofErr w:type="gramEnd"/>
            <w:r w:rsidRPr="00D07D87">
              <w:rPr>
                <w:rFonts w:ascii="Times New Roman" w:eastAsia="Times New Roman" w:hAnsi="Times New Roman" w:cs="Times New Roman"/>
                <w:color w:val="000000"/>
                <w:sz w:val="16"/>
                <w:szCs w:val="16"/>
              </w:rPr>
              <w:t xml:space="preserve"> (0,015-0,062 мг/дл) гемоглобина. Лейкоциты: 5-15 клеток в поле зрения (крупное увеличение) в клиническом образце. Нитриты: 13-22 </w:t>
            </w:r>
            <w:proofErr w:type="spellStart"/>
            <w:r w:rsidRPr="00D07D87">
              <w:rPr>
                <w:rFonts w:ascii="Times New Roman" w:eastAsia="Times New Roman" w:hAnsi="Times New Roman" w:cs="Times New Roman"/>
                <w:color w:val="000000"/>
                <w:sz w:val="16"/>
                <w:szCs w:val="16"/>
              </w:rPr>
              <w:t>мкмоль</w:t>
            </w:r>
            <w:proofErr w:type="spellEnd"/>
            <w:r w:rsidRPr="00D07D87">
              <w:rPr>
                <w:rFonts w:ascii="Times New Roman" w:eastAsia="Times New Roman" w:hAnsi="Times New Roman" w:cs="Times New Roman"/>
                <w:color w:val="000000"/>
                <w:sz w:val="16"/>
                <w:szCs w:val="16"/>
              </w:rPr>
              <w:t xml:space="preserve">/л (0,06-0,1 мг/дл) </w:t>
            </w:r>
            <w:proofErr w:type="spellStart"/>
            <w:proofErr w:type="gramStart"/>
            <w:r w:rsidRPr="00D07D87">
              <w:rPr>
                <w:rFonts w:ascii="Times New Roman" w:eastAsia="Times New Roman" w:hAnsi="Times New Roman" w:cs="Times New Roman"/>
                <w:color w:val="000000"/>
                <w:sz w:val="16"/>
                <w:szCs w:val="16"/>
              </w:rPr>
              <w:t>нитрит-иона</w:t>
            </w:r>
            <w:proofErr w:type="spellEnd"/>
            <w:proofErr w:type="gramEnd"/>
            <w:r w:rsidRPr="00D07D87">
              <w:rPr>
                <w:rFonts w:ascii="Times New Roman" w:eastAsia="Times New Roman" w:hAnsi="Times New Roman" w:cs="Times New Roman"/>
                <w:color w:val="000000"/>
                <w:sz w:val="16"/>
                <w:szCs w:val="16"/>
              </w:rPr>
              <w:t xml:space="preserve">. Глюкоза: 4-7 </w:t>
            </w:r>
            <w:proofErr w:type="spellStart"/>
            <w:r w:rsidRPr="00D07D87">
              <w:rPr>
                <w:rFonts w:ascii="Times New Roman" w:eastAsia="Times New Roman" w:hAnsi="Times New Roman" w:cs="Times New Roman"/>
                <w:color w:val="000000"/>
                <w:sz w:val="16"/>
                <w:szCs w:val="16"/>
              </w:rPr>
              <w:t>ммоль</w:t>
            </w:r>
            <w:proofErr w:type="spellEnd"/>
            <w:r w:rsidRPr="00D07D87">
              <w:rPr>
                <w:rFonts w:ascii="Times New Roman" w:eastAsia="Times New Roman" w:hAnsi="Times New Roman" w:cs="Times New Roman"/>
                <w:color w:val="000000"/>
                <w:sz w:val="16"/>
                <w:szCs w:val="16"/>
              </w:rPr>
              <w:t xml:space="preserve">/л (75-125 мг/дл) глюкозы. Кетоны: 0,5-1,0 </w:t>
            </w:r>
            <w:proofErr w:type="spellStart"/>
            <w:r w:rsidRPr="00D07D87">
              <w:rPr>
                <w:rFonts w:ascii="Times New Roman" w:eastAsia="Times New Roman" w:hAnsi="Times New Roman" w:cs="Times New Roman"/>
                <w:color w:val="000000"/>
                <w:sz w:val="16"/>
                <w:szCs w:val="16"/>
              </w:rPr>
              <w:t>ммоль</w:t>
            </w:r>
            <w:proofErr w:type="spellEnd"/>
            <w:r w:rsidRPr="00D07D87">
              <w:rPr>
                <w:rFonts w:ascii="Times New Roman" w:eastAsia="Times New Roman" w:hAnsi="Times New Roman" w:cs="Times New Roman"/>
                <w:color w:val="000000"/>
                <w:sz w:val="16"/>
                <w:szCs w:val="16"/>
              </w:rPr>
              <w:t xml:space="preserve">/л (5-10 мг/дл) ацетоуксусной кислоты. Билирубин: 7-14 </w:t>
            </w:r>
            <w:proofErr w:type="spellStart"/>
            <w:r w:rsidRPr="00D07D87">
              <w:rPr>
                <w:rFonts w:ascii="Times New Roman" w:eastAsia="Times New Roman" w:hAnsi="Times New Roman" w:cs="Times New Roman"/>
                <w:color w:val="000000"/>
                <w:sz w:val="16"/>
                <w:szCs w:val="16"/>
              </w:rPr>
              <w:t>мкмоль</w:t>
            </w:r>
            <w:proofErr w:type="spellEnd"/>
            <w:r w:rsidRPr="00D07D87">
              <w:rPr>
                <w:rFonts w:ascii="Times New Roman" w:eastAsia="Times New Roman" w:hAnsi="Times New Roman" w:cs="Times New Roman"/>
                <w:color w:val="000000"/>
                <w:sz w:val="16"/>
                <w:szCs w:val="16"/>
              </w:rPr>
              <w:t xml:space="preserve">/л (0,4-0,8 мг/дл) билирубина. Соответствует </w:t>
            </w:r>
            <w:proofErr w:type="spellStart"/>
            <w:r w:rsidRPr="00D07D87">
              <w:rPr>
                <w:rFonts w:ascii="Times New Roman" w:eastAsia="Times New Roman" w:hAnsi="Times New Roman" w:cs="Times New Roman"/>
                <w:color w:val="000000"/>
                <w:sz w:val="16"/>
                <w:szCs w:val="16"/>
              </w:rPr>
              <w:t>In</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Vitro</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Diagnostic</w:t>
            </w:r>
            <w:proofErr w:type="spellEnd"/>
            <w:r w:rsidRPr="00D07D87">
              <w:rPr>
                <w:rFonts w:ascii="Times New Roman" w:eastAsia="Times New Roman" w:hAnsi="Times New Roman" w:cs="Times New Roman"/>
                <w:color w:val="000000"/>
                <w:sz w:val="16"/>
                <w:szCs w:val="16"/>
              </w:rPr>
              <w:t xml:space="preserve"> </w:t>
            </w:r>
            <w:proofErr w:type="spellStart"/>
            <w:r w:rsidRPr="00D07D87">
              <w:rPr>
                <w:rFonts w:ascii="Times New Roman" w:eastAsia="Times New Roman" w:hAnsi="Times New Roman" w:cs="Times New Roman"/>
                <w:color w:val="000000"/>
                <w:sz w:val="16"/>
                <w:szCs w:val="16"/>
              </w:rPr>
              <w:t>Directive</w:t>
            </w:r>
            <w:proofErr w:type="spellEnd"/>
            <w:r w:rsidRPr="00D07D87">
              <w:rPr>
                <w:rFonts w:ascii="Times New Roman" w:eastAsia="Times New Roman" w:hAnsi="Times New Roman" w:cs="Times New Roman"/>
                <w:color w:val="000000"/>
                <w:sz w:val="16"/>
                <w:szCs w:val="16"/>
              </w:rPr>
              <w:t xml:space="preserve"> (IVDD).</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упак</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Calibri" w:eastAsia="Times New Roman" w:hAnsi="Calibri" w:cs="Times New Roman"/>
                <w:color w:val="000000"/>
                <w:sz w:val="24"/>
                <w:szCs w:val="24"/>
              </w:rPr>
            </w:pPr>
            <w:r w:rsidRPr="00D07D87">
              <w:rPr>
                <w:rFonts w:ascii="Calibri" w:eastAsia="Times New Roman" w:hAnsi="Calibri" w:cs="Times New Roman"/>
                <w:color w:val="000000"/>
                <w:sz w:val="24"/>
                <w:szCs w:val="24"/>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25 740,00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2 574 000,00</w:t>
            </w:r>
          </w:p>
        </w:tc>
      </w:tr>
      <w:tr w:rsidR="00D07D87" w:rsidRPr="00D07D87" w:rsidTr="00D07D87">
        <w:trPr>
          <w:trHeight w:val="169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rPr>
            </w:pPr>
            <w:r w:rsidRPr="00D07D87">
              <w:rPr>
                <w:rFonts w:ascii="Times New Roman" w:eastAsia="Times New Roman" w:hAnsi="Times New Roman" w:cs="Times New Roman"/>
                <w:color w:val="000000"/>
              </w:rPr>
              <w:t>65</w:t>
            </w:r>
          </w:p>
        </w:tc>
        <w:tc>
          <w:tcPr>
            <w:tcW w:w="27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 xml:space="preserve">Контрольные тест полоски к мочевому анализатору </w:t>
            </w:r>
          </w:p>
        </w:tc>
        <w:tc>
          <w:tcPr>
            <w:tcW w:w="601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rPr>
                <w:rFonts w:ascii="Times New Roman" w:eastAsia="Times New Roman" w:hAnsi="Times New Roman" w:cs="Times New Roman"/>
                <w:color w:val="000000"/>
                <w:sz w:val="16"/>
                <w:szCs w:val="16"/>
              </w:rPr>
            </w:pPr>
            <w:r w:rsidRPr="00D07D87">
              <w:rPr>
                <w:rFonts w:ascii="Times New Roman" w:eastAsia="Times New Roman" w:hAnsi="Times New Roman" w:cs="Times New Roman"/>
                <w:color w:val="000000"/>
                <w:sz w:val="16"/>
                <w:szCs w:val="16"/>
              </w:rPr>
              <w:t xml:space="preserve">контрольные </w:t>
            </w:r>
            <w:proofErr w:type="spellStart"/>
            <w:r w:rsidRPr="00D07D87">
              <w:rPr>
                <w:rFonts w:ascii="Times New Roman" w:eastAsia="Times New Roman" w:hAnsi="Times New Roman" w:cs="Times New Roman"/>
                <w:color w:val="000000"/>
                <w:sz w:val="16"/>
                <w:szCs w:val="16"/>
              </w:rPr>
              <w:t>тест-полоски</w:t>
            </w:r>
            <w:proofErr w:type="spellEnd"/>
            <w:r w:rsidRPr="00D07D87">
              <w:rPr>
                <w:rFonts w:ascii="Times New Roman" w:eastAsia="Times New Roman" w:hAnsi="Times New Roman" w:cs="Times New Roman"/>
                <w:color w:val="000000"/>
                <w:sz w:val="16"/>
                <w:szCs w:val="16"/>
              </w:rPr>
              <w:t xml:space="preserve"> для анализа мочи, 25 </w:t>
            </w:r>
            <w:proofErr w:type="spellStart"/>
            <w:r w:rsidRPr="00D07D87">
              <w:rPr>
                <w:rFonts w:ascii="Times New Roman" w:eastAsia="Times New Roman" w:hAnsi="Times New Roman" w:cs="Times New Roman"/>
                <w:color w:val="000000"/>
                <w:sz w:val="16"/>
                <w:szCs w:val="16"/>
              </w:rPr>
              <w:t>полосок-положительный</w:t>
            </w:r>
            <w:proofErr w:type="spellEnd"/>
            <w:r w:rsidRPr="00D07D87">
              <w:rPr>
                <w:rFonts w:ascii="Times New Roman" w:eastAsia="Times New Roman" w:hAnsi="Times New Roman" w:cs="Times New Roman"/>
                <w:color w:val="000000"/>
                <w:sz w:val="16"/>
                <w:szCs w:val="16"/>
              </w:rPr>
              <w:t xml:space="preserve"> контроль, 25 полосо</w:t>
            </w:r>
            <w:proofErr w:type="gramStart"/>
            <w:r w:rsidRPr="00D07D87">
              <w:rPr>
                <w:rFonts w:ascii="Times New Roman" w:eastAsia="Times New Roman" w:hAnsi="Times New Roman" w:cs="Times New Roman"/>
                <w:color w:val="000000"/>
                <w:sz w:val="16"/>
                <w:szCs w:val="16"/>
              </w:rPr>
              <w:t>к-</w:t>
            </w:r>
            <w:proofErr w:type="gramEnd"/>
            <w:r w:rsidRPr="00D07D87">
              <w:rPr>
                <w:rFonts w:ascii="Times New Roman" w:eastAsia="Times New Roman" w:hAnsi="Times New Roman" w:cs="Times New Roman"/>
                <w:color w:val="000000"/>
                <w:sz w:val="16"/>
                <w:szCs w:val="16"/>
              </w:rPr>
              <w:t xml:space="preserve"> отрицательного контроля. Положительный и отрицательный контроль для глюкозы, билирубина, кетонов (ацетоуксусной кислоты), удельного веса, крови, </w:t>
            </w:r>
            <w:proofErr w:type="spellStart"/>
            <w:r w:rsidRPr="00D07D87">
              <w:rPr>
                <w:rFonts w:ascii="Times New Roman" w:eastAsia="Times New Roman" w:hAnsi="Times New Roman" w:cs="Times New Roman"/>
                <w:color w:val="000000"/>
                <w:sz w:val="16"/>
                <w:szCs w:val="16"/>
              </w:rPr>
              <w:t>рН</w:t>
            </w:r>
            <w:proofErr w:type="spellEnd"/>
            <w:r w:rsidRPr="00D07D87">
              <w:rPr>
                <w:rFonts w:ascii="Times New Roman" w:eastAsia="Times New Roman" w:hAnsi="Times New Roman" w:cs="Times New Roman"/>
                <w:color w:val="000000"/>
                <w:sz w:val="16"/>
                <w:szCs w:val="16"/>
              </w:rPr>
              <w:t xml:space="preserve">, белок, </w:t>
            </w:r>
            <w:proofErr w:type="spellStart"/>
            <w:r w:rsidRPr="00D07D87">
              <w:rPr>
                <w:rFonts w:ascii="Times New Roman" w:eastAsia="Times New Roman" w:hAnsi="Times New Roman" w:cs="Times New Roman"/>
                <w:color w:val="000000"/>
                <w:sz w:val="16"/>
                <w:szCs w:val="16"/>
              </w:rPr>
              <w:t>уробилиноген</w:t>
            </w:r>
            <w:proofErr w:type="spellEnd"/>
            <w:r w:rsidRPr="00D07D87">
              <w:rPr>
                <w:rFonts w:ascii="Times New Roman" w:eastAsia="Times New Roman" w:hAnsi="Times New Roman" w:cs="Times New Roman"/>
                <w:color w:val="000000"/>
                <w:sz w:val="16"/>
                <w:szCs w:val="16"/>
              </w:rPr>
              <w:t xml:space="preserve">, нитриты, лейкоциты при анализе в </w:t>
            </w:r>
            <w:proofErr w:type="spellStart"/>
            <w:r w:rsidRPr="00D07D87">
              <w:rPr>
                <w:rFonts w:ascii="Times New Roman" w:eastAsia="Times New Roman" w:hAnsi="Times New Roman" w:cs="Times New Roman"/>
                <w:color w:val="000000"/>
                <w:sz w:val="16"/>
                <w:szCs w:val="16"/>
              </w:rPr>
              <w:t>Клинитек</w:t>
            </w:r>
            <w:proofErr w:type="spellEnd"/>
            <w:r w:rsidRPr="00D07D87">
              <w:rPr>
                <w:rFonts w:ascii="Times New Roman" w:eastAsia="Times New Roman" w:hAnsi="Times New Roman" w:cs="Times New Roman"/>
                <w:color w:val="000000"/>
                <w:sz w:val="16"/>
                <w:szCs w:val="16"/>
              </w:rPr>
              <w:t xml:space="preserve"> Статус. Положительная и отрицательные тест-полоска для контроля анализа мочи - это полоски твердого пластика, к которым прикреплены семь исследуемых областей</w:t>
            </w:r>
            <w:proofErr w:type="gramStart"/>
            <w:r w:rsidRPr="00D07D87">
              <w:rPr>
                <w:rFonts w:ascii="Times New Roman" w:eastAsia="Times New Roman" w:hAnsi="Times New Roman" w:cs="Times New Roman"/>
                <w:color w:val="000000"/>
                <w:sz w:val="16"/>
                <w:szCs w:val="16"/>
              </w:rPr>
              <w:t xml:space="preserve"> ,</w:t>
            </w:r>
            <w:proofErr w:type="gramEnd"/>
            <w:r w:rsidRPr="00D07D87">
              <w:rPr>
                <w:rFonts w:ascii="Times New Roman" w:eastAsia="Times New Roman" w:hAnsi="Times New Roman" w:cs="Times New Roman"/>
                <w:color w:val="000000"/>
                <w:sz w:val="16"/>
                <w:szCs w:val="16"/>
              </w:rPr>
              <w:t xml:space="preserve">каждая из которых содержит один или несколько природных или синтетических ингредиентов, которые при растворении некоторым количеством дистиллированной воды, обеспечивают положительный или отрицательный результат  с </w:t>
            </w:r>
            <w:proofErr w:type="spellStart"/>
            <w:r w:rsidRPr="00D07D87">
              <w:rPr>
                <w:rFonts w:ascii="Times New Roman" w:eastAsia="Times New Roman" w:hAnsi="Times New Roman" w:cs="Times New Roman"/>
                <w:color w:val="000000"/>
                <w:sz w:val="16"/>
                <w:szCs w:val="16"/>
              </w:rPr>
              <w:t>multistix</w:t>
            </w:r>
            <w:proofErr w:type="spellEnd"/>
            <w:r w:rsidRPr="00D07D87">
              <w:rPr>
                <w:rFonts w:ascii="Times New Roman" w:eastAsia="Times New Roman" w:hAnsi="Times New Roman" w:cs="Times New Roman"/>
                <w:color w:val="000000"/>
                <w:sz w:val="16"/>
                <w:szCs w:val="16"/>
              </w:rPr>
              <w:t xml:space="preserve"> или таблетками ,  используемые в анализе мочи.</w:t>
            </w:r>
          </w:p>
        </w:tc>
        <w:tc>
          <w:tcPr>
            <w:tcW w:w="1134"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center"/>
              <w:rPr>
                <w:rFonts w:ascii="Times New Roman" w:eastAsia="Times New Roman" w:hAnsi="Times New Roman" w:cs="Times New Roman"/>
                <w:color w:val="000000"/>
                <w:sz w:val="24"/>
                <w:szCs w:val="24"/>
              </w:rPr>
            </w:pPr>
            <w:proofErr w:type="spellStart"/>
            <w:r w:rsidRPr="00D07D87">
              <w:rPr>
                <w:rFonts w:ascii="Times New Roman" w:eastAsia="Times New Roman" w:hAnsi="Times New Roman" w:cs="Times New Roman"/>
                <w:color w:val="000000"/>
                <w:sz w:val="24"/>
                <w:szCs w:val="24"/>
              </w:rPr>
              <w:t>упак</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279 552,00</w:t>
            </w:r>
          </w:p>
        </w:tc>
        <w:tc>
          <w:tcPr>
            <w:tcW w:w="1560" w:type="dxa"/>
            <w:tcBorders>
              <w:top w:val="nil"/>
              <w:left w:val="nil"/>
              <w:bottom w:val="single" w:sz="4" w:space="0" w:color="auto"/>
              <w:right w:val="single" w:sz="4" w:space="0" w:color="auto"/>
            </w:tcBorders>
            <w:shd w:val="clear" w:color="auto" w:fill="auto"/>
            <w:vAlign w:val="center"/>
            <w:hideMark/>
          </w:tcPr>
          <w:p w:rsidR="00D07D87" w:rsidRPr="00D07D87" w:rsidRDefault="00D07D87" w:rsidP="00D07D87">
            <w:pPr>
              <w:spacing w:after="0" w:line="240" w:lineRule="auto"/>
              <w:jc w:val="right"/>
              <w:rPr>
                <w:rFonts w:ascii="Times New Roman" w:eastAsia="Times New Roman" w:hAnsi="Times New Roman" w:cs="Times New Roman"/>
                <w:color w:val="000000"/>
                <w:sz w:val="24"/>
                <w:szCs w:val="24"/>
              </w:rPr>
            </w:pPr>
            <w:r w:rsidRPr="00D07D87">
              <w:rPr>
                <w:rFonts w:ascii="Times New Roman" w:eastAsia="Times New Roman" w:hAnsi="Times New Roman" w:cs="Times New Roman"/>
                <w:color w:val="000000"/>
                <w:sz w:val="24"/>
                <w:szCs w:val="24"/>
              </w:rPr>
              <w:t>279 552,00</w:t>
            </w:r>
          </w:p>
        </w:tc>
      </w:tr>
    </w:tbl>
    <w:p w:rsidR="00A13527" w:rsidRDefault="00A13527" w:rsidP="00D07D87">
      <w:pPr>
        <w:pStyle w:val="a3"/>
        <w:jc w:val="both"/>
        <w:rPr>
          <w:sz w:val="22"/>
          <w:szCs w:val="22"/>
        </w:rPr>
      </w:pPr>
    </w:p>
    <w:p w:rsidR="00A13527" w:rsidRDefault="00A13527" w:rsidP="00D07D87">
      <w:pPr>
        <w:pStyle w:val="a3"/>
        <w:jc w:val="both"/>
        <w:rPr>
          <w:sz w:val="22"/>
          <w:szCs w:val="22"/>
        </w:rPr>
      </w:pPr>
    </w:p>
    <w:p w:rsidR="00560F1B" w:rsidRPr="006151FC" w:rsidRDefault="00560F1B" w:rsidP="00D07D87">
      <w:pPr>
        <w:pStyle w:val="a3"/>
        <w:jc w:val="both"/>
        <w:rPr>
          <w:b/>
          <w:sz w:val="22"/>
          <w:szCs w:val="22"/>
        </w:rPr>
      </w:pPr>
      <w:r w:rsidRPr="006151FC">
        <w:rPr>
          <w:sz w:val="22"/>
          <w:szCs w:val="22"/>
        </w:rPr>
        <w:lastRenderedPageBreak/>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6151FC">
          <w:rPr>
            <w:rStyle w:val="a5"/>
            <w:color w:val="auto"/>
            <w:sz w:val="22"/>
            <w:szCs w:val="22"/>
            <w:u w:val="none"/>
          </w:rPr>
          <w:t xml:space="preserve">главой </w:t>
        </w:r>
        <w:r>
          <w:rPr>
            <w:rStyle w:val="a5"/>
            <w:color w:val="auto"/>
            <w:sz w:val="22"/>
            <w:szCs w:val="22"/>
            <w:u w:val="none"/>
          </w:rPr>
          <w:t>10</w:t>
        </w:r>
      </w:hyperlink>
      <w:r w:rsidRPr="006151FC">
        <w:rPr>
          <w:sz w:val="22"/>
          <w:szCs w:val="22"/>
        </w:rPr>
        <w:t xml:space="preserve"> Правил  организации и проведения закупа лекарственных средств, профилактических (иммунобиологических</w:t>
      </w:r>
      <w:proofErr w:type="gramEnd"/>
      <w:r w:rsidRPr="006151FC">
        <w:rPr>
          <w:sz w:val="22"/>
          <w:szCs w:val="22"/>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874FCE">
        <w:rPr>
          <w:b w:val="0"/>
          <w:sz w:val="22"/>
          <w:szCs w:val="22"/>
        </w:rPr>
        <w:t>1</w:t>
      </w:r>
      <w:r w:rsidR="00D07D87">
        <w:rPr>
          <w:b w:val="0"/>
          <w:sz w:val="22"/>
          <w:szCs w:val="22"/>
        </w:rPr>
        <w:t>3</w:t>
      </w:r>
      <w:r w:rsidRPr="006151FC">
        <w:rPr>
          <w:b w:val="0"/>
          <w:sz w:val="22"/>
          <w:szCs w:val="22"/>
        </w:rPr>
        <w:t xml:space="preserve"> часов 45 минут </w:t>
      </w:r>
      <w:r w:rsidR="00D07D87">
        <w:rPr>
          <w:b w:val="0"/>
          <w:sz w:val="22"/>
          <w:szCs w:val="22"/>
        </w:rPr>
        <w:t>03</w:t>
      </w:r>
      <w:r w:rsidRPr="006151FC">
        <w:rPr>
          <w:b w:val="0"/>
          <w:sz w:val="22"/>
          <w:szCs w:val="22"/>
        </w:rPr>
        <w:t xml:space="preserve"> </w:t>
      </w:r>
      <w:r w:rsidR="00D07D87">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Процедура вскрытия назначена</w:t>
      </w:r>
      <w:r>
        <w:rPr>
          <w:b w:val="0"/>
          <w:sz w:val="22"/>
          <w:szCs w:val="22"/>
        </w:rPr>
        <w:t>:</w:t>
      </w:r>
      <w:r w:rsidRPr="006151FC">
        <w:rPr>
          <w:b w:val="0"/>
          <w:sz w:val="22"/>
          <w:szCs w:val="22"/>
        </w:rPr>
        <w:t xml:space="preserve"> на </w:t>
      </w:r>
      <w:r w:rsidR="00874FCE">
        <w:rPr>
          <w:b w:val="0"/>
          <w:sz w:val="22"/>
          <w:szCs w:val="22"/>
        </w:rPr>
        <w:t>1</w:t>
      </w:r>
      <w:r w:rsidR="00D07D87">
        <w:rPr>
          <w:b w:val="0"/>
          <w:sz w:val="22"/>
          <w:szCs w:val="22"/>
        </w:rPr>
        <w:t>4</w:t>
      </w:r>
      <w:r w:rsidRPr="006151FC">
        <w:rPr>
          <w:b w:val="0"/>
          <w:sz w:val="22"/>
          <w:szCs w:val="22"/>
        </w:rPr>
        <w:t xml:space="preserve"> часов </w:t>
      </w:r>
      <w:r>
        <w:rPr>
          <w:b w:val="0"/>
          <w:sz w:val="22"/>
          <w:szCs w:val="22"/>
        </w:rPr>
        <w:t>00</w:t>
      </w:r>
      <w:r w:rsidRPr="006151FC">
        <w:rPr>
          <w:b w:val="0"/>
          <w:sz w:val="22"/>
          <w:szCs w:val="22"/>
        </w:rPr>
        <w:t xml:space="preserve"> минут </w:t>
      </w:r>
      <w:r w:rsidR="00D07D87">
        <w:rPr>
          <w:b w:val="0"/>
          <w:sz w:val="22"/>
          <w:szCs w:val="22"/>
        </w:rPr>
        <w:t>03</w:t>
      </w:r>
      <w:r w:rsidRPr="006151FC">
        <w:rPr>
          <w:b w:val="0"/>
          <w:sz w:val="22"/>
          <w:szCs w:val="22"/>
        </w:rPr>
        <w:t xml:space="preserve"> </w:t>
      </w:r>
      <w:r w:rsidR="00D07D87">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C63AFD" w:rsidRPr="006151FC" w:rsidRDefault="00C63AFD" w:rsidP="00560F1B">
      <w:pPr>
        <w:pStyle w:val="1"/>
        <w:spacing w:before="0" w:beforeAutospacing="0" w:after="0" w:afterAutospacing="0"/>
        <w:ind w:firstLine="708"/>
        <w:contextualSpacing/>
        <w:jc w:val="both"/>
        <w:rPr>
          <w:sz w:val="22"/>
          <w:szCs w:val="22"/>
        </w:rPr>
      </w:pPr>
    </w:p>
    <w:sectPr w:rsidR="00C63AFD" w:rsidRPr="006151FC" w:rsidSect="005F51AA">
      <w:pgSz w:w="16838" w:h="11906" w:orient="landscape"/>
      <w:pgMar w:top="567"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F622E"/>
    <w:rsid w:val="00102FCB"/>
    <w:rsid w:val="00106612"/>
    <w:rsid w:val="00111A0F"/>
    <w:rsid w:val="00165F4C"/>
    <w:rsid w:val="0019743E"/>
    <w:rsid w:val="001D27DD"/>
    <w:rsid w:val="001E1636"/>
    <w:rsid w:val="001F062C"/>
    <w:rsid w:val="001F408C"/>
    <w:rsid w:val="001F5C1E"/>
    <w:rsid w:val="001F6CBB"/>
    <w:rsid w:val="00200148"/>
    <w:rsid w:val="00221DE6"/>
    <w:rsid w:val="002424A7"/>
    <w:rsid w:val="002848A0"/>
    <w:rsid w:val="002848CC"/>
    <w:rsid w:val="00293389"/>
    <w:rsid w:val="00295306"/>
    <w:rsid w:val="002A0D0B"/>
    <w:rsid w:val="002A3DD8"/>
    <w:rsid w:val="002C350E"/>
    <w:rsid w:val="002E2B67"/>
    <w:rsid w:val="002F092B"/>
    <w:rsid w:val="00305D8C"/>
    <w:rsid w:val="00343E87"/>
    <w:rsid w:val="00347036"/>
    <w:rsid w:val="00355699"/>
    <w:rsid w:val="003819A6"/>
    <w:rsid w:val="003901FA"/>
    <w:rsid w:val="003A49B4"/>
    <w:rsid w:val="003B4D2D"/>
    <w:rsid w:val="003B66CF"/>
    <w:rsid w:val="0043788F"/>
    <w:rsid w:val="0046148D"/>
    <w:rsid w:val="00462E72"/>
    <w:rsid w:val="004673C3"/>
    <w:rsid w:val="00476D87"/>
    <w:rsid w:val="0049428A"/>
    <w:rsid w:val="004B7B1B"/>
    <w:rsid w:val="00525D28"/>
    <w:rsid w:val="0054334F"/>
    <w:rsid w:val="00547CC3"/>
    <w:rsid w:val="00560F1B"/>
    <w:rsid w:val="005A3176"/>
    <w:rsid w:val="005A411E"/>
    <w:rsid w:val="005B386D"/>
    <w:rsid w:val="005B76C4"/>
    <w:rsid w:val="005F51AA"/>
    <w:rsid w:val="006120CC"/>
    <w:rsid w:val="006151FC"/>
    <w:rsid w:val="006513CD"/>
    <w:rsid w:val="006573E8"/>
    <w:rsid w:val="006830DE"/>
    <w:rsid w:val="00697EEB"/>
    <w:rsid w:val="006B45F6"/>
    <w:rsid w:val="006E44F2"/>
    <w:rsid w:val="00703C86"/>
    <w:rsid w:val="00713C23"/>
    <w:rsid w:val="00716188"/>
    <w:rsid w:val="007303DA"/>
    <w:rsid w:val="007650EA"/>
    <w:rsid w:val="007A10E0"/>
    <w:rsid w:val="007B2CAC"/>
    <w:rsid w:val="007B5DD2"/>
    <w:rsid w:val="007D23FE"/>
    <w:rsid w:val="007D4082"/>
    <w:rsid w:val="007F13C4"/>
    <w:rsid w:val="00815722"/>
    <w:rsid w:val="00816097"/>
    <w:rsid w:val="008277B3"/>
    <w:rsid w:val="00854148"/>
    <w:rsid w:val="00874FCE"/>
    <w:rsid w:val="008A4B1A"/>
    <w:rsid w:val="008C49A6"/>
    <w:rsid w:val="0093447A"/>
    <w:rsid w:val="00973282"/>
    <w:rsid w:val="00983434"/>
    <w:rsid w:val="009A6A47"/>
    <w:rsid w:val="009C3327"/>
    <w:rsid w:val="009E6278"/>
    <w:rsid w:val="009F3624"/>
    <w:rsid w:val="00A03870"/>
    <w:rsid w:val="00A13527"/>
    <w:rsid w:val="00A6639C"/>
    <w:rsid w:val="00A840AE"/>
    <w:rsid w:val="00AA0D6E"/>
    <w:rsid w:val="00AB4779"/>
    <w:rsid w:val="00AE358F"/>
    <w:rsid w:val="00B00720"/>
    <w:rsid w:val="00B07951"/>
    <w:rsid w:val="00B24F08"/>
    <w:rsid w:val="00B55177"/>
    <w:rsid w:val="00B72F30"/>
    <w:rsid w:val="00B86BF3"/>
    <w:rsid w:val="00BD37CF"/>
    <w:rsid w:val="00BE197D"/>
    <w:rsid w:val="00C00420"/>
    <w:rsid w:val="00C0305D"/>
    <w:rsid w:val="00C13D84"/>
    <w:rsid w:val="00C16E48"/>
    <w:rsid w:val="00C23DCE"/>
    <w:rsid w:val="00C40610"/>
    <w:rsid w:val="00C4531E"/>
    <w:rsid w:val="00C52B25"/>
    <w:rsid w:val="00C63AFD"/>
    <w:rsid w:val="00C73974"/>
    <w:rsid w:val="00C75AF0"/>
    <w:rsid w:val="00C7715E"/>
    <w:rsid w:val="00C96E6A"/>
    <w:rsid w:val="00CA10F6"/>
    <w:rsid w:val="00CE5BEA"/>
    <w:rsid w:val="00D0363B"/>
    <w:rsid w:val="00D07D87"/>
    <w:rsid w:val="00D143E9"/>
    <w:rsid w:val="00D32434"/>
    <w:rsid w:val="00D32C20"/>
    <w:rsid w:val="00D35169"/>
    <w:rsid w:val="00D53E32"/>
    <w:rsid w:val="00D55989"/>
    <w:rsid w:val="00D5640F"/>
    <w:rsid w:val="00D76F71"/>
    <w:rsid w:val="00D86746"/>
    <w:rsid w:val="00DA2E02"/>
    <w:rsid w:val="00DD23B9"/>
    <w:rsid w:val="00E04280"/>
    <w:rsid w:val="00E27C96"/>
    <w:rsid w:val="00E30B7F"/>
    <w:rsid w:val="00E43274"/>
    <w:rsid w:val="00E44B07"/>
    <w:rsid w:val="00E55C57"/>
    <w:rsid w:val="00E82946"/>
    <w:rsid w:val="00E96818"/>
    <w:rsid w:val="00EB33BF"/>
    <w:rsid w:val="00EC7C5D"/>
    <w:rsid w:val="00ED34F3"/>
    <w:rsid w:val="00EE3431"/>
    <w:rsid w:val="00EF04E5"/>
    <w:rsid w:val="00F3234C"/>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4171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D4405-261A-45FD-9189-2081D43A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2003</TotalTime>
  <Pages>11</Pages>
  <Words>6194</Words>
  <Characters>35307</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97</cp:revision>
  <cp:lastPrinted>2023-03-27T11:38:00Z</cp:lastPrinted>
  <dcterms:created xsi:type="dcterms:W3CDTF">2017-02-27T03:44:00Z</dcterms:created>
  <dcterms:modified xsi:type="dcterms:W3CDTF">2023-03-27T11:49:00Z</dcterms:modified>
</cp:coreProperties>
</file>