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61DB0">
        <w:rPr>
          <w:b/>
          <w:bCs/>
          <w:sz w:val="22"/>
          <w:szCs w:val="22"/>
        </w:rPr>
        <w:t>50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5537E3">
        <w:rPr>
          <w:b/>
          <w:bCs/>
          <w:sz w:val="22"/>
          <w:szCs w:val="22"/>
        </w:rPr>
        <w:t>2</w:t>
      </w:r>
      <w:r w:rsidR="00161DB0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>.</w:t>
      </w:r>
      <w:r w:rsidR="00161DB0">
        <w:rPr>
          <w:b/>
          <w:bCs/>
          <w:sz w:val="22"/>
          <w:szCs w:val="22"/>
        </w:rPr>
        <w:t>10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/>
      </w:tblPr>
      <w:tblGrid>
        <w:gridCol w:w="867"/>
        <w:gridCol w:w="5053"/>
        <w:gridCol w:w="992"/>
        <w:gridCol w:w="993"/>
        <w:gridCol w:w="1417"/>
        <w:gridCol w:w="1701"/>
        <w:gridCol w:w="1985"/>
        <w:gridCol w:w="1842"/>
      </w:tblGrid>
      <w:tr w:rsidR="00E96818" w:rsidRPr="00D55989" w:rsidTr="00F30CBE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701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985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842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F30CBE" w:rsidRPr="00D55989" w:rsidTr="00E27A6B">
        <w:tc>
          <w:tcPr>
            <w:tcW w:w="867" w:type="dxa"/>
            <w:vAlign w:val="center"/>
          </w:tcPr>
          <w:p w:rsidR="00F30CBE" w:rsidRPr="00F30CBE" w:rsidRDefault="00161DB0" w:rsidP="005537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849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F30CBE" w:rsidRPr="00F30CBE" w:rsidRDefault="00161DB0" w:rsidP="00E27A6B">
            <w:pPr>
              <w:rPr>
                <w:rFonts w:ascii="Times New Roman" w:hAnsi="Times New Roman" w:cs="Times New Roman"/>
                <w:color w:val="000000"/>
              </w:rPr>
            </w:pPr>
            <w:r w:rsidRPr="00161DB0">
              <w:rPr>
                <w:rFonts w:ascii="Times New Roman" w:hAnsi="Times New Roman" w:cs="Times New Roman"/>
                <w:color w:val="000000"/>
              </w:rPr>
              <w:t xml:space="preserve">Стилет (Проводник) для трудной интубации длина 70 см размер 15 </w:t>
            </w:r>
            <w:proofErr w:type="spellStart"/>
            <w:r w:rsidRPr="00161DB0">
              <w:rPr>
                <w:rFonts w:ascii="Times New Roman" w:hAnsi="Times New Roman" w:cs="Times New Roman"/>
                <w:color w:val="000000"/>
              </w:rPr>
              <w:t>Fr</w:t>
            </w:r>
            <w:proofErr w:type="spellEnd"/>
          </w:p>
        </w:tc>
        <w:tc>
          <w:tcPr>
            <w:tcW w:w="992" w:type="dxa"/>
            <w:vAlign w:val="center"/>
          </w:tcPr>
          <w:p w:rsidR="00F30CBE" w:rsidRPr="00F30CBE" w:rsidRDefault="00161D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F30CBE" w:rsidRPr="00F30CBE" w:rsidRDefault="00161DB0" w:rsidP="005537E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30CBE" w:rsidRPr="00F30CBE" w:rsidRDefault="00161DB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12 624,00</w:t>
            </w:r>
          </w:p>
        </w:tc>
        <w:tc>
          <w:tcPr>
            <w:tcW w:w="1701" w:type="dxa"/>
            <w:vAlign w:val="center"/>
          </w:tcPr>
          <w:p w:rsidR="00F30CBE" w:rsidRPr="00F30CBE" w:rsidRDefault="00161DB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63 120</w:t>
            </w:r>
            <w:r w:rsidR="00E27A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985" w:type="dxa"/>
          </w:tcPr>
          <w:p w:rsidR="00F30CBE" w:rsidRPr="00102FCB" w:rsidRDefault="00F30CBE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842" w:type="dxa"/>
          </w:tcPr>
          <w:p w:rsidR="00F30CBE" w:rsidRPr="00102FCB" w:rsidRDefault="00F30CBE" w:rsidP="0057601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r w:rsidR="0057601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61DB0" w:rsidRPr="00D55989" w:rsidTr="00E27A6B">
        <w:tc>
          <w:tcPr>
            <w:tcW w:w="867" w:type="dxa"/>
            <w:vAlign w:val="center"/>
          </w:tcPr>
          <w:p w:rsidR="00161DB0" w:rsidRDefault="00161DB0" w:rsidP="005537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61DB0" w:rsidRDefault="00161DB0" w:rsidP="00E27A6B">
            <w:pPr>
              <w:rPr>
                <w:rFonts w:ascii="Times New Roman" w:hAnsi="Times New Roman" w:cs="Times New Roman"/>
                <w:color w:val="000000"/>
              </w:rPr>
            </w:pPr>
            <w:r w:rsidRPr="00161DB0">
              <w:rPr>
                <w:rFonts w:ascii="Times New Roman" w:hAnsi="Times New Roman" w:cs="Times New Roman"/>
                <w:color w:val="000000"/>
              </w:rPr>
              <w:t xml:space="preserve">Комплекс аминокислот </w:t>
            </w:r>
            <w:proofErr w:type="spellStart"/>
            <w:r w:rsidRPr="00161DB0">
              <w:rPr>
                <w:rFonts w:ascii="Times New Roman" w:hAnsi="Times New Roman" w:cs="Times New Roman"/>
                <w:color w:val="000000"/>
              </w:rPr>
              <w:t>Аминоплазмаль</w:t>
            </w:r>
            <w:proofErr w:type="spellEnd"/>
            <w:r w:rsidRPr="00161DB0">
              <w:rPr>
                <w:rFonts w:ascii="Times New Roman" w:hAnsi="Times New Roman" w:cs="Times New Roman"/>
                <w:color w:val="000000"/>
              </w:rPr>
              <w:t xml:space="preserve"> 10% 500 мл</w:t>
            </w:r>
          </w:p>
        </w:tc>
        <w:tc>
          <w:tcPr>
            <w:tcW w:w="992" w:type="dxa"/>
            <w:vAlign w:val="center"/>
          </w:tcPr>
          <w:p w:rsidR="00161DB0" w:rsidRDefault="00161D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161DB0" w:rsidRDefault="00161DB0" w:rsidP="005537E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161DB0" w:rsidRDefault="00161DB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3 466,00</w:t>
            </w:r>
          </w:p>
        </w:tc>
        <w:tc>
          <w:tcPr>
            <w:tcW w:w="1701" w:type="dxa"/>
            <w:vAlign w:val="center"/>
          </w:tcPr>
          <w:p w:rsidR="00161DB0" w:rsidRDefault="00161DB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51 990,00</w:t>
            </w:r>
          </w:p>
        </w:tc>
        <w:tc>
          <w:tcPr>
            <w:tcW w:w="1985" w:type="dxa"/>
          </w:tcPr>
          <w:p w:rsidR="00161DB0" w:rsidRPr="00102FCB" w:rsidRDefault="00161DB0" w:rsidP="00A05B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842" w:type="dxa"/>
          </w:tcPr>
          <w:p w:rsidR="00161DB0" w:rsidRPr="00102FCB" w:rsidRDefault="00161DB0" w:rsidP="00A05B1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161DB0" w:rsidRPr="00D55989" w:rsidTr="00E27A6B">
        <w:tc>
          <w:tcPr>
            <w:tcW w:w="867" w:type="dxa"/>
            <w:vAlign w:val="center"/>
          </w:tcPr>
          <w:p w:rsidR="00161DB0" w:rsidRDefault="00161DB0" w:rsidP="005537E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851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161DB0" w:rsidRDefault="00161DB0" w:rsidP="00E27A6B">
            <w:pPr>
              <w:rPr>
                <w:rFonts w:ascii="Times New Roman" w:hAnsi="Times New Roman" w:cs="Times New Roman"/>
                <w:color w:val="000000"/>
              </w:rPr>
            </w:pPr>
            <w:r w:rsidRPr="00161DB0">
              <w:rPr>
                <w:rFonts w:ascii="Times New Roman" w:hAnsi="Times New Roman" w:cs="Times New Roman"/>
                <w:color w:val="000000"/>
              </w:rPr>
              <w:t xml:space="preserve">Набор для катетеризации центральных вен FV/FC-3726, ЦВК </w:t>
            </w:r>
            <w:proofErr w:type="spellStart"/>
            <w:r w:rsidRPr="00161DB0">
              <w:rPr>
                <w:rFonts w:ascii="Times New Roman" w:hAnsi="Times New Roman" w:cs="Times New Roman"/>
                <w:color w:val="000000"/>
              </w:rPr>
              <w:t>Трехпросветный</w:t>
            </w:r>
            <w:proofErr w:type="spellEnd"/>
            <w:r w:rsidRPr="00161DB0">
              <w:rPr>
                <w:rFonts w:ascii="Times New Roman" w:hAnsi="Times New Roman" w:cs="Times New Roman"/>
                <w:color w:val="000000"/>
              </w:rPr>
              <w:t xml:space="preserve"> 7Fr/20 см</w:t>
            </w:r>
          </w:p>
        </w:tc>
        <w:tc>
          <w:tcPr>
            <w:tcW w:w="992" w:type="dxa"/>
            <w:vAlign w:val="center"/>
          </w:tcPr>
          <w:p w:rsidR="00161DB0" w:rsidRDefault="00161DB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161DB0" w:rsidRDefault="00161DB0" w:rsidP="005537E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7" w:type="dxa"/>
            <w:vAlign w:val="center"/>
          </w:tcPr>
          <w:p w:rsidR="00161DB0" w:rsidRDefault="00161DB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7 852,00</w:t>
            </w:r>
          </w:p>
        </w:tc>
        <w:tc>
          <w:tcPr>
            <w:tcW w:w="1701" w:type="dxa"/>
            <w:vAlign w:val="center"/>
          </w:tcPr>
          <w:p w:rsidR="00161DB0" w:rsidRDefault="00161DB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392 600,00</w:t>
            </w:r>
          </w:p>
        </w:tc>
        <w:tc>
          <w:tcPr>
            <w:tcW w:w="1985" w:type="dxa"/>
          </w:tcPr>
          <w:p w:rsidR="00161DB0" w:rsidRPr="00102FCB" w:rsidRDefault="00161DB0" w:rsidP="00A05B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1842" w:type="dxa"/>
          </w:tcPr>
          <w:p w:rsidR="00161DB0" w:rsidRPr="00102FCB" w:rsidRDefault="00161DB0" w:rsidP="00A05B1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6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</w:t>
        </w:r>
        <w:r w:rsidR="003D3D2F">
          <w:rPr>
            <w:rStyle w:val="a5"/>
            <w:b w:val="0"/>
            <w:color w:val="auto"/>
            <w:sz w:val="22"/>
            <w:szCs w:val="22"/>
            <w:u w:val="none"/>
          </w:rPr>
          <w:t>10</w:t>
        </w:r>
        <w:bookmarkStart w:id="0" w:name="_GoBack"/>
        <w:bookmarkEnd w:id="0"/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60BC3">
        <w:rPr>
          <w:b w:val="0"/>
          <w:sz w:val="22"/>
          <w:szCs w:val="22"/>
        </w:rPr>
        <w:t>0</w:t>
      </w:r>
      <w:r w:rsidR="00E27A6B">
        <w:rPr>
          <w:b w:val="0"/>
          <w:sz w:val="22"/>
          <w:szCs w:val="22"/>
        </w:rPr>
        <w:t>9</w:t>
      </w:r>
      <w:r w:rsidRPr="006151FC">
        <w:rPr>
          <w:b w:val="0"/>
          <w:sz w:val="22"/>
          <w:szCs w:val="22"/>
        </w:rPr>
        <w:t xml:space="preserve"> часов 45 минут </w:t>
      </w:r>
      <w:r w:rsidR="00161DB0">
        <w:rPr>
          <w:b w:val="0"/>
          <w:sz w:val="22"/>
          <w:szCs w:val="22"/>
        </w:rPr>
        <w:t>02</w:t>
      </w:r>
      <w:r w:rsidRPr="006151FC">
        <w:rPr>
          <w:b w:val="0"/>
          <w:sz w:val="22"/>
          <w:szCs w:val="22"/>
        </w:rPr>
        <w:t xml:space="preserve"> </w:t>
      </w:r>
      <w:r w:rsidR="00161DB0">
        <w:rPr>
          <w:b w:val="0"/>
          <w:sz w:val="22"/>
          <w:szCs w:val="22"/>
        </w:rPr>
        <w:t>ноября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E27A6B">
        <w:rPr>
          <w:b w:val="0"/>
          <w:sz w:val="22"/>
          <w:szCs w:val="22"/>
        </w:rPr>
        <w:t>10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161DB0">
        <w:rPr>
          <w:b w:val="0"/>
          <w:sz w:val="22"/>
          <w:szCs w:val="22"/>
        </w:rPr>
        <w:t>02</w:t>
      </w:r>
      <w:r w:rsidR="001F062C" w:rsidRPr="006151FC">
        <w:rPr>
          <w:b w:val="0"/>
          <w:sz w:val="22"/>
          <w:szCs w:val="22"/>
        </w:rPr>
        <w:t xml:space="preserve"> </w:t>
      </w:r>
      <w:r w:rsidR="00161DB0">
        <w:rPr>
          <w:b w:val="0"/>
          <w:sz w:val="22"/>
          <w:szCs w:val="22"/>
        </w:rPr>
        <w:t>ноября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</w:t>
      </w:r>
      <w:proofErr w:type="gramStart"/>
      <w:r w:rsidR="001F062C" w:rsidRPr="001F062C">
        <w:rPr>
          <w:b w:val="0"/>
          <w:sz w:val="22"/>
          <w:szCs w:val="22"/>
        </w:rPr>
        <w:t>г</w:t>
      </w:r>
      <w:proofErr w:type="gramEnd"/>
      <w:r w:rsidR="001F062C" w:rsidRPr="001F062C">
        <w:rPr>
          <w:b w:val="0"/>
          <w:sz w:val="22"/>
          <w:szCs w:val="22"/>
        </w:rPr>
        <w:t>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1F5C1E">
      <w:pgSz w:w="16838" w:h="11906" w:orient="landscape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0BC3"/>
    <w:rsid w:val="00161DB0"/>
    <w:rsid w:val="00165F4C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D3D2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537E3"/>
    <w:rsid w:val="00576012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65D55"/>
    <w:rsid w:val="007A10E0"/>
    <w:rsid w:val="007B2CAC"/>
    <w:rsid w:val="007B5DD2"/>
    <w:rsid w:val="007D23FE"/>
    <w:rsid w:val="007D4082"/>
    <w:rsid w:val="007F13C4"/>
    <w:rsid w:val="00815722"/>
    <w:rsid w:val="00816097"/>
    <w:rsid w:val="00820E72"/>
    <w:rsid w:val="008277B3"/>
    <w:rsid w:val="00854148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12F"/>
    <w:rsid w:val="00C40610"/>
    <w:rsid w:val="00C4531E"/>
    <w:rsid w:val="00C517B8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A6B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0CBE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34D21-BC15-40DD-AC45-439172339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1988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DL1</cp:lastModifiedBy>
  <cp:revision>93</cp:revision>
  <cp:lastPrinted>2022-01-25T08:35:00Z</cp:lastPrinted>
  <dcterms:created xsi:type="dcterms:W3CDTF">2017-02-27T03:44:00Z</dcterms:created>
  <dcterms:modified xsi:type="dcterms:W3CDTF">2022-10-26T10:58:00Z</dcterms:modified>
</cp:coreProperties>
</file>