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30E" w:rsidRDefault="009C21A7" w:rsidP="009C21A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9C21A7" w:rsidRDefault="009C21A7" w:rsidP="009C21A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611CA" w:rsidRDefault="00F611CA" w:rsidP="0028182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611CA">
        <w:rPr>
          <w:rFonts w:ascii="Times New Roman" w:hAnsi="Times New Roman" w:cs="Times New Roman"/>
          <w:b/>
          <w:sz w:val="28"/>
          <w:szCs w:val="28"/>
        </w:rPr>
        <w:t>Стоматологическая помощь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611CA" w:rsidRDefault="00F611CA" w:rsidP="002818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Стоматологическая помощь (терапевтическая, хирургическая) осуществляется в стоматологическом отделении городской поликлиники по адресу ул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D223B2">
        <w:rPr>
          <w:rFonts w:ascii="Times New Roman" w:hAnsi="Times New Roman" w:cs="Times New Roman"/>
          <w:sz w:val="28"/>
          <w:szCs w:val="28"/>
          <w:lang w:val="kk-KZ"/>
        </w:rPr>
        <w:t>Т</w:t>
      </w:r>
      <w:proofErr w:type="gramEnd"/>
      <w:r w:rsidR="00D223B2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725C6F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D223B2">
        <w:rPr>
          <w:rFonts w:ascii="Times New Roman" w:hAnsi="Times New Roman" w:cs="Times New Roman"/>
          <w:sz w:val="28"/>
          <w:szCs w:val="28"/>
          <w:lang w:val="kk-KZ"/>
        </w:rPr>
        <w:t>елсізд</w:t>
      </w:r>
      <w:r w:rsidR="00725C6F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D223B2">
        <w:rPr>
          <w:rFonts w:ascii="Times New Roman" w:hAnsi="Times New Roman" w:cs="Times New Roman"/>
          <w:sz w:val="28"/>
          <w:szCs w:val="28"/>
          <w:lang w:val="kk-KZ"/>
        </w:rPr>
        <w:t>к 16</w:t>
      </w:r>
      <w:r w:rsidR="00D223B2">
        <w:rPr>
          <w:rFonts w:ascii="Times New Roman" w:hAnsi="Times New Roman" w:cs="Times New Roman"/>
          <w:sz w:val="28"/>
          <w:szCs w:val="28"/>
        </w:rPr>
        <w:t>, 3 этаж.</w:t>
      </w:r>
    </w:p>
    <w:p w:rsidR="00967ED3" w:rsidRDefault="00967ED3" w:rsidP="002818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Режим работы отделения с понедельника по пятницу с 8-00 до 16-00. Перерыв с 12-00 до 13-00. </w:t>
      </w:r>
    </w:p>
    <w:p w:rsidR="00D80151" w:rsidRDefault="00725C6F" w:rsidP="0028182C">
      <w:pPr>
        <w:pStyle w:val="a3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Отделение осуществляет </w:t>
      </w:r>
      <w:r w:rsidRPr="00725C6F">
        <w:rPr>
          <w:rFonts w:ascii="Times New Roman" w:hAnsi="Times New Roman" w:cs="Times New Roman"/>
          <w:color w:val="000000"/>
          <w:sz w:val="28"/>
        </w:rPr>
        <w:t>оказание стоматологической помощи в экстренной и плановой форме отдельным категориям населения по перечню, утвержденному уполномоченным органом</w:t>
      </w:r>
      <w:r w:rsidR="00D80151">
        <w:rPr>
          <w:rFonts w:ascii="Times New Roman" w:hAnsi="Times New Roman" w:cs="Times New Roman"/>
          <w:color w:val="000000"/>
          <w:sz w:val="28"/>
        </w:rPr>
        <w:t>.</w:t>
      </w:r>
    </w:p>
    <w:p w:rsidR="00D80151" w:rsidRDefault="00D80151" w:rsidP="0028182C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ab/>
      </w:r>
      <w:proofErr w:type="gramStart"/>
      <w:r w:rsidRPr="003E2D6C">
        <w:rPr>
          <w:rFonts w:ascii="Times New Roman" w:hAnsi="Times New Roman" w:cs="Times New Roman"/>
          <w:i/>
          <w:color w:val="000000"/>
          <w:sz w:val="28"/>
        </w:rPr>
        <w:t>Перечень отдельных категорий  для получения экстренной стоматологической помощи</w:t>
      </w:r>
      <w:r>
        <w:rPr>
          <w:rFonts w:ascii="Times New Roman" w:hAnsi="Times New Roman" w:cs="Times New Roman"/>
          <w:color w:val="000000"/>
          <w:sz w:val="28"/>
        </w:rPr>
        <w:t xml:space="preserve">  -  </w:t>
      </w:r>
      <w:r w:rsidRPr="00D80151">
        <w:rPr>
          <w:rFonts w:ascii="Times New Roman" w:hAnsi="Times New Roman" w:cs="Times New Roman"/>
          <w:color w:val="000000"/>
          <w:sz w:val="28"/>
          <w:szCs w:val="28"/>
        </w:rPr>
        <w:t>Дети до 18 лет, Беременные женщины, Ветераны Великой отечественной войны, Инвалиды 1, 2, 3 группы, Многодетные матери, награжденные подвесками "Алтын алқа", "Күміс алқа", Получатели адресной социальной помощи, Пенсионеры по возрасту, Больные инфекционными, социально-значимыми заболеваниями и заболеваниями, представляющими опасность для окружающих, Неработающие лица, осуществляющие уход за ребенком-инвалидом, Неработающие лица</w:t>
      </w:r>
      <w:proofErr w:type="gramEnd"/>
      <w:r w:rsidRPr="00D80151">
        <w:rPr>
          <w:rFonts w:ascii="Times New Roman" w:hAnsi="Times New Roman" w:cs="Times New Roman"/>
          <w:color w:val="000000"/>
          <w:sz w:val="28"/>
          <w:szCs w:val="28"/>
        </w:rPr>
        <w:t>, осуществляющие уход за инвалидом первой группы с детства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E2D6C" w:rsidRDefault="00D80151" w:rsidP="0028182C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E2D6C">
        <w:rPr>
          <w:rFonts w:ascii="Times New Roman" w:hAnsi="Times New Roman" w:cs="Times New Roman"/>
          <w:i/>
          <w:color w:val="000000"/>
          <w:sz w:val="28"/>
        </w:rPr>
        <w:t xml:space="preserve">Перечень отдельных категорий  для получения плановой стоматологической помощи </w:t>
      </w:r>
      <w:r>
        <w:rPr>
          <w:rFonts w:ascii="Times New Roman" w:hAnsi="Times New Roman" w:cs="Times New Roman"/>
          <w:color w:val="000000"/>
          <w:sz w:val="28"/>
        </w:rPr>
        <w:t xml:space="preserve"> -  </w:t>
      </w:r>
      <w:r w:rsidRPr="00D80151">
        <w:rPr>
          <w:rFonts w:ascii="Times New Roman" w:hAnsi="Times New Roman" w:cs="Times New Roman"/>
          <w:color w:val="000000"/>
          <w:sz w:val="28"/>
          <w:szCs w:val="28"/>
        </w:rPr>
        <w:t>Дети до 18 лет, Беременные женщины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7519B" w:rsidRDefault="003E2D6C" w:rsidP="002818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Направление на оказание стоматологических услуг от специалистов поликлиники не обязательно.</w:t>
      </w:r>
      <w:r w:rsidR="00D223B2" w:rsidRPr="00D80151">
        <w:rPr>
          <w:rFonts w:ascii="Times New Roman" w:hAnsi="Times New Roman" w:cs="Times New Roman"/>
          <w:sz w:val="28"/>
          <w:szCs w:val="28"/>
        </w:rPr>
        <w:tab/>
      </w:r>
    </w:p>
    <w:p w:rsidR="003E2D6C" w:rsidRDefault="003E2D6C" w:rsidP="002818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Медицинская стоматологическая помощь на платной основе осуществляется для всех пациентов, не входящих в утверждённый «перечень отдельных категорий».</w:t>
      </w:r>
    </w:p>
    <w:p w:rsidR="003E2D6C" w:rsidRDefault="003E2D6C" w:rsidP="002818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Стоимость обследования и лечения  определена «Прейскурантом платных услуг» лечебной организации.</w:t>
      </w:r>
    </w:p>
    <w:p w:rsidR="003E2D6C" w:rsidRPr="00D80151" w:rsidRDefault="003E2D6C" w:rsidP="002818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C4F0C" w:rsidRPr="00725C6F" w:rsidRDefault="002C4F0C" w:rsidP="002818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2C4F0C" w:rsidRPr="00725C6F" w:rsidSect="00DB2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C21A7"/>
    <w:rsid w:val="00044A64"/>
    <w:rsid w:val="00106B4C"/>
    <w:rsid w:val="0017519B"/>
    <w:rsid w:val="0028182C"/>
    <w:rsid w:val="002C4F0C"/>
    <w:rsid w:val="003E2D6C"/>
    <w:rsid w:val="00725C6F"/>
    <w:rsid w:val="00754D44"/>
    <w:rsid w:val="008767A3"/>
    <w:rsid w:val="008C6E46"/>
    <w:rsid w:val="00967ED3"/>
    <w:rsid w:val="009C21A7"/>
    <w:rsid w:val="00CA3733"/>
    <w:rsid w:val="00D223B2"/>
    <w:rsid w:val="00D80151"/>
    <w:rsid w:val="00DB230E"/>
    <w:rsid w:val="00E164C3"/>
    <w:rsid w:val="00F611CA"/>
    <w:rsid w:val="00FB7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3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1A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18</cp:revision>
  <dcterms:created xsi:type="dcterms:W3CDTF">2022-04-05T08:42:00Z</dcterms:created>
  <dcterms:modified xsi:type="dcterms:W3CDTF">2022-04-06T03:42:00Z</dcterms:modified>
</cp:coreProperties>
</file>