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230E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ИНФОРМАЦИЯ</w:t>
      </w:r>
    </w:p>
    <w:p w:rsidR="009C21A7" w:rsidRDefault="009C21A7" w:rsidP="009C21A7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9C21A7" w:rsidRPr="00754D44" w:rsidRDefault="009C21A7" w:rsidP="006D01F6">
      <w:pPr>
        <w:pStyle w:val="a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754D44">
        <w:rPr>
          <w:rFonts w:ascii="Times New Roman" w:hAnsi="Times New Roman" w:cs="Times New Roman"/>
          <w:b/>
          <w:sz w:val="28"/>
          <w:szCs w:val="28"/>
        </w:rPr>
        <w:t>Компьютерная томография</w:t>
      </w:r>
      <w:r w:rsidR="002C4F0C" w:rsidRPr="00754D44">
        <w:rPr>
          <w:rFonts w:ascii="Times New Roman" w:hAnsi="Times New Roman" w:cs="Times New Roman"/>
          <w:b/>
          <w:sz w:val="28"/>
          <w:szCs w:val="28"/>
        </w:rPr>
        <w:t xml:space="preserve"> (КТ).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Проведение исследов</w:t>
      </w:r>
      <w:r w:rsidR="00754D44">
        <w:rPr>
          <w:rFonts w:ascii="Times New Roman" w:hAnsi="Times New Roman" w:cs="Times New Roman"/>
          <w:sz w:val="28"/>
          <w:szCs w:val="28"/>
        </w:rPr>
        <w:t xml:space="preserve">ания на компьютерном томографе </w:t>
      </w:r>
      <w:r>
        <w:rPr>
          <w:rFonts w:ascii="Times New Roman" w:hAnsi="Times New Roman" w:cs="Times New Roman"/>
          <w:sz w:val="28"/>
          <w:szCs w:val="28"/>
        </w:rPr>
        <w:t>осуществляется на базе стационара «МРБ района Алтай» по адресу ул</w:t>
      </w:r>
      <w:proofErr w:type="gramStart"/>
      <w:r>
        <w:rPr>
          <w:rFonts w:ascii="Times New Roman" w:hAnsi="Times New Roman" w:cs="Times New Roman"/>
          <w:sz w:val="28"/>
          <w:szCs w:val="28"/>
        </w:rPr>
        <w:t>.П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анфилова 19. 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Режим работы компьютерного томографа 24/7 (ежедневно, круглосуточно).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Для проведения планового обследования необходимо иметь направление от лечащего врача поликлиники.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Плановое обследование доступно всем, имеющим статус «застрахованный в системе ОСМС».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Обследование по экстренным показаниям осуществляется для всех категорий пациентов при наличии показаний.</w:t>
      </w:r>
    </w:p>
    <w:p w:rsidR="009C21A7" w:rsidRDefault="009C21A7" w:rsidP="006D01F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Обследование на платной основе осуществляется для плановых пациентов при отсутствии статуса «застрахован» или отсутствии  направления на обследование от профильного специалиста. Стоимость обследования </w:t>
      </w:r>
      <w:r w:rsidR="00FB78E5">
        <w:rPr>
          <w:rFonts w:ascii="Times New Roman" w:hAnsi="Times New Roman" w:cs="Times New Roman"/>
          <w:sz w:val="28"/>
          <w:szCs w:val="28"/>
        </w:rPr>
        <w:t xml:space="preserve"> определена «Прейскурантом платных услуг»</w:t>
      </w:r>
      <w:r w:rsidR="008767A3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="00FB78E5">
        <w:rPr>
          <w:rFonts w:ascii="Times New Roman" w:hAnsi="Times New Roman" w:cs="Times New Roman"/>
          <w:sz w:val="28"/>
          <w:szCs w:val="28"/>
        </w:rPr>
        <w:t>.</w:t>
      </w:r>
    </w:p>
    <w:sectPr w:rsidR="009C21A7" w:rsidSect="00DB23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C21A7"/>
    <w:rsid w:val="00044A64"/>
    <w:rsid w:val="000E6238"/>
    <w:rsid w:val="0017519B"/>
    <w:rsid w:val="002301D0"/>
    <w:rsid w:val="002C4F0C"/>
    <w:rsid w:val="003E2D6C"/>
    <w:rsid w:val="0050439E"/>
    <w:rsid w:val="006D01F6"/>
    <w:rsid w:val="00725C6F"/>
    <w:rsid w:val="00754D44"/>
    <w:rsid w:val="00773B68"/>
    <w:rsid w:val="008767A3"/>
    <w:rsid w:val="00967ED3"/>
    <w:rsid w:val="009C21A7"/>
    <w:rsid w:val="00CA3733"/>
    <w:rsid w:val="00D223B2"/>
    <w:rsid w:val="00D80151"/>
    <w:rsid w:val="00DB230E"/>
    <w:rsid w:val="00E164C3"/>
    <w:rsid w:val="00F611CA"/>
    <w:rsid w:val="00FB78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3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C21A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1</Pages>
  <Words>118</Words>
  <Characters>676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18</cp:revision>
  <dcterms:created xsi:type="dcterms:W3CDTF">2022-04-05T08:42:00Z</dcterms:created>
  <dcterms:modified xsi:type="dcterms:W3CDTF">2022-04-06T03:43:00Z</dcterms:modified>
</cp:coreProperties>
</file>