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11F4" w:rsidRDefault="009711F4" w:rsidP="009711F4">
      <w:pPr>
        <w:pStyle w:val="a3"/>
        <w:jc w:val="right"/>
      </w:pPr>
      <w:r>
        <w:t>Приложение 1</w:t>
      </w:r>
      <w:r>
        <w:br/>
        <w:t>к приказу Министра здравоохранения и</w:t>
      </w:r>
      <w:r>
        <w:br/>
        <w:t>социального развития Республики Казахстан</w:t>
      </w:r>
      <w:r>
        <w:br/>
        <w:t>от 18 января 2017 года № 20</w:t>
      </w:r>
    </w:p>
    <w:p w:rsidR="009711F4" w:rsidRDefault="009711F4" w:rsidP="009711F4">
      <w:pPr>
        <w:pStyle w:val="a3"/>
        <w:jc w:val="right"/>
      </w:pPr>
      <w:r>
        <w:t>Форма</w:t>
      </w:r>
    </w:p>
    <w:p w:rsidR="00E54B2E" w:rsidRPr="00BB2FD7" w:rsidRDefault="00E54B2E" w:rsidP="00E54B2E">
      <w:pPr>
        <w:pStyle w:val="a3"/>
        <w:jc w:val="center"/>
        <w:rPr>
          <w:sz w:val="23"/>
          <w:szCs w:val="23"/>
        </w:rPr>
      </w:pPr>
      <w:r w:rsidRPr="00BB2FD7">
        <w:rPr>
          <w:rStyle w:val="a6"/>
          <w:sz w:val="23"/>
          <w:szCs w:val="23"/>
        </w:rPr>
        <w:t>Объявление о проведении закупа товаров способом проведения тендера</w:t>
      </w:r>
      <w:r w:rsidRPr="00BB2FD7">
        <w:rPr>
          <w:b/>
          <w:bCs/>
          <w:sz w:val="23"/>
          <w:szCs w:val="23"/>
        </w:rPr>
        <w:t xml:space="preserve"> № </w:t>
      </w:r>
      <w:r>
        <w:rPr>
          <w:b/>
          <w:bCs/>
          <w:sz w:val="23"/>
          <w:szCs w:val="23"/>
        </w:rPr>
        <w:t>1</w:t>
      </w:r>
      <w:r w:rsidR="001457BA">
        <w:rPr>
          <w:b/>
          <w:bCs/>
          <w:sz w:val="23"/>
          <w:szCs w:val="23"/>
        </w:rPr>
        <w:t>7</w:t>
      </w:r>
      <w:r w:rsidRPr="00BB2FD7">
        <w:rPr>
          <w:b/>
          <w:bCs/>
          <w:sz w:val="23"/>
          <w:szCs w:val="23"/>
        </w:rPr>
        <w:t xml:space="preserve"> от </w:t>
      </w:r>
      <w:r w:rsidR="001457BA">
        <w:rPr>
          <w:b/>
          <w:bCs/>
          <w:sz w:val="23"/>
          <w:szCs w:val="23"/>
        </w:rPr>
        <w:t>25</w:t>
      </w:r>
      <w:r w:rsidRPr="00BB2FD7">
        <w:rPr>
          <w:b/>
          <w:bCs/>
          <w:sz w:val="23"/>
          <w:szCs w:val="23"/>
        </w:rPr>
        <w:t>.</w:t>
      </w:r>
      <w:r>
        <w:rPr>
          <w:b/>
          <w:bCs/>
          <w:sz w:val="23"/>
          <w:szCs w:val="23"/>
        </w:rPr>
        <w:t>02</w:t>
      </w:r>
      <w:r w:rsidRPr="00BB2FD7">
        <w:rPr>
          <w:b/>
          <w:bCs/>
          <w:sz w:val="23"/>
          <w:szCs w:val="23"/>
        </w:rPr>
        <w:t>.202</w:t>
      </w:r>
      <w:r>
        <w:rPr>
          <w:b/>
          <w:bCs/>
          <w:sz w:val="23"/>
          <w:szCs w:val="23"/>
        </w:rPr>
        <w:t>2</w:t>
      </w:r>
      <w:r w:rsidRPr="00BB2FD7">
        <w:rPr>
          <w:b/>
          <w:bCs/>
          <w:sz w:val="23"/>
          <w:szCs w:val="23"/>
        </w:rPr>
        <w:t xml:space="preserve"> года</w:t>
      </w:r>
    </w:p>
    <w:p w:rsidR="001457BA" w:rsidRPr="000B3D65" w:rsidRDefault="00E54B2E" w:rsidP="001457BA">
      <w:pPr>
        <w:ind w:firstLine="426"/>
        <w:rPr>
          <w:rFonts w:ascii="Times New Roman" w:hAnsi="Times New Roman" w:cs="Times New Roman"/>
          <w:sz w:val="23"/>
          <w:szCs w:val="23"/>
        </w:rPr>
      </w:pPr>
      <w:r w:rsidRPr="00BB2FD7">
        <w:rPr>
          <w:rFonts w:ascii="Times New Roman" w:hAnsi="Times New Roman" w:cs="Times New Roman"/>
          <w:sz w:val="23"/>
          <w:szCs w:val="23"/>
        </w:rPr>
        <w:t>КГП на ПХВ «Межрайонная больница района Алтай» управления здравоохранения Восточно-Казахстанской области, находящееся по адресу Восточно-Казахстанская область, г</w:t>
      </w:r>
      <w:proofErr w:type="gramStart"/>
      <w:r w:rsidRPr="00BB2FD7">
        <w:rPr>
          <w:rFonts w:ascii="Times New Roman" w:hAnsi="Times New Roman" w:cs="Times New Roman"/>
          <w:sz w:val="23"/>
          <w:szCs w:val="23"/>
        </w:rPr>
        <w:t>.А</w:t>
      </w:r>
      <w:proofErr w:type="gramEnd"/>
      <w:r w:rsidRPr="00BB2FD7">
        <w:rPr>
          <w:rFonts w:ascii="Times New Roman" w:hAnsi="Times New Roman" w:cs="Times New Roman"/>
          <w:sz w:val="23"/>
          <w:szCs w:val="23"/>
        </w:rPr>
        <w:t>лтай, ул.</w:t>
      </w:r>
      <w:r w:rsidRPr="00BB2FD7">
        <w:rPr>
          <w:rStyle w:val="tlid-translation"/>
          <w:rFonts w:ascii="Times New Roman" w:hAnsi="Times New Roman" w:cs="Times New Roman"/>
          <w:sz w:val="23"/>
          <w:szCs w:val="23"/>
          <w:lang w:val="kk-KZ"/>
        </w:rPr>
        <w:t>Тәуелсіздік,</w:t>
      </w:r>
      <w:r w:rsidRPr="00BB2FD7">
        <w:rPr>
          <w:rFonts w:ascii="Times New Roman" w:hAnsi="Times New Roman" w:cs="Times New Roman"/>
          <w:sz w:val="23"/>
          <w:szCs w:val="23"/>
        </w:rPr>
        <w:t xml:space="preserve">16, объявляет о проведении закупа способом тендера следующих товаров: </w:t>
      </w:r>
    </w:p>
    <w:tbl>
      <w:tblPr>
        <w:tblStyle w:val="a4"/>
        <w:tblW w:w="14961" w:type="dxa"/>
        <w:tblLayout w:type="fixed"/>
        <w:tblLook w:val="01E0"/>
      </w:tblPr>
      <w:tblGrid>
        <w:gridCol w:w="1069"/>
        <w:gridCol w:w="2158"/>
        <w:gridCol w:w="7371"/>
        <w:gridCol w:w="992"/>
        <w:gridCol w:w="851"/>
        <w:gridCol w:w="1134"/>
        <w:gridCol w:w="1386"/>
      </w:tblGrid>
      <w:tr w:rsidR="001457BA" w:rsidRPr="000B3D65" w:rsidTr="008C0F9A">
        <w:tc>
          <w:tcPr>
            <w:tcW w:w="1069" w:type="dxa"/>
            <w:vAlign w:val="center"/>
          </w:tcPr>
          <w:p w:rsidR="001457BA" w:rsidRPr="000B3D65" w:rsidRDefault="001457BA" w:rsidP="008C0F9A">
            <w:pPr>
              <w:ind w:left="-648" w:firstLine="240"/>
              <w:jc w:val="center"/>
              <w:rPr>
                <w:rFonts w:ascii="Times New Roman" w:hAnsi="Times New Roman" w:cs="Times New Roman"/>
                <w:b/>
                <w:sz w:val="23"/>
                <w:szCs w:val="23"/>
              </w:rPr>
            </w:pPr>
            <w:r w:rsidRPr="000B3D65">
              <w:rPr>
                <w:rFonts w:ascii="Times New Roman" w:hAnsi="Times New Roman" w:cs="Times New Roman"/>
                <w:b/>
                <w:sz w:val="23"/>
                <w:szCs w:val="23"/>
              </w:rPr>
              <w:t>№</w:t>
            </w:r>
          </w:p>
        </w:tc>
        <w:tc>
          <w:tcPr>
            <w:tcW w:w="2158" w:type="dxa"/>
            <w:tcBorders>
              <w:right w:val="single" w:sz="4" w:space="0" w:color="auto"/>
            </w:tcBorders>
            <w:vAlign w:val="center"/>
          </w:tcPr>
          <w:p w:rsidR="001457BA" w:rsidRPr="001D2A94" w:rsidRDefault="001457BA" w:rsidP="008C0F9A">
            <w:pPr>
              <w:ind w:firstLine="252"/>
              <w:jc w:val="center"/>
              <w:rPr>
                <w:rFonts w:ascii="Times New Roman" w:hAnsi="Times New Roman" w:cs="Times New Roman"/>
                <w:b/>
                <w:sz w:val="23"/>
                <w:szCs w:val="23"/>
                <w:lang w:val="kk-KZ"/>
              </w:rPr>
            </w:pPr>
            <w:r>
              <w:rPr>
                <w:rFonts w:ascii="Times New Roman" w:hAnsi="Times New Roman" w:cs="Times New Roman"/>
                <w:b/>
                <w:sz w:val="23"/>
                <w:szCs w:val="23"/>
                <w:lang w:val="kk-KZ"/>
              </w:rPr>
              <w:t>Наименование</w:t>
            </w:r>
          </w:p>
        </w:tc>
        <w:tc>
          <w:tcPr>
            <w:tcW w:w="7371" w:type="dxa"/>
            <w:tcBorders>
              <w:left w:val="single" w:sz="4" w:space="0" w:color="auto"/>
            </w:tcBorders>
            <w:vAlign w:val="center"/>
          </w:tcPr>
          <w:p w:rsidR="001457BA" w:rsidRPr="000B3D65" w:rsidRDefault="001457BA" w:rsidP="008C0F9A">
            <w:pPr>
              <w:jc w:val="center"/>
              <w:rPr>
                <w:rFonts w:ascii="Times New Roman" w:hAnsi="Times New Roman" w:cs="Times New Roman"/>
                <w:b/>
                <w:sz w:val="23"/>
                <w:szCs w:val="23"/>
              </w:rPr>
            </w:pPr>
            <w:r>
              <w:rPr>
                <w:rFonts w:ascii="Times New Roman" w:hAnsi="Times New Roman" w:cs="Times New Roman"/>
                <w:b/>
                <w:sz w:val="23"/>
                <w:szCs w:val="23"/>
              </w:rPr>
              <w:t>Техническая характеристика</w:t>
            </w:r>
          </w:p>
        </w:tc>
        <w:tc>
          <w:tcPr>
            <w:tcW w:w="992" w:type="dxa"/>
            <w:vAlign w:val="center"/>
          </w:tcPr>
          <w:p w:rsidR="001457BA" w:rsidRPr="000B3D65" w:rsidRDefault="001457BA" w:rsidP="008C0F9A">
            <w:pPr>
              <w:jc w:val="center"/>
              <w:rPr>
                <w:rFonts w:ascii="Times New Roman" w:hAnsi="Times New Roman" w:cs="Times New Roman"/>
                <w:b/>
                <w:sz w:val="23"/>
                <w:szCs w:val="23"/>
              </w:rPr>
            </w:pPr>
            <w:proofErr w:type="spellStart"/>
            <w:r w:rsidRPr="000B3D65">
              <w:rPr>
                <w:rFonts w:ascii="Times New Roman" w:hAnsi="Times New Roman" w:cs="Times New Roman"/>
                <w:b/>
                <w:sz w:val="23"/>
                <w:szCs w:val="23"/>
              </w:rPr>
              <w:t>Ед-ца</w:t>
            </w:r>
            <w:proofErr w:type="spellEnd"/>
            <w:r w:rsidRPr="000B3D65">
              <w:rPr>
                <w:rFonts w:ascii="Times New Roman" w:hAnsi="Times New Roman" w:cs="Times New Roman"/>
                <w:b/>
                <w:sz w:val="23"/>
                <w:szCs w:val="23"/>
              </w:rPr>
              <w:t xml:space="preserve"> </w:t>
            </w:r>
            <w:proofErr w:type="spellStart"/>
            <w:r w:rsidRPr="000B3D65">
              <w:rPr>
                <w:rFonts w:ascii="Times New Roman" w:hAnsi="Times New Roman" w:cs="Times New Roman"/>
                <w:b/>
                <w:sz w:val="23"/>
                <w:szCs w:val="23"/>
              </w:rPr>
              <w:t>изм-ия</w:t>
            </w:r>
            <w:proofErr w:type="spellEnd"/>
          </w:p>
        </w:tc>
        <w:tc>
          <w:tcPr>
            <w:tcW w:w="851" w:type="dxa"/>
            <w:vAlign w:val="center"/>
          </w:tcPr>
          <w:p w:rsidR="001457BA" w:rsidRPr="000B3D65" w:rsidRDefault="001457BA" w:rsidP="008C0F9A">
            <w:pPr>
              <w:jc w:val="center"/>
              <w:rPr>
                <w:rFonts w:ascii="Times New Roman" w:hAnsi="Times New Roman" w:cs="Times New Roman"/>
                <w:b/>
                <w:sz w:val="23"/>
                <w:szCs w:val="23"/>
              </w:rPr>
            </w:pPr>
            <w:r w:rsidRPr="000B3D65">
              <w:rPr>
                <w:rFonts w:ascii="Times New Roman" w:hAnsi="Times New Roman" w:cs="Times New Roman"/>
                <w:b/>
                <w:sz w:val="23"/>
                <w:szCs w:val="23"/>
              </w:rPr>
              <w:t>Кол-во</w:t>
            </w:r>
          </w:p>
        </w:tc>
        <w:tc>
          <w:tcPr>
            <w:tcW w:w="1134" w:type="dxa"/>
            <w:vAlign w:val="center"/>
          </w:tcPr>
          <w:p w:rsidR="001457BA" w:rsidRPr="000B3D65" w:rsidRDefault="001457BA" w:rsidP="008C0F9A">
            <w:pPr>
              <w:jc w:val="center"/>
              <w:rPr>
                <w:rFonts w:ascii="Times New Roman" w:hAnsi="Times New Roman" w:cs="Times New Roman"/>
                <w:b/>
                <w:sz w:val="23"/>
                <w:szCs w:val="23"/>
              </w:rPr>
            </w:pPr>
            <w:r w:rsidRPr="000B3D65">
              <w:rPr>
                <w:rFonts w:ascii="Times New Roman" w:hAnsi="Times New Roman" w:cs="Times New Roman"/>
                <w:b/>
                <w:sz w:val="23"/>
                <w:szCs w:val="23"/>
              </w:rPr>
              <w:t>Цена в тенге</w:t>
            </w:r>
          </w:p>
        </w:tc>
        <w:tc>
          <w:tcPr>
            <w:tcW w:w="1386" w:type="dxa"/>
            <w:vAlign w:val="center"/>
          </w:tcPr>
          <w:p w:rsidR="001457BA" w:rsidRPr="000B3D65" w:rsidRDefault="001457BA" w:rsidP="008C0F9A">
            <w:pPr>
              <w:jc w:val="center"/>
              <w:rPr>
                <w:rFonts w:ascii="Times New Roman" w:hAnsi="Times New Roman" w:cs="Times New Roman"/>
                <w:b/>
                <w:sz w:val="23"/>
                <w:szCs w:val="23"/>
              </w:rPr>
            </w:pPr>
            <w:r w:rsidRPr="000B3D65">
              <w:rPr>
                <w:rFonts w:ascii="Times New Roman" w:hAnsi="Times New Roman" w:cs="Times New Roman"/>
                <w:b/>
                <w:sz w:val="23"/>
                <w:szCs w:val="23"/>
              </w:rPr>
              <w:t>Сумма в тенге</w:t>
            </w:r>
          </w:p>
        </w:tc>
      </w:tr>
      <w:tr w:rsidR="001457BA" w:rsidRPr="000B3D65" w:rsidTr="001457BA">
        <w:trPr>
          <w:trHeight w:val="132"/>
        </w:trPr>
        <w:tc>
          <w:tcPr>
            <w:tcW w:w="1069" w:type="dxa"/>
            <w:vAlign w:val="center"/>
          </w:tcPr>
          <w:p w:rsidR="001457BA" w:rsidRPr="001D2A94" w:rsidRDefault="001457BA" w:rsidP="008C0F9A">
            <w:pPr>
              <w:jc w:val="center"/>
              <w:rPr>
                <w:rFonts w:ascii="Times New Roman" w:hAnsi="Times New Roman" w:cs="Times New Roman"/>
                <w:color w:val="000000"/>
              </w:rPr>
            </w:pPr>
            <w:r w:rsidRPr="001D2A94">
              <w:rPr>
                <w:rFonts w:ascii="Times New Roman" w:hAnsi="Times New Roman" w:cs="Times New Roman"/>
                <w:color w:val="000000"/>
              </w:rPr>
              <w:t>463</w:t>
            </w:r>
          </w:p>
        </w:tc>
        <w:tc>
          <w:tcPr>
            <w:tcW w:w="2158" w:type="dxa"/>
            <w:tcBorders>
              <w:right w:val="single" w:sz="4" w:space="0" w:color="auto"/>
            </w:tcBorders>
            <w:vAlign w:val="center"/>
          </w:tcPr>
          <w:p w:rsidR="001457BA" w:rsidRPr="001D2A94" w:rsidRDefault="001457BA" w:rsidP="008C0F9A">
            <w:pPr>
              <w:rPr>
                <w:rFonts w:ascii="Times New Roman" w:hAnsi="Times New Roman" w:cs="Times New Roman"/>
                <w:color w:val="000000"/>
                <w:sz w:val="20"/>
                <w:szCs w:val="20"/>
              </w:rPr>
            </w:pPr>
            <w:r w:rsidRPr="001D2A94">
              <w:rPr>
                <w:rFonts w:ascii="Times New Roman" w:hAnsi="Times New Roman" w:cs="Times New Roman"/>
                <w:color w:val="000000"/>
                <w:sz w:val="20"/>
                <w:szCs w:val="20"/>
              </w:rPr>
              <w:t>Процедурный комплект для ангиографии</w:t>
            </w:r>
          </w:p>
        </w:tc>
        <w:tc>
          <w:tcPr>
            <w:tcW w:w="7371" w:type="dxa"/>
            <w:tcBorders>
              <w:left w:val="single" w:sz="4" w:space="0" w:color="auto"/>
            </w:tcBorders>
            <w:vAlign w:val="center"/>
          </w:tcPr>
          <w:p w:rsidR="001457BA" w:rsidRPr="001457BA" w:rsidRDefault="001457BA" w:rsidP="008C0F9A">
            <w:pPr>
              <w:jc w:val="both"/>
              <w:rPr>
                <w:rFonts w:ascii="Times New Roman" w:hAnsi="Times New Roman"/>
                <w:bCs/>
                <w:iCs/>
                <w:color w:val="000000"/>
                <w:sz w:val="16"/>
                <w:szCs w:val="16"/>
              </w:rPr>
            </w:pPr>
            <w:r w:rsidRPr="001457BA">
              <w:rPr>
                <w:rFonts w:ascii="Times New Roman" w:hAnsi="Times New Roman"/>
                <w:b/>
                <w:iCs/>
                <w:sz w:val="16"/>
                <w:szCs w:val="16"/>
              </w:rPr>
              <w:t>1шт.-</w:t>
            </w:r>
            <w:r w:rsidRPr="001457BA">
              <w:rPr>
                <w:rFonts w:ascii="Times New Roman" w:hAnsi="Times New Roman"/>
                <w:b/>
                <w:iCs/>
                <w:color w:val="000000"/>
                <w:sz w:val="16"/>
                <w:szCs w:val="16"/>
              </w:rPr>
              <w:t xml:space="preserve"> Защитное покрытие на стол 137х180 см. </w:t>
            </w:r>
            <w:r w:rsidRPr="001457BA">
              <w:rPr>
                <w:rFonts w:ascii="Times New Roman" w:hAnsi="Times New Roman"/>
                <w:bCs/>
                <w:iCs/>
                <w:color w:val="000000"/>
                <w:sz w:val="16"/>
                <w:szCs w:val="16"/>
              </w:rPr>
              <w:t>Общий размер покрытия 180 ± 2см на 137 ± 2см. Покрытие состоит из двух слоев нетканого материала. Основной слой размером 180 ± 2см на 137 ± 2см из рифленый полиэтилена медицинского класса плотностью 55 грамм на м</w:t>
            </w:r>
            <w:proofErr w:type="gramStart"/>
            <w:r w:rsidRPr="001457BA">
              <w:rPr>
                <w:rFonts w:ascii="Times New Roman" w:hAnsi="Times New Roman"/>
                <w:bCs/>
                <w:iCs/>
                <w:color w:val="000000"/>
                <w:sz w:val="16"/>
                <w:szCs w:val="16"/>
              </w:rPr>
              <w:t>2</w:t>
            </w:r>
            <w:proofErr w:type="gramEnd"/>
            <w:r w:rsidRPr="001457BA">
              <w:rPr>
                <w:rFonts w:ascii="Times New Roman" w:hAnsi="Times New Roman"/>
                <w:bCs/>
                <w:iCs/>
                <w:color w:val="000000"/>
                <w:sz w:val="16"/>
                <w:szCs w:val="16"/>
              </w:rPr>
              <w:t xml:space="preserve">. Центральный слой размером 180 ± 2 см на 61 ± 1см из </w:t>
            </w:r>
            <w:proofErr w:type="spellStart"/>
            <w:r w:rsidRPr="001457BA">
              <w:rPr>
                <w:rFonts w:ascii="Times New Roman" w:hAnsi="Times New Roman"/>
                <w:bCs/>
                <w:iCs/>
                <w:color w:val="000000"/>
                <w:sz w:val="16"/>
                <w:szCs w:val="16"/>
              </w:rPr>
              <w:t>нетканного</w:t>
            </w:r>
            <w:proofErr w:type="spellEnd"/>
            <w:r w:rsidRPr="001457BA">
              <w:rPr>
                <w:rFonts w:ascii="Times New Roman" w:hAnsi="Times New Roman"/>
                <w:bCs/>
                <w:iCs/>
                <w:color w:val="000000"/>
                <w:sz w:val="16"/>
                <w:szCs w:val="16"/>
              </w:rPr>
              <w:t xml:space="preserve"> материала SMS. На нижней части покрытие имеется маркировка </w:t>
            </w:r>
            <w:proofErr w:type="spellStart"/>
            <w:r w:rsidRPr="001457BA">
              <w:rPr>
                <w:rFonts w:ascii="Times New Roman" w:hAnsi="Times New Roman"/>
                <w:bCs/>
                <w:iCs/>
                <w:color w:val="000000"/>
                <w:sz w:val="16"/>
                <w:szCs w:val="16"/>
              </w:rPr>
              <w:t>Table</w:t>
            </w:r>
            <w:proofErr w:type="spellEnd"/>
            <w:r w:rsidRPr="001457BA">
              <w:rPr>
                <w:rFonts w:ascii="Times New Roman" w:hAnsi="Times New Roman"/>
                <w:bCs/>
                <w:iCs/>
                <w:color w:val="000000"/>
                <w:sz w:val="16"/>
                <w:szCs w:val="16"/>
              </w:rPr>
              <w:t xml:space="preserve"> </w:t>
            </w:r>
            <w:proofErr w:type="spellStart"/>
            <w:r w:rsidRPr="001457BA">
              <w:rPr>
                <w:rFonts w:ascii="Times New Roman" w:hAnsi="Times New Roman"/>
                <w:bCs/>
                <w:iCs/>
                <w:color w:val="000000"/>
                <w:sz w:val="16"/>
                <w:szCs w:val="16"/>
              </w:rPr>
              <w:t>Cover</w:t>
            </w:r>
            <w:proofErr w:type="spellEnd"/>
            <w:r w:rsidRPr="001457BA">
              <w:rPr>
                <w:rFonts w:ascii="Times New Roman" w:hAnsi="Times New Roman"/>
                <w:bCs/>
                <w:iCs/>
                <w:color w:val="000000"/>
                <w:sz w:val="16"/>
                <w:szCs w:val="16"/>
              </w:rPr>
              <w:t xml:space="preserve"> 137x180см.</w:t>
            </w:r>
          </w:p>
          <w:p w:rsidR="001457BA" w:rsidRPr="001457BA" w:rsidRDefault="001457BA" w:rsidP="008C0F9A">
            <w:pPr>
              <w:jc w:val="both"/>
              <w:rPr>
                <w:rFonts w:ascii="Times New Roman" w:hAnsi="Times New Roman"/>
                <w:bCs/>
                <w:iCs/>
                <w:sz w:val="16"/>
                <w:szCs w:val="16"/>
              </w:rPr>
            </w:pPr>
            <w:r w:rsidRPr="001457BA">
              <w:rPr>
                <w:rFonts w:ascii="Times New Roman" w:hAnsi="Times New Roman"/>
                <w:b/>
                <w:iCs/>
                <w:sz w:val="16"/>
                <w:szCs w:val="16"/>
              </w:rPr>
              <w:t>1шт.- Защитное покрытие на стол 150х250 см.</w:t>
            </w:r>
            <w:r w:rsidRPr="001457BA">
              <w:rPr>
                <w:rFonts w:ascii="Times New Roman" w:hAnsi="Times New Roman"/>
                <w:bCs/>
                <w:iCs/>
                <w:sz w:val="16"/>
                <w:szCs w:val="16"/>
              </w:rPr>
              <w:t xml:space="preserve"> Общий размер покрытия 250 ± 2см на 150 ± 2см. Покрытие состоит из двух слоев нетканого материала. Основной слой размером 250 ± 2см на 150 ± 2см из рифленый полиэтилена медицинского класса плотностью 55 грамм на м</w:t>
            </w:r>
            <w:proofErr w:type="gramStart"/>
            <w:r w:rsidRPr="001457BA">
              <w:rPr>
                <w:rFonts w:ascii="Times New Roman" w:hAnsi="Times New Roman"/>
                <w:bCs/>
                <w:iCs/>
                <w:sz w:val="16"/>
                <w:szCs w:val="16"/>
              </w:rPr>
              <w:t>2</w:t>
            </w:r>
            <w:proofErr w:type="gramEnd"/>
            <w:r w:rsidRPr="001457BA">
              <w:rPr>
                <w:rFonts w:ascii="Times New Roman" w:hAnsi="Times New Roman"/>
                <w:bCs/>
                <w:iCs/>
                <w:sz w:val="16"/>
                <w:szCs w:val="16"/>
              </w:rPr>
              <w:t xml:space="preserve">. Центральный слой размером 250 ± 2 см на 61 ± 1см из </w:t>
            </w:r>
            <w:proofErr w:type="spellStart"/>
            <w:r w:rsidRPr="001457BA">
              <w:rPr>
                <w:rFonts w:ascii="Times New Roman" w:hAnsi="Times New Roman"/>
                <w:bCs/>
                <w:iCs/>
                <w:sz w:val="16"/>
                <w:szCs w:val="16"/>
              </w:rPr>
              <w:t>нетканного</w:t>
            </w:r>
            <w:proofErr w:type="spellEnd"/>
            <w:r w:rsidRPr="001457BA">
              <w:rPr>
                <w:rFonts w:ascii="Times New Roman" w:hAnsi="Times New Roman"/>
                <w:bCs/>
                <w:iCs/>
                <w:sz w:val="16"/>
                <w:szCs w:val="16"/>
              </w:rPr>
              <w:t xml:space="preserve"> материала SMS. На нижней части покрытие имеется маркировка </w:t>
            </w:r>
            <w:proofErr w:type="spellStart"/>
            <w:r w:rsidRPr="001457BA">
              <w:rPr>
                <w:rFonts w:ascii="Times New Roman" w:hAnsi="Times New Roman"/>
                <w:bCs/>
                <w:iCs/>
                <w:sz w:val="16"/>
                <w:szCs w:val="16"/>
              </w:rPr>
              <w:t>Table</w:t>
            </w:r>
            <w:proofErr w:type="spellEnd"/>
            <w:r w:rsidRPr="001457BA">
              <w:rPr>
                <w:rFonts w:ascii="Times New Roman" w:hAnsi="Times New Roman"/>
                <w:bCs/>
                <w:iCs/>
                <w:sz w:val="16"/>
                <w:szCs w:val="16"/>
              </w:rPr>
              <w:t xml:space="preserve"> </w:t>
            </w:r>
            <w:proofErr w:type="spellStart"/>
            <w:r w:rsidRPr="001457BA">
              <w:rPr>
                <w:rFonts w:ascii="Times New Roman" w:hAnsi="Times New Roman"/>
                <w:bCs/>
                <w:iCs/>
                <w:sz w:val="16"/>
                <w:szCs w:val="16"/>
              </w:rPr>
              <w:t>Cover</w:t>
            </w:r>
            <w:proofErr w:type="spellEnd"/>
            <w:r w:rsidRPr="001457BA">
              <w:rPr>
                <w:rFonts w:ascii="Times New Roman" w:hAnsi="Times New Roman"/>
                <w:bCs/>
                <w:iCs/>
                <w:sz w:val="16"/>
                <w:szCs w:val="16"/>
              </w:rPr>
              <w:t xml:space="preserve"> 150x250см.</w:t>
            </w:r>
          </w:p>
          <w:p w:rsidR="001457BA" w:rsidRPr="001457BA" w:rsidRDefault="001457BA" w:rsidP="008C0F9A">
            <w:pPr>
              <w:jc w:val="both"/>
              <w:rPr>
                <w:rFonts w:ascii="Times New Roman" w:hAnsi="Times New Roman"/>
                <w:bCs/>
                <w:iCs/>
                <w:sz w:val="16"/>
                <w:szCs w:val="16"/>
              </w:rPr>
            </w:pPr>
            <w:r w:rsidRPr="001457BA">
              <w:rPr>
                <w:rFonts w:ascii="Times New Roman" w:hAnsi="Times New Roman"/>
                <w:b/>
                <w:iCs/>
                <w:sz w:val="16"/>
                <w:szCs w:val="16"/>
              </w:rPr>
              <w:t xml:space="preserve">1 шт.- Простыня одноразовая 280 </w:t>
            </w:r>
            <w:proofErr w:type="spellStart"/>
            <w:r w:rsidRPr="001457BA">
              <w:rPr>
                <w:rFonts w:ascii="Times New Roman" w:hAnsi="Times New Roman"/>
                <w:b/>
                <w:iCs/>
                <w:sz w:val="16"/>
                <w:szCs w:val="16"/>
              </w:rPr>
              <w:t>х</w:t>
            </w:r>
            <w:proofErr w:type="spellEnd"/>
            <w:r w:rsidRPr="001457BA">
              <w:rPr>
                <w:rFonts w:ascii="Times New Roman" w:hAnsi="Times New Roman"/>
                <w:b/>
                <w:iCs/>
                <w:sz w:val="16"/>
                <w:szCs w:val="16"/>
              </w:rPr>
              <w:t xml:space="preserve"> 330 см. </w:t>
            </w:r>
            <w:r w:rsidRPr="001457BA">
              <w:rPr>
                <w:rFonts w:ascii="Times New Roman" w:hAnsi="Times New Roman"/>
                <w:bCs/>
                <w:iCs/>
                <w:sz w:val="16"/>
                <w:szCs w:val="16"/>
              </w:rPr>
              <w:t xml:space="preserve">Простыня ангиографическая одноразовая, размером 330 см на 280 см. Простынь с двумя отверстиями радиального доступа и с двумя отверстиями </w:t>
            </w:r>
            <w:proofErr w:type="spellStart"/>
            <w:r w:rsidRPr="001457BA">
              <w:rPr>
                <w:rFonts w:ascii="Times New Roman" w:hAnsi="Times New Roman"/>
                <w:bCs/>
                <w:iCs/>
                <w:sz w:val="16"/>
                <w:szCs w:val="16"/>
              </w:rPr>
              <w:t>феморального</w:t>
            </w:r>
            <w:proofErr w:type="spellEnd"/>
            <w:r w:rsidRPr="001457BA">
              <w:rPr>
                <w:rFonts w:ascii="Times New Roman" w:hAnsi="Times New Roman"/>
                <w:bCs/>
                <w:iCs/>
                <w:sz w:val="16"/>
                <w:szCs w:val="16"/>
              </w:rPr>
              <w:t xml:space="preserve"> доступа. Покрытие изготовлено из трех видов нетканого материала: нетканый материал SMS плотность 43 грамм на м</w:t>
            </w:r>
            <w:proofErr w:type="gramStart"/>
            <w:r w:rsidRPr="001457BA">
              <w:rPr>
                <w:rFonts w:ascii="Times New Roman" w:hAnsi="Times New Roman"/>
                <w:bCs/>
                <w:iCs/>
                <w:sz w:val="16"/>
                <w:szCs w:val="16"/>
              </w:rPr>
              <w:t>2</w:t>
            </w:r>
            <w:proofErr w:type="gramEnd"/>
            <w:r w:rsidRPr="001457BA">
              <w:rPr>
                <w:rFonts w:ascii="Times New Roman" w:hAnsi="Times New Roman"/>
                <w:bCs/>
                <w:iCs/>
                <w:sz w:val="16"/>
                <w:szCs w:val="16"/>
              </w:rPr>
              <w:t xml:space="preserve">, гидрофильный нетканый материал TRIPLEX плотность 106 грамм на м2, перфорированный полиэтилен медицинского класса. Общая ширина простыни 280 см ± 5 см, длина 330 см ± 5 см. Центральная часть простыни изготовлена из нетканого материала SMS и гидрофильного нетканого материала TRIPLEX. Гидрофильный нетканый материал TRIPLEX расположен ниже на 27 см верхней части простыни, имеет размер в длину 150 см и в ширину 140 см, так же на ней расположены отверстия с доступами к радиальным и </w:t>
            </w:r>
            <w:proofErr w:type="spellStart"/>
            <w:r w:rsidRPr="001457BA">
              <w:rPr>
                <w:rFonts w:ascii="Times New Roman" w:hAnsi="Times New Roman"/>
                <w:bCs/>
                <w:iCs/>
                <w:sz w:val="16"/>
                <w:szCs w:val="16"/>
              </w:rPr>
              <w:t>феморальным</w:t>
            </w:r>
            <w:proofErr w:type="spellEnd"/>
            <w:r w:rsidRPr="001457BA">
              <w:rPr>
                <w:rFonts w:ascii="Times New Roman" w:hAnsi="Times New Roman"/>
                <w:bCs/>
                <w:iCs/>
                <w:sz w:val="16"/>
                <w:szCs w:val="16"/>
              </w:rPr>
              <w:t xml:space="preserve"> артериям. Все четыре отверстия с прозрачными клеящимися полосками из медицинского клея. </w:t>
            </w:r>
            <w:proofErr w:type="gramStart"/>
            <w:r w:rsidRPr="001457BA">
              <w:rPr>
                <w:rFonts w:ascii="Times New Roman" w:hAnsi="Times New Roman"/>
                <w:bCs/>
                <w:iCs/>
                <w:sz w:val="16"/>
                <w:szCs w:val="16"/>
              </w:rPr>
              <w:t xml:space="preserve">Размер отверстии радиального доступа 15 см на 19 см с овальной формой отверстием диаметром 6,2 см. Размер отверстия </w:t>
            </w:r>
            <w:proofErr w:type="spellStart"/>
            <w:r w:rsidRPr="001457BA">
              <w:rPr>
                <w:rFonts w:ascii="Times New Roman" w:hAnsi="Times New Roman"/>
                <w:bCs/>
                <w:iCs/>
                <w:sz w:val="16"/>
                <w:szCs w:val="16"/>
              </w:rPr>
              <w:t>феморального</w:t>
            </w:r>
            <w:proofErr w:type="spellEnd"/>
            <w:r w:rsidRPr="001457BA">
              <w:rPr>
                <w:rFonts w:ascii="Times New Roman" w:hAnsi="Times New Roman"/>
                <w:bCs/>
                <w:iCs/>
                <w:sz w:val="16"/>
                <w:szCs w:val="16"/>
              </w:rPr>
              <w:t xml:space="preserve"> доступа 15х19 см с овальными отверстиями размером 10х7 см. Простынь с двух сторон имеет края из перфорированного полиэтилена медицинского класса, размером в длину 330 см ± 5 см и в ширину 70 см ± 5 см. Полиэтиленовые края соединены процедурой термического склеивания и</w:t>
            </w:r>
            <w:proofErr w:type="gramEnd"/>
            <w:r w:rsidRPr="001457BA">
              <w:rPr>
                <w:rFonts w:ascii="Times New Roman" w:hAnsi="Times New Roman"/>
                <w:bCs/>
                <w:iCs/>
                <w:sz w:val="16"/>
                <w:szCs w:val="16"/>
              </w:rPr>
              <w:t xml:space="preserve"> сварки, чтобы защитить структуру простыни и обеспечить стабильную прочность.</w:t>
            </w:r>
          </w:p>
          <w:p w:rsidR="001457BA" w:rsidRPr="001457BA" w:rsidRDefault="001457BA" w:rsidP="008C0F9A">
            <w:pPr>
              <w:jc w:val="both"/>
              <w:rPr>
                <w:rFonts w:ascii="Times New Roman" w:hAnsi="Times New Roman"/>
                <w:color w:val="000000"/>
                <w:sz w:val="16"/>
                <w:szCs w:val="16"/>
              </w:rPr>
            </w:pPr>
            <w:r w:rsidRPr="001457BA">
              <w:rPr>
                <w:rFonts w:ascii="Times New Roman" w:hAnsi="Times New Roman"/>
                <w:b/>
                <w:bCs/>
                <w:color w:val="000000"/>
                <w:sz w:val="16"/>
                <w:szCs w:val="16"/>
              </w:rPr>
              <w:t>2 шт.- Чаша 250</w:t>
            </w:r>
            <w:r w:rsidRPr="001457BA">
              <w:rPr>
                <w:rFonts w:ascii="Times New Roman" w:hAnsi="Times New Roman"/>
                <w:color w:val="000000"/>
                <w:sz w:val="16"/>
                <w:szCs w:val="16"/>
              </w:rPr>
              <w:t xml:space="preserve"> </w:t>
            </w:r>
            <w:r w:rsidRPr="001457BA">
              <w:rPr>
                <w:rFonts w:ascii="Times New Roman" w:hAnsi="Times New Roman"/>
                <w:b/>
                <w:bCs/>
                <w:color w:val="000000"/>
                <w:sz w:val="16"/>
                <w:szCs w:val="16"/>
              </w:rPr>
              <w:t xml:space="preserve">мл. </w:t>
            </w:r>
            <w:r w:rsidRPr="001457BA">
              <w:rPr>
                <w:rFonts w:ascii="Times New Roman" w:hAnsi="Times New Roman"/>
                <w:color w:val="000000"/>
                <w:sz w:val="16"/>
                <w:szCs w:val="16"/>
              </w:rPr>
              <w:t xml:space="preserve">Чаша сделана из полипропилена медицинского класса, не содержит </w:t>
            </w:r>
            <w:proofErr w:type="spellStart"/>
            <w:r w:rsidRPr="001457BA">
              <w:rPr>
                <w:rFonts w:ascii="Times New Roman" w:hAnsi="Times New Roman"/>
                <w:color w:val="000000"/>
                <w:sz w:val="16"/>
                <w:szCs w:val="16"/>
              </w:rPr>
              <w:t>диэтилгексилфталат</w:t>
            </w:r>
            <w:proofErr w:type="spellEnd"/>
            <w:r w:rsidRPr="001457BA">
              <w:rPr>
                <w:rFonts w:ascii="Times New Roman" w:hAnsi="Times New Roman"/>
                <w:color w:val="000000"/>
                <w:sz w:val="16"/>
                <w:szCs w:val="16"/>
              </w:rPr>
              <w:t xml:space="preserve">, не содержит латекс, не содержит поливинилхлорид. Общий диаметр 100 ± 1.5 мм, общая высота 75 ± 1.5 мм. Высота верхней границы составляет 5± 1.5 мм. Цвет </w:t>
            </w:r>
            <w:r w:rsidRPr="001457BA">
              <w:rPr>
                <w:rFonts w:ascii="Times New Roman" w:hAnsi="Times New Roman"/>
                <w:b/>
                <w:bCs/>
                <w:color w:val="000000"/>
                <w:sz w:val="16"/>
                <w:szCs w:val="16"/>
              </w:rPr>
              <w:t>синий</w:t>
            </w:r>
            <w:r w:rsidRPr="001457BA">
              <w:rPr>
                <w:rFonts w:ascii="Times New Roman" w:hAnsi="Times New Roman"/>
                <w:color w:val="000000"/>
                <w:sz w:val="16"/>
                <w:szCs w:val="16"/>
              </w:rPr>
              <w:t xml:space="preserve">, красный, </w:t>
            </w:r>
            <w:r w:rsidRPr="001457BA">
              <w:rPr>
                <w:rFonts w:ascii="Times New Roman" w:hAnsi="Times New Roman"/>
                <w:b/>
                <w:bCs/>
                <w:color w:val="000000"/>
                <w:sz w:val="16"/>
                <w:szCs w:val="16"/>
              </w:rPr>
              <w:t>прозрачный</w:t>
            </w:r>
            <w:r w:rsidRPr="001457BA">
              <w:rPr>
                <w:rFonts w:ascii="Times New Roman" w:hAnsi="Times New Roman"/>
                <w:color w:val="000000"/>
                <w:sz w:val="16"/>
                <w:szCs w:val="16"/>
              </w:rPr>
              <w:t xml:space="preserve"> по желанию клиента.</w:t>
            </w:r>
          </w:p>
          <w:p w:rsidR="001457BA" w:rsidRPr="001457BA" w:rsidRDefault="001457BA" w:rsidP="008C0F9A">
            <w:pPr>
              <w:jc w:val="both"/>
              <w:rPr>
                <w:rFonts w:ascii="Times New Roman" w:hAnsi="Times New Roman"/>
                <w:b/>
                <w:bCs/>
                <w:color w:val="000000"/>
                <w:sz w:val="16"/>
                <w:szCs w:val="16"/>
              </w:rPr>
            </w:pPr>
            <w:r w:rsidRPr="001457BA">
              <w:rPr>
                <w:rFonts w:ascii="Times New Roman" w:hAnsi="Times New Roman"/>
                <w:b/>
                <w:bCs/>
                <w:color w:val="000000"/>
                <w:sz w:val="16"/>
                <w:szCs w:val="16"/>
              </w:rPr>
              <w:t xml:space="preserve">Чаша    1шт – Чаша: для хранения проводника 2500 мл. </w:t>
            </w:r>
            <w:r w:rsidRPr="001457BA">
              <w:rPr>
                <w:rFonts w:ascii="Times New Roman" w:hAnsi="Times New Roman"/>
                <w:color w:val="000000"/>
                <w:sz w:val="16"/>
                <w:szCs w:val="16"/>
              </w:rPr>
              <w:t xml:space="preserve">Чаша для хранения проводника 2500 мл общий диаметр 243 ± 1.5 мм, высота 81 ± 1.5 мм. Градуированный внутренний профиль при удержании проводника внутри чаши. Общая емкость жидкости 2500 мл, гладкая текстура. Чаша изготовлена из полипропилена медицинского класса. </w:t>
            </w:r>
            <w:proofErr w:type="spellStart"/>
            <w:r w:rsidRPr="001457BA">
              <w:rPr>
                <w:rFonts w:ascii="Times New Roman" w:hAnsi="Times New Roman"/>
                <w:color w:val="000000"/>
                <w:sz w:val="16"/>
                <w:szCs w:val="16"/>
              </w:rPr>
              <w:t>Бионагрузка</w:t>
            </w:r>
            <w:proofErr w:type="spellEnd"/>
            <w:r w:rsidRPr="001457BA">
              <w:rPr>
                <w:rFonts w:ascii="Times New Roman" w:hAnsi="Times New Roman"/>
                <w:color w:val="000000"/>
                <w:sz w:val="16"/>
                <w:szCs w:val="16"/>
              </w:rPr>
              <w:t xml:space="preserve"> продукта составляет 100. Чаша содержит внутренний проводниковый зажимный держатель. Чаша синего цвета.</w:t>
            </w:r>
            <w:r w:rsidRPr="001457BA">
              <w:rPr>
                <w:rFonts w:ascii="Times New Roman" w:hAnsi="Times New Roman"/>
                <w:b/>
                <w:bCs/>
                <w:color w:val="000000"/>
                <w:sz w:val="16"/>
                <w:szCs w:val="16"/>
              </w:rPr>
              <w:t xml:space="preserve"> </w:t>
            </w:r>
          </w:p>
          <w:p w:rsidR="001457BA" w:rsidRPr="001457BA" w:rsidRDefault="001457BA" w:rsidP="008C0F9A">
            <w:pPr>
              <w:jc w:val="both"/>
              <w:rPr>
                <w:rFonts w:ascii="Times New Roman" w:hAnsi="Times New Roman"/>
                <w:bCs/>
                <w:iCs/>
                <w:color w:val="000000"/>
                <w:sz w:val="16"/>
                <w:szCs w:val="16"/>
              </w:rPr>
            </w:pPr>
            <w:r w:rsidRPr="001457BA">
              <w:rPr>
                <w:rFonts w:ascii="Times New Roman" w:hAnsi="Times New Roman"/>
                <w:b/>
                <w:iCs/>
                <w:color w:val="000000"/>
                <w:sz w:val="16"/>
                <w:szCs w:val="16"/>
              </w:rPr>
              <w:t>1шт - Проводник диагностический</w:t>
            </w:r>
            <w:r w:rsidRPr="001457BA">
              <w:rPr>
                <w:rFonts w:ascii="Times New Roman" w:hAnsi="Times New Roman"/>
                <w:bCs/>
                <w:iCs/>
                <w:color w:val="000000"/>
                <w:sz w:val="16"/>
                <w:szCs w:val="16"/>
              </w:rPr>
              <w:t xml:space="preserve"> – наружный диаметр - 0,035", длина 150 см , 180 см, 260 см.</w:t>
            </w:r>
          </w:p>
          <w:p w:rsidR="001457BA" w:rsidRPr="001457BA" w:rsidRDefault="001457BA" w:rsidP="008C0F9A">
            <w:pPr>
              <w:jc w:val="both"/>
              <w:rPr>
                <w:rFonts w:ascii="Times New Roman" w:hAnsi="Times New Roman"/>
                <w:bCs/>
                <w:iCs/>
                <w:color w:val="000000"/>
                <w:sz w:val="16"/>
                <w:szCs w:val="16"/>
              </w:rPr>
            </w:pPr>
            <w:r w:rsidRPr="001457BA">
              <w:rPr>
                <w:rFonts w:ascii="Times New Roman" w:hAnsi="Times New Roman"/>
                <w:bCs/>
                <w:iCs/>
                <w:color w:val="000000"/>
                <w:sz w:val="16"/>
                <w:szCs w:val="16"/>
              </w:rPr>
              <w:t xml:space="preserve">Дистальный кончик типа J-изогнутый или прямой, гибкий, дистальная гибкая часть – от 1.5мм до 30 мм </w:t>
            </w:r>
            <w:proofErr w:type="gramStart"/>
            <w:r w:rsidRPr="001457BA">
              <w:rPr>
                <w:rFonts w:ascii="Times New Roman" w:hAnsi="Times New Roman"/>
                <w:bCs/>
                <w:iCs/>
                <w:color w:val="000000"/>
                <w:sz w:val="16"/>
                <w:szCs w:val="16"/>
              </w:rPr>
              <w:lastRenderedPageBreak/>
              <w:t>допустимое</w:t>
            </w:r>
            <w:proofErr w:type="gramEnd"/>
            <w:r w:rsidRPr="001457BA">
              <w:rPr>
                <w:rFonts w:ascii="Times New Roman" w:hAnsi="Times New Roman"/>
                <w:bCs/>
                <w:iCs/>
                <w:color w:val="000000"/>
                <w:sz w:val="16"/>
                <w:szCs w:val="16"/>
              </w:rPr>
              <w:t xml:space="preserve"> +/- 0,5 мм. Проводник одно или двух дистальный. Проводник имеет неподвижный стержень. Проводник из нержавеющей стали с </w:t>
            </w:r>
            <w:proofErr w:type="spellStart"/>
            <w:r w:rsidRPr="001457BA">
              <w:rPr>
                <w:rFonts w:ascii="Times New Roman" w:hAnsi="Times New Roman"/>
                <w:bCs/>
                <w:iCs/>
                <w:color w:val="000000"/>
                <w:sz w:val="16"/>
                <w:szCs w:val="16"/>
              </w:rPr>
              <w:t>тефлоновым</w:t>
            </w:r>
            <w:proofErr w:type="spellEnd"/>
            <w:r w:rsidRPr="001457BA">
              <w:rPr>
                <w:rFonts w:ascii="Times New Roman" w:hAnsi="Times New Roman"/>
                <w:bCs/>
                <w:iCs/>
                <w:color w:val="000000"/>
                <w:sz w:val="16"/>
                <w:szCs w:val="16"/>
              </w:rPr>
              <w:t xml:space="preserve"> (ПТФЕ) покрытием по технологии предварительного покрытия </w:t>
            </w:r>
            <w:proofErr w:type="gramStart"/>
            <w:r w:rsidRPr="001457BA">
              <w:rPr>
                <w:rFonts w:ascii="Times New Roman" w:hAnsi="Times New Roman"/>
                <w:bCs/>
                <w:iCs/>
                <w:color w:val="000000"/>
                <w:sz w:val="16"/>
                <w:szCs w:val="16"/>
              </w:rPr>
              <w:t>обеспечивающее</w:t>
            </w:r>
            <w:proofErr w:type="gramEnd"/>
            <w:r w:rsidRPr="001457BA">
              <w:rPr>
                <w:rFonts w:ascii="Times New Roman" w:hAnsi="Times New Roman"/>
                <w:bCs/>
                <w:iCs/>
                <w:color w:val="000000"/>
                <w:sz w:val="16"/>
                <w:szCs w:val="16"/>
              </w:rPr>
              <w:t xml:space="preserve"> точность, гибкость, и безопасность проводника. Дистальное сварное соединение: сварное соединение стержня, ленты и исходного материала катушки в гладкий последовательный купол. Проводник упакован в пластиковое кольцо - </w:t>
            </w:r>
            <w:proofErr w:type="spellStart"/>
            <w:r w:rsidRPr="001457BA">
              <w:rPr>
                <w:rFonts w:ascii="Times New Roman" w:hAnsi="Times New Roman"/>
                <w:bCs/>
                <w:iCs/>
                <w:color w:val="000000"/>
                <w:sz w:val="16"/>
                <w:szCs w:val="16"/>
              </w:rPr>
              <w:t>диспенсер</w:t>
            </w:r>
            <w:proofErr w:type="spellEnd"/>
            <w:r w:rsidRPr="001457BA">
              <w:rPr>
                <w:rFonts w:ascii="Times New Roman" w:hAnsi="Times New Roman"/>
                <w:bCs/>
                <w:iCs/>
                <w:color w:val="000000"/>
                <w:sz w:val="16"/>
                <w:szCs w:val="16"/>
              </w:rPr>
              <w:t xml:space="preserve">. Возможность поставки проводника с гидрофильным покрытием. </w:t>
            </w:r>
          </w:p>
          <w:p w:rsidR="001457BA" w:rsidRPr="001457BA" w:rsidRDefault="001457BA" w:rsidP="008C0F9A">
            <w:pPr>
              <w:jc w:val="both"/>
              <w:rPr>
                <w:rFonts w:ascii="Times New Roman" w:hAnsi="Times New Roman"/>
                <w:b/>
                <w:bCs/>
                <w:color w:val="000000"/>
                <w:sz w:val="16"/>
                <w:szCs w:val="16"/>
              </w:rPr>
            </w:pPr>
            <w:r w:rsidRPr="001457BA">
              <w:rPr>
                <w:rFonts w:ascii="Times New Roman" w:hAnsi="Times New Roman"/>
                <w:b/>
                <w:bCs/>
                <w:color w:val="000000"/>
                <w:sz w:val="16"/>
                <w:szCs w:val="16"/>
              </w:rPr>
              <w:t xml:space="preserve">1шт – Шприц с ручками и ротатором (12 мл). </w:t>
            </w:r>
            <w:r w:rsidRPr="001457BA">
              <w:rPr>
                <w:rFonts w:ascii="Times New Roman" w:hAnsi="Times New Roman"/>
                <w:color w:val="000000"/>
                <w:sz w:val="16"/>
                <w:szCs w:val="16"/>
              </w:rPr>
              <w:t>Поликарбонатный материал по корпусу шприца, вращающийся адаптер изготовлен из поликарбоната. Плунжер изготовлен из карбоната кальция, заполненного полипропиленом. Плунжерная прокладка изготовлена из эластомера силикона. Шприц имеет собственную силиконовую смазку. Колпачок изготовлен из поликарбоната. Тип: папа/ с наконечником тип крепления иглы к цилиндру шприца, при котором игла вкручивается в шприц.</w:t>
            </w:r>
          </w:p>
          <w:p w:rsidR="001457BA" w:rsidRPr="001457BA" w:rsidRDefault="001457BA" w:rsidP="008C0F9A">
            <w:pPr>
              <w:jc w:val="both"/>
              <w:rPr>
                <w:rFonts w:ascii="Times New Roman" w:hAnsi="Times New Roman"/>
                <w:color w:val="000000"/>
                <w:sz w:val="16"/>
                <w:szCs w:val="16"/>
              </w:rPr>
            </w:pPr>
            <w:r w:rsidRPr="001457BA">
              <w:rPr>
                <w:rFonts w:ascii="Times New Roman" w:hAnsi="Times New Roman"/>
                <w:b/>
                <w:bCs/>
                <w:color w:val="000000"/>
                <w:sz w:val="16"/>
                <w:szCs w:val="16"/>
              </w:rPr>
              <w:t xml:space="preserve">1 шт.- Шприц 10 мл </w:t>
            </w:r>
            <w:proofErr w:type="spellStart"/>
            <w:r w:rsidRPr="001457BA">
              <w:rPr>
                <w:rFonts w:ascii="Times New Roman" w:hAnsi="Times New Roman"/>
                <w:b/>
                <w:bCs/>
                <w:color w:val="000000"/>
                <w:sz w:val="16"/>
                <w:szCs w:val="16"/>
              </w:rPr>
              <w:t>Луер</w:t>
            </w:r>
            <w:proofErr w:type="spellEnd"/>
            <w:r w:rsidRPr="001457BA">
              <w:rPr>
                <w:rFonts w:ascii="Times New Roman" w:hAnsi="Times New Roman"/>
                <w:b/>
                <w:bCs/>
                <w:color w:val="000000"/>
                <w:sz w:val="16"/>
                <w:szCs w:val="16"/>
              </w:rPr>
              <w:t xml:space="preserve"> </w:t>
            </w:r>
            <w:proofErr w:type="spellStart"/>
            <w:r w:rsidRPr="001457BA">
              <w:rPr>
                <w:rFonts w:ascii="Times New Roman" w:hAnsi="Times New Roman"/>
                <w:b/>
                <w:bCs/>
                <w:color w:val="000000"/>
                <w:sz w:val="16"/>
                <w:szCs w:val="16"/>
              </w:rPr>
              <w:t>Лок</w:t>
            </w:r>
            <w:proofErr w:type="spellEnd"/>
            <w:r w:rsidRPr="001457BA">
              <w:rPr>
                <w:rFonts w:ascii="Times New Roman" w:hAnsi="Times New Roman"/>
                <w:b/>
                <w:bCs/>
                <w:color w:val="000000"/>
                <w:sz w:val="16"/>
                <w:szCs w:val="16"/>
              </w:rPr>
              <w:t xml:space="preserve">. </w:t>
            </w:r>
            <w:r w:rsidRPr="001457BA">
              <w:rPr>
                <w:rFonts w:ascii="Times New Roman" w:hAnsi="Times New Roman"/>
                <w:color w:val="000000"/>
                <w:sz w:val="16"/>
                <w:szCs w:val="16"/>
              </w:rPr>
              <w:t>Шприц</w:t>
            </w:r>
            <w:r w:rsidRPr="001457BA">
              <w:rPr>
                <w:rFonts w:ascii="Times New Roman" w:hAnsi="Times New Roman"/>
                <w:b/>
                <w:bCs/>
                <w:color w:val="000000"/>
                <w:sz w:val="16"/>
                <w:szCs w:val="16"/>
              </w:rPr>
              <w:t xml:space="preserve"> </w:t>
            </w:r>
            <w:r w:rsidRPr="001457BA">
              <w:rPr>
                <w:rFonts w:ascii="Times New Roman" w:hAnsi="Times New Roman"/>
                <w:color w:val="000000"/>
                <w:sz w:val="16"/>
                <w:szCs w:val="16"/>
              </w:rPr>
              <w:t>одноразовый, сделан из полипропилена медицинского класса. Шприц состоит из цилиндра, плунжера, поршня, винтовой втулки иглы. Достаточно прозрачный цилиндр позволяет легко измерить объем, содержащийся в шприце и обнаружить пузырьки воздуха. Шприц имеет градуированную шкалу на цилиндре до 10 мл, шкала легко читается.</w:t>
            </w:r>
          </w:p>
          <w:p w:rsidR="001457BA" w:rsidRPr="001457BA" w:rsidRDefault="001457BA" w:rsidP="008C0F9A">
            <w:pPr>
              <w:jc w:val="both"/>
              <w:rPr>
                <w:rFonts w:ascii="Times New Roman" w:hAnsi="Times New Roman"/>
                <w:b/>
                <w:bCs/>
                <w:color w:val="000000"/>
                <w:sz w:val="16"/>
                <w:szCs w:val="16"/>
              </w:rPr>
            </w:pPr>
            <w:r w:rsidRPr="001457BA">
              <w:rPr>
                <w:rFonts w:ascii="Times New Roman" w:hAnsi="Times New Roman"/>
                <w:b/>
                <w:bCs/>
                <w:color w:val="000000"/>
                <w:sz w:val="16"/>
                <w:szCs w:val="16"/>
              </w:rPr>
              <w:t xml:space="preserve">2 шт.- Шприц 10 мл </w:t>
            </w:r>
            <w:proofErr w:type="spellStart"/>
            <w:r w:rsidRPr="001457BA">
              <w:rPr>
                <w:rFonts w:ascii="Times New Roman" w:hAnsi="Times New Roman"/>
                <w:b/>
                <w:bCs/>
                <w:color w:val="000000"/>
                <w:sz w:val="16"/>
                <w:szCs w:val="16"/>
              </w:rPr>
              <w:t>Луер</w:t>
            </w:r>
            <w:proofErr w:type="spellEnd"/>
            <w:r w:rsidRPr="001457BA">
              <w:rPr>
                <w:rFonts w:ascii="Times New Roman" w:hAnsi="Times New Roman"/>
                <w:b/>
                <w:bCs/>
                <w:color w:val="000000"/>
                <w:sz w:val="16"/>
                <w:szCs w:val="16"/>
              </w:rPr>
              <w:t xml:space="preserve">. </w:t>
            </w:r>
            <w:r w:rsidRPr="001457BA">
              <w:rPr>
                <w:rFonts w:ascii="Times New Roman" w:hAnsi="Times New Roman"/>
                <w:color w:val="000000"/>
                <w:sz w:val="16"/>
                <w:szCs w:val="16"/>
              </w:rPr>
              <w:t>Шприц сделан из полипропилена медицинского класса. Шприц состоит из цилиндра, плунжера, поршня, втулки иглы. Достаточно прозрачный цилиндр позволяет легко измерить объем содержащийся в шприце и обнаружить пузырьки воздуха. Шприц имеет градуированную шкалу на цилиндре до 10 мл, шкала легко читается.</w:t>
            </w:r>
          </w:p>
          <w:p w:rsidR="001457BA" w:rsidRPr="001457BA" w:rsidRDefault="001457BA" w:rsidP="008C0F9A">
            <w:pPr>
              <w:jc w:val="both"/>
              <w:rPr>
                <w:rFonts w:ascii="Times New Roman" w:hAnsi="Times New Roman"/>
                <w:color w:val="000000"/>
                <w:sz w:val="16"/>
                <w:szCs w:val="16"/>
              </w:rPr>
            </w:pPr>
            <w:r w:rsidRPr="001457BA">
              <w:rPr>
                <w:rFonts w:ascii="Times New Roman" w:hAnsi="Times New Roman"/>
                <w:b/>
                <w:bCs/>
                <w:color w:val="000000"/>
                <w:sz w:val="16"/>
                <w:szCs w:val="16"/>
              </w:rPr>
              <w:t xml:space="preserve">1 шт.- Защитное покрытие 100х100см. </w:t>
            </w:r>
            <w:r w:rsidRPr="001457BA">
              <w:rPr>
                <w:rFonts w:ascii="Times New Roman" w:hAnsi="Times New Roman"/>
                <w:color w:val="000000"/>
                <w:sz w:val="16"/>
                <w:szCs w:val="16"/>
              </w:rPr>
              <w:t xml:space="preserve">Покрытие защитное одноразовое изготовлено из полиэтиленовой плёнки медицинского класса толщиной 50 микрон. </w:t>
            </w:r>
            <w:proofErr w:type="gramStart"/>
            <w:r w:rsidRPr="001457BA">
              <w:rPr>
                <w:rFonts w:ascii="Times New Roman" w:hAnsi="Times New Roman"/>
                <w:color w:val="000000"/>
                <w:sz w:val="16"/>
                <w:szCs w:val="16"/>
              </w:rPr>
              <w:t>Ширина покрытия составляет 100 ± 2 см, длина 100 ± 2 см. Покрытие обладает 2 положениями собранном и растянутым виде.</w:t>
            </w:r>
            <w:proofErr w:type="gramEnd"/>
            <w:r w:rsidRPr="001457BA">
              <w:rPr>
                <w:rFonts w:ascii="Times New Roman" w:hAnsi="Times New Roman"/>
                <w:color w:val="000000"/>
                <w:sz w:val="16"/>
                <w:szCs w:val="16"/>
              </w:rPr>
              <w:t xml:space="preserve"> Диаметр отверстия в собранном виде составляет 38 ± 3 см в ширину. Чехол имеет резиновую ленту, чтобы обеспечить помощь в прикреплении и расположении покрытия. </w:t>
            </w:r>
          </w:p>
          <w:p w:rsidR="001457BA" w:rsidRPr="001457BA" w:rsidRDefault="001457BA" w:rsidP="008C0F9A">
            <w:pPr>
              <w:jc w:val="both"/>
              <w:rPr>
                <w:rFonts w:ascii="Times New Roman" w:hAnsi="Times New Roman"/>
                <w:b/>
                <w:bCs/>
                <w:color w:val="000000"/>
                <w:sz w:val="16"/>
                <w:szCs w:val="16"/>
              </w:rPr>
            </w:pPr>
            <w:r w:rsidRPr="001457BA">
              <w:rPr>
                <w:rFonts w:ascii="Times New Roman" w:hAnsi="Times New Roman"/>
                <w:b/>
                <w:bCs/>
                <w:color w:val="000000"/>
                <w:sz w:val="16"/>
                <w:szCs w:val="16"/>
              </w:rPr>
              <w:t xml:space="preserve">1шт – Защитное покрытие: для снимков R35. </w:t>
            </w:r>
            <w:r w:rsidRPr="001457BA">
              <w:rPr>
                <w:rFonts w:ascii="Times New Roman" w:hAnsi="Times New Roman"/>
                <w:color w:val="000000"/>
                <w:sz w:val="16"/>
                <w:szCs w:val="16"/>
              </w:rPr>
              <w:t>Покрытие защитное сделано из полиэтиленовой пленки медицинского класса толщиной 50 микрон. Покрытие может быть в двух положениях в собранном и растянутом виде. В собранном положении длина внутреннего радиального отверстия составляет 24-28см. В натянутом положении длина 88 ± 2 см. Чехол имеет резиновую ленту, чтобы обеспечить помощь в прикреплении и расположении покрытия.</w:t>
            </w:r>
          </w:p>
          <w:p w:rsidR="001457BA" w:rsidRPr="001457BA" w:rsidRDefault="001457BA" w:rsidP="008C0F9A">
            <w:pPr>
              <w:jc w:val="both"/>
              <w:rPr>
                <w:rFonts w:ascii="Times New Roman" w:hAnsi="Times New Roman"/>
                <w:color w:val="000000"/>
                <w:sz w:val="16"/>
                <w:szCs w:val="16"/>
              </w:rPr>
            </w:pPr>
            <w:r w:rsidRPr="001457BA">
              <w:rPr>
                <w:rFonts w:ascii="Times New Roman" w:hAnsi="Times New Roman"/>
                <w:b/>
                <w:bCs/>
                <w:color w:val="000000"/>
                <w:sz w:val="16"/>
                <w:szCs w:val="16"/>
              </w:rPr>
              <w:t xml:space="preserve">30 шт.- Набор салфеток </w:t>
            </w:r>
            <w:proofErr w:type="spellStart"/>
            <w:r w:rsidRPr="001457BA">
              <w:rPr>
                <w:rFonts w:ascii="Times New Roman" w:hAnsi="Times New Roman"/>
                <w:b/>
                <w:bCs/>
                <w:color w:val="000000"/>
                <w:sz w:val="16"/>
                <w:szCs w:val="16"/>
              </w:rPr>
              <w:t>нерентгенконтрастные</w:t>
            </w:r>
            <w:proofErr w:type="spellEnd"/>
            <w:r w:rsidRPr="001457BA">
              <w:rPr>
                <w:rFonts w:ascii="Times New Roman" w:hAnsi="Times New Roman"/>
                <w:b/>
                <w:bCs/>
                <w:color w:val="000000"/>
                <w:sz w:val="16"/>
                <w:szCs w:val="16"/>
              </w:rPr>
              <w:t xml:space="preserve"> 10х10 см. </w:t>
            </w:r>
            <w:r w:rsidRPr="001457BA">
              <w:rPr>
                <w:rFonts w:ascii="Times New Roman" w:hAnsi="Times New Roman"/>
                <w:color w:val="000000"/>
                <w:sz w:val="16"/>
                <w:szCs w:val="16"/>
              </w:rPr>
              <w:t>Салфетки изготовлены из хлопковой марли в 12 слоев.</w:t>
            </w:r>
          </w:p>
          <w:p w:rsidR="001457BA" w:rsidRPr="001457BA" w:rsidRDefault="001457BA" w:rsidP="008C0F9A">
            <w:pPr>
              <w:jc w:val="both"/>
              <w:rPr>
                <w:rFonts w:ascii="Times New Roman" w:hAnsi="Times New Roman"/>
                <w:bCs/>
                <w:iCs/>
                <w:color w:val="000000"/>
                <w:sz w:val="16"/>
                <w:szCs w:val="16"/>
              </w:rPr>
            </w:pPr>
            <w:r w:rsidRPr="001457BA">
              <w:rPr>
                <w:rFonts w:ascii="Times New Roman" w:hAnsi="Times New Roman"/>
                <w:b/>
                <w:iCs/>
                <w:color w:val="000000"/>
                <w:sz w:val="16"/>
                <w:szCs w:val="16"/>
              </w:rPr>
              <w:t xml:space="preserve">1 </w:t>
            </w:r>
            <w:proofErr w:type="spellStart"/>
            <w:proofErr w:type="gramStart"/>
            <w:r w:rsidRPr="001457BA">
              <w:rPr>
                <w:rFonts w:ascii="Times New Roman" w:hAnsi="Times New Roman"/>
                <w:b/>
                <w:iCs/>
                <w:color w:val="000000"/>
                <w:sz w:val="16"/>
                <w:szCs w:val="16"/>
              </w:rPr>
              <w:t>шт</w:t>
            </w:r>
            <w:proofErr w:type="spellEnd"/>
            <w:proofErr w:type="gramEnd"/>
            <w:r w:rsidRPr="001457BA">
              <w:rPr>
                <w:rFonts w:ascii="Times New Roman" w:hAnsi="Times New Roman"/>
                <w:b/>
                <w:iCs/>
                <w:color w:val="000000"/>
                <w:sz w:val="16"/>
                <w:szCs w:val="16"/>
              </w:rPr>
              <w:t xml:space="preserve"> – Хирургические перчатки - </w:t>
            </w:r>
            <w:r w:rsidRPr="001457BA">
              <w:rPr>
                <w:rFonts w:ascii="Times New Roman" w:hAnsi="Times New Roman"/>
                <w:bCs/>
                <w:iCs/>
                <w:color w:val="000000"/>
                <w:sz w:val="16"/>
                <w:szCs w:val="16"/>
              </w:rPr>
              <w:t xml:space="preserve">Микро, стерильные, </w:t>
            </w:r>
            <w:proofErr w:type="spellStart"/>
            <w:r w:rsidRPr="001457BA">
              <w:rPr>
                <w:rFonts w:ascii="Times New Roman" w:hAnsi="Times New Roman"/>
                <w:bCs/>
                <w:iCs/>
                <w:color w:val="000000"/>
                <w:sz w:val="16"/>
                <w:szCs w:val="16"/>
              </w:rPr>
              <w:t>гипоаллергенные</w:t>
            </w:r>
            <w:proofErr w:type="spellEnd"/>
            <w:r w:rsidRPr="001457BA">
              <w:rPr>
                <w:rFonts w:ascii="Times New Roman" w:hAnsi="Times New Roman"/>
                <w:bCs/>
                <w:iCs/>
                <w:color w:val="000000"/>
                <w:sz w:val="16"/>
                <w:szCs w:val="16"/>
              </w:rPr>
              <w:t>, размер №7. Цвет коричневый</w:t>
            </w:r>
            <w:proofErr w:type="gramStart"/>
            <w:r w:rsidRPr="001457BA">
              <w:rPr>
                <w:rFonts w:ascii="Times New Roman" w:hAnsi="Times New Roman"/>
                <w:bCs/>
                <w:iCs/>
                <w:color w:val="000000"/>
                <w:sz w:val="16"/>
                <w:szCs w:val="16"/>
              </w:rPr>
              <w:t xml:space="preserve"> ,</w:t>
            </w:r>
            <w:proofErr w:type="gramEnd"/>
            <w:r w:rsidRPr="001457BA">
              <w:rPr>
                <w:rFonts w:ascii="Times New Roman" w:hAnsi="Times New Roman"/>
                <w:bCs/>
                <w:iCs/>
                <w:color w:val="000000"/>
                <w:sz w:val="16"/>
                <w:szCs w:val="16"/>
              </w:rPr>
              <w:t xml:space="preserve"> антибликовый. Толщина составляет не более 0.23 мм. Не вызывает реакций, покраснений на коже рук.</w:t>
            </w:r>
          </w:p>
          <w:p w:rsidR="001457BA" w:rsidRPr="001457BA" w:rsidRDefault="001457BA" w:rsidP="008C0F9A">
            <w:pPr>
              <w:jc w:val="both"/>
              <w:rPr>
                <w:rFonts w:ascii="Times New Roman" w:hAnsi="Times New Roman"/>
                <w:bCs/>
                <w:iCs/>
                <w:color w:val="000000"/>
                <w:sz w:val="16"/>
                <w:szCs w:val="16"/>
              </w:rPr>
            </w:pPr>
            <w:r w:rsidRPr="001457BA">
              <w:rPr>
                <w:rFonts w:ascii="Times New Roman" w:hAnsi="Times New Roman"/>
                <w:b/>
                <w:iCs/>
                <w:color w:val="000000"/>
                <w:sz w:val="16"/>
                <w:szCs w:val="16"/>
              </w:rPr>
              <w:t xml:space="preserve">1 </w:t>
            </w:r>
            <w:proofErr w:type="spellStart"/>
            <w:proofErr w:type="gramStart"/>
            <w:r w:rsidRPr="001457BA">
              <w:rPr>
                <w:rFonts w:ascii="Times New Roman" w:hAnsi="Times New Roman"/>
                <w:b/>
                <w:iCs/>
                <w:color w:val="000000"/>
                <w:sz w:val="16"/>
                <w:szCs w:val="16"/>
              </w:rPr>
              <w:t>шт</w:t>
            </w:r>
            <w:proofErr w:type="spellEnd"/>
            <w:proofErr w:type="gramEnd"/>
            <w:r w:rsidRPr="001457BA">
              <w:rPr>
                <w:rFonts w:ascii="Times New Roman" w:hAnsi="Times New Roman"/>
                <w:b/>
                <w:iCs/>
                <w:color w:val="000000"/>
                <w:sz w:val="16"/>
                <w:szCs w:val="16"/>
              </w:rPr>
              <w:t xml:space="preserve"> – Хирургические перчатки - </w:t>
            </w:r>
            <w:r w:rsidRPr="001457BA">
              <w:rPr>
                <w:rFonts w:ascii="Times New Roman" w:hAnsi="Times New Roman"/>
                <w:bCs/>
                <w:iCs/>
                <w:color w:val="000000"/>
                <w:sz w:val="16"/>
                <w:szCs w:val="16"/>
              </w:rPr>
              <w:t xml:space="preserve">Микро, стерильные, </w:t>
            </w:r>
            <w:proofErr w:type="spellStart"/>
            <w:r w:rsidRPr="001457BA">
              <w:rPr>
                <w:rFonts w:ascii="Times New Roman" w:hAnsi="Times New Roman"/>
                <w:bCs/>
                <w:iCs/>
                <w:color w:val="000000"/>
                <w:sz w:val="16"/>
                <w:szCs w:val="16"/>
              </w:rPr>
              <w:t>гипоаллергенные</w:t>
            </w:r>
            <w:proofErr w:type="spellEnd"/>
            <w:r w:rsidRPr="001457BA">
              <w:rPr>
                <w:rFonts w:ascii="Times New Roman" w:hAnsi="Times New Roman"/>
                <w:bCs/>
                <w:iCs/>
                <w:color w:val="000000"/>
                <w:sz w:val="16"/>
                <w:szCs w:val="16"/>
              </w:rPr>
              <w:t>, размер №7,5. Цвет коричневый</w:t>
            </w:r>
            <w:proofErr w:type="gramStart"/>
            <w:r w:rsidRPr="001457BA">
              <w:rPr>
                <w:rFonts w:ascii="Times New Roman" w:hAnsi="Times New Roman"/>
                <w:bCs/>
                <w:iCs/>
                <w:color w:val="000000"/>
                <w:sz w:val="16"/>
                <w:szCs w:val="16"/>
              </w:rPr>
              <w:t xml:space="preserve"> ,</w:t>
            </w:r>
            <w:proofErr w:type="gramEnd"/>
            <w:r w:rsidRPr="001457BA">
              <w:rPr>
                <w:rFonts w:ascii="Times New Roman" w:hAnsi="Times New Roman"/>
                <w:bCs/>
                <w:iCs/>
                <w:color w:val="000000"/>
                <w:sz w:val="16"/>
                <w:szCs w:val="16"/>
              </w:rPr>
              <w:t xml:space="preserve"> антибликовый. Толщина составляет не более 0.23 мм. Не вызывает реакций, покраснений на коже рук.</w:t>
            </w:r>
          </w:p>
          <w:p w:rsidR="001457BA" w:rsidRPr="001457BA" w:rsidRDefault="001457BA" w:rsidP="008C0F9A">
            <w:pPr>
              <w:jc w:val="both"/>
              <w:rPr>
                <w:rFonts w:ascii="Times New Roman" w:hAnsi="Times New Roman"/>
                <w:color w:val="000000"/>
                <w:sz w:val="16"/>
                <w:szCs w:val="16"/>
              </w:rPr>
            </w:pPr>
            <w:r w:rsidRPr="001457BA">
              <w:rPr>
                <w:rFonts w:ascii="Times New Roman" w:hAnsi="Times New Roman"/>
                <w:b/>
                <w:bCs/>
                <w:color w:val="000000"/>
                <w:sz w:val="16"/>
                <w:szCs w:val="16"/>
              </w:rPr>
              <w:t xml:space="preserve">1 шт.- Халат усиленный XL. </w:t>
            </w:r>
            <w:r w:rsidRPr="001457BA">
              <w:rPr>
                <w:rFonts w:ascii="Times New Roman" w:hAnsi="Times New Roman"/>
                <w:color w:val="000000"/>
                <w:sz w:val="16"/>
                <w:szCs w:val="16"/>
              </w:rPr>
              <w:t>Халат</w:t>
            </w:r>
            <w:r w:rsidRPr="001457BA">
              <w:rPr>
                <w:rFonts w:ascii="Times New Roman" w:hAnsi="Times New Roman"/>
                <w:b/>
                <w:bCs/>
                <w:color w:val="000000"/>
                <w:sz w:val="16"/>
                <w:szCs w:val="16"/>
              </w:rPr>
              <w:t xml:space="preserve"> </w:t>
            </w:r>
            <w:r w:rsidRPr="001457BA">
              <w:rPr>
                <w:rFonts w:ascii="Times New Roman" w:hAnsi="Times New Roman"/>
                <w:color w:val="000000"/>
                <w:sz w:val="16"/>
                <w:szCs w:val="16"/>
              </w:rPr>
              <w:t xml:space="preserve">хирургический из нетканого материала одноразовый. Халат состоит из двух слоев – основной слой SMMS и усиленный слой </w:t>
            </w:r>
            <w:proofErr w:type="spellStart"/>
            <w:r w:rsidRPr="001457BA">
              <w:rPr>
                <w:rFonts w:ascii="Times New Roman" w:hAnsi="Times New Roman"/>
                <w:color w:val="000000"/>
                <w:sz w:val="16"/>
                <w:szCs w:val="16"/>
              </w:rPr>
              <w:t>Cobes</w:t>
            </w:r>
            <w:proofErr w:type="spellEnd"/>
            <w:r w:rsidRPr="001457BA">
              <w:rPr>
                <w:rFonts w:ascii="Times New Roman" w:hAnsi="Times New Roman"/>
                <w:color w:val="000000"/>
                <w:sz w:val="16"/>
                <w:szCs w:val="16"/>
              </w:rPr>
              <w:t>. Суммарная плотность усиленного халата 85 грамм на м</w:t>
            </w:r>
            <w:proofErr w:type="gramStart"/>
            <w:r w:rsidRPr="001457BA">
              <w:rPr>
                <w:rFonts w:ascii="Times New Roman" w:hAnsi="Times New Roman"/>
                <w:color w:val="000000"/>
                <w:sz w:val="16"/>
                <w:szCs w:val="16"/>
              </w:rPr>
              <w:t>2</w:t>
            </w:r>
            <w:proofErr w:type="gramEnd"/>
            <w:r w:rsidRPr="001457BA">
              <w:rPr>
                <w:rFonts w:ascii="Times New Roman" w:hAnsi="Times New Roman"/>
                <w:color w:val="000000"/>
                <w:sz w:val="16"/>
                <w:szCs w:val="16"/>
              </w:rPr>
              <w:t>. Четырехслойный нетканый материал SMMS плотность 45 грамм на м</w:t>
            </w:r>
            <w:proofErr w:type="gramStart"/>
            <w:r w:rsidRPr="001457BA">
              <w:rPr>
                <w:rFonts w:ascii="Times New Roman" w:hAnsi="Times New Roman"/>
                <w:color w:val="000000"/>
                <w:sz w:val="16"/>
                <w:szCs w:val="16"/>
              </w:rPr>
              <w:t>2</w:t>
            </w:r>
            <w:proofErr w:type="gramEnd"/>
            <w:r w:rsidRPr="001457BA">
              <w:rPr>
                <w:rFonts w:ascii="Times New Roman" w:hAnsi="Times New Roman"/>
                <w:color w:val="000000"/>
                <w:sz w:val="16"/>
                <w:szCs w:val="16"/>
              </w:rPr>
              <w:t xml:space="preserve"> плюс нетканый материал </w:t>
            </w:r>
            <w:proofErr w:type="spellStart"/>
            <w:r w:rsidRPr="001457BA">
              <w:rPr>
                <w:rFonts w:ascii="Times New Roman" w:hAnsi="Times New Roman"/>
                <w:color w:val="000000"/>
                <w:sz w:val="16"/>
                <w:szCs w:val="16"/>
              </w:rPr>
              <w:t>Cobes</w:t>
            </w:r>
            <w:proofErr w:type="spellEnd"/>
            <w:r w:rsidRPr="001457BA">
              <w:rPr>
                <w:rFonts w:ascii="Times New Roman" w:hAnsi="Times New Roman"/>
                <w:color w:val="000000"/>
                <w:sz w:val="16"/>
                <w:szCs w:val="16"/>
              </w:rPr>
              <w:t xml:space="preserve"> не менее 40 грамм на м2. </w:t>
            </w:r>
            <w:proofErr w:type="gramStart"/>
            <w:r w:rsidRPr="001457BA">
              <w:rPr>
                <w:rFonts w:ascii="Times New Roman" w:hAnsi="Times New Roman"/>
                <w:color w:val="000000"/>
                <w:sz w:val="16"/>
                <w:szCs w:val="16"/>
              </w:rPr>
              <w:t>Размеры: ворот в длину 22 см, передняя часть от линии горловины до низа 139,5 см, общая ширина в развёрнутом виде 165 см, длина от самой высокой точки плеча до низа 148 см, длина рукава до верхней точки плеча 84 см, ширина груди 70 см, манжета 7 см на 5 см. Усиленная часть рукава составляет 42 см. Расстояние между вырезом до</w:t>
            </w:r>
            <w:proofErr w:type="gramEnd"/>
            <w:r w:rsidRPr="001457BA">
              <w:rPr>
                <w:rFonts w:ascii="Times New Roman" w:hAnsi="Times New Roman"/>
                <w:color w:val="000000"/>
                <w:sz w:val="16"/>
                <w:szCs w:val="16"/>
              </w:rPr>
              <w:t xml:space="preserve"> усиленной части на груди 20 см. Длина усиленной части на груди 80 см, ширина усиленной части в области груди 50 см. Халат имеет на спинке фиксатор </w:t>
            </w:r>
            <w:proofErr w:type="spellStart"/>
            <w:r w:rsidRPr="001457BA">
              <w:rPr>
                <w:rFonts w:ascii="Times New Roman" w:hAnsi="Times New Roman"/>
                <w:color w:val="000000"/>
                <w:sz w:val="16"/>
                <w:szCs w:val="16"/>
              </w:rPr>
              <w:t>Velcro</w:t>
            </w:r>
            <w:proofErr w:type="spellEnd"/>
            <w:r w:rsidRPr="001457BA">
              <w:rPr>
                <w:rFonts w:ascii="Times New Roman" w:hAnsi="Times New Roman"/>
                <w:color w:val="000000"/>
                <w:sz w:val="16"/>
                <w:szCs w:val="16"/>
              </w:rPr>
              <w:t>, бумажный фиксатор для поясных завязок и две целлюлозные салфетки для рук. Халат спаян ультразвуковым швом, манжета на рукавах сшивная из трикотажного материала с высоким содержанием хлопка. Размер XL.</w:t>
            </w:r>
          </w:p>
          <w:p w:rsidR="001457BA" w:rsidRPr="001457BA" w:rsidRDefault="001457BA" w:rsidP="008C0F9A">
            <w:pPr>
              <w:jc w:val="both"/>
              <w:rPr>
                <w:rFonts w:ascii="Times New Roman" w:hAnsi="Times New Roman"/>
                <w:b/>
                <w:bCs/>
                <w:color w:val="000000"/>
                <w:sz w:val="16"/>
                <w:szCs w:val="16"/>
              </w:rPr>
            </w:pPr>
            <w:r w:rsidRPr="001457BA">
              <w:rPr>
                <w:rFonts w:ascii="Times New Roman" w:hAnsi="Times New Roman"/>
                <w:b/>
                <w:color w:val="000000"/>
                <w:sz w:val="16"/>
                <w:szCs w:val="16"/>
              </w:rPr>
              <w:t>1 шт. - Халат усиленный L.</w:t>
            </w:r>
            <w:r w:rsidRPr="001457BA">
              <w:rPr>
                <w:rFonts w:ascii="Times New Roman" w:hAnsi="Times New Roman"/>
                <w:bCs/>
                <w:color w:val="000000"/>
                <w:sz w:val="16"/>
                <w:szCs w:val="16"/>
              </w:rPr>
              <w:t xml:space="preserve"> Халат хирургический из нетканого материала одноразовый. Халат состоит из двух слоев – основной слой SMMS и усиленный слой </w:t>
            </w:r>
            <w:proofErr w:type="spellStart"/>
            <w:r w:rsidRPr="001457BA">
              <w:rPr>
                <w:rFonts w:ascii="Times New Roman" w:hAnsi="Times New Roman"/>
                <w:bCs/>
                <w:color w:val="000000"/>
                <w:sz w:val="16"/>
                <w:szCs w:val="16"/>
              </w:rPr>
              <w:t>Cobes</w:t>
            </w:r>
            <w:proofErr w:type="spellEnd"/>
            <w:r w:rsidRPr="001457BA">
              <w:rPr>
                <w:rFonts w:ascii="Times New Roman" w:hAnsi="Times New Roman"/>
                <w:bCs/>
                <w:color w:val="000000"/>
                <w:sz w:val="16"/>
                <w:szCs w:val="16"/>
              </w:rPr>
              <w:t>. Суммарная плотность усиленного халата 85 грамм на м</w:t>
            </w:r>
            <w:proofErr w:type="gramStart"/>
            <w:r w:rsidRPr="001457BA">
              <w:rPr>
                <w:rFonts w:ascii="Times New Roman" w:hAnsi="Times New Roman"/>
                <w:bCs/>
                <w:color w:val="000000"/>
                <w:sz w:val="16"/>
                <w:szCs w:val="16"/>
              </w:rPr>
              <w:t>2</w:t>
            </w:r>
            <w:proofErr w:type="gramEnd"/>
            <w:r w:rsidRPr="001457BA">
              <w:rPr>
                <w:rFonts w:ascii="Times New Roman" w:hAnsi="Times New Roman"/>
                <w:bCs/>
                <w:color w:val="000000"/>
                <w:sz w:val="16"/>
                <w:szCs w:val="16"/>
              </w:rPr>
              <w:t>. Четырехслойный нетканый материал SMMS плотность не менее 45 грамм на м</w:t>
            </w:r>
            <w:proofErr w:type="gramStart"/>
            <w:r w:rsidRPr="001457BA">
              <w:rPr>
                <w:rFonts w:ascii="Times New Roman" w:hAnsi="Times New Roman"/>
                <w:bCs/>
                <w:color w:val="000000"/>
                <w:sz w:val="16"/>
                <w:szCs w:val="16"/>
              </w:rPr>
              <w:t>2</w:t>
            </w:r>
            <w:proofErr w:type="gramEnd"/>
            <w:r w:rsidRPr="001457BA">
              <w:rPr>
                <w:rFonts w:ascii="Times New Roman" w:hAnsi="Times New Roman"/>
                <w:bCs/>
                <w:color w:val="000000"/>
                <w:sz w:val="16"/>
                <w:szCs w:val="16"/>
              </w:rPr>
              <w:t xml:space="preserve"> плюс нетканый материал </w:t>
            </w:r>
            <w:proofErr w:type="spellStart"/>
            <w:r w:rsidRPr="001457BA">
              <w:rPr>
                <w:rFonts w:ascii="Times New Roman" w:hAnsi="Times New Roman"/>
                <w:bCs/>
                <w:color w:val="000000"/>
                <w:sz w:val="16"/>
                <w:szCs w:val="16"/>
              </w:rPr>
              <w:t>Cobes</w:t>
            </w:r>
            <w:proofErr w:type="spellEnd"/>
            <w:r w:rsidRPr="001457BA">
              <w:rPr>
                <w:rFonts w:ascii="Times New Roman" w:hAnsi="Times New Roman"/>
                <w:bCs/>
                <w:color w:val="000000"/>
                <w:sz w:val="16"/>
                <w:szCs w:val="16"/>
              </w:rPr>
              <w:t xml:space="preserve"> не менее 40 грамм на м2. </w:t>
            </w:r>
            <w:proofErr w:type="gramStart"/>
            <w:r w:rsidRPr="001457BA">
              <w:rPr>
                <w:rFonts w:ascii="Times New Roman" w:hAnsi="Times New Roman"/>
                <w:bCs/>
                <w:color w:val="000000"/>
                <w:sz w:val="16"/>
                <w:szCs w:val="16"/>
              </w:rPr>
              <w:t>Размеры: ворот в длину 19 см, передняя часть от линии горловины до низа 134 см, общая ширина в развёрнутом виде 152 см, длина от самой высокой точки плеча до низа 142 см, длина рукава до верхней точки плеча 80 см, ширина груди 64 см, манжета 7 см на 5 см. Усиленная часть рукава составляет 40 см. Расстояние между вырезом до</w:t>
            </w:r>
            <w:proofErr w:type="gramEnd"/>
            <w:r w:rsidRPr="001457BA">
              <w:rPr>
                <w:rFonts w:ascii="Times New Roman" w:hAnsi="Times New Roman"/>
                <w:bCs/>
                <w:color w:val="000000"/>
                <w:sz w:val="16"/>
                <w:szCs w:val="16"/>
              </w:rPr>
              <w:t xml:space="preserve"> усиленной части на груди 20 см. Длина усиленной части на груди 80 см, ширина усиленной части в области груди 50 см. </w:t>
            </w:r>
            <w:r w:rsidRPr="001457BA">
              <w:rPr>
                <w:rFonts w:ascii="Times New Roman" w:hAnsi="Times New Roman"/>
                <w:bCs/>
                <w:color w:val="000000"/>
                <w:sz w:val="16"/>
                <w:szCs w:val="16"/>
              </w:rPr>
              <w:lastRenderedPageBreak/>
              <w:t xml:space="preserve">Халат имеет на спинке фиксатор </w:t>
            </w:r>
            <w:proofErr w:type="spellStart"/>
            <w:r w:rsidRPr="001457BA">
              <w:rPr>
                <w:rFonts w:ascii="Times New Roman" w:hAnsi="Times New Roman"/>
                <w:bCs/>
                <w:color w:val="000000"/>
                <w:sz w:val="16"/>
                <w:szCs w:val="16"/>
              </w:rPr>
              <w:t>Velcro</w:t>
            </w:r>
            <w:proofErr w:type="spellEnd"/>
            <w:r w:rsidRPr="001457BA">
              <w:rPr>
                <w:rFonts w:ascii="Times New Roman" w:hAnsi="Times New Roman"/>
                <w:bCs/>
                <w:color w:val="000000"/>
                <w:sz w:val="16"/>
                <w:szCs w:val="16"/>
              </w:rPr>
              <w:t>, бумажный фиксатор для поясных завязок и две целлюлозные салфетки для рук. Халат спаян ультразвуковым швом, манжета на рукавах сшивная из трикотажного материала с высоким содержанием хлопка. Размер L.</w:t>
            </w:r>
          </w:p>
          <w:p w:rsidR="001457BA" w:rsidRPr="001457BA" w:rsidRDefault="001457BA" w:rsidP="008C0F9A">
            <w:pPr>
              <w:jc w:val="both"/>
              <w:rPr>
                <w:rFonts w:ascii="Times New Roman" w:hAnsi="Times New Roman"/>
                <w:color w:val="000000"/>
                <w:sz w:val="16"/>
                <w:szCs w:val="16"/>
              </w:rPr>
            </w:pPr>
            <w:r w:rsidRPr="001457BA">
              <w:rPr>
                <w:rFonts w:ascii="Times New Roman" w:hAnsi="Times New Roman"/>
                <w:b/>
                <w:bCs/>
                <w:color w:val="000000"/>
                <w:sz w:val="16"/>
                <w:szCs w:val="16"/>
              </w:rPr>
              <w:t xml:space="preserve">1 шт. – Зажим для обработки операционного поля. </w:t>
            </w:r>
            <w:r w:rsidRPr="001457BA">
              <w:rPr>
                <w:rFonts w:ascii="Times New Roman" w:hAnsi="Times New Roman"/>
                <w:color w:val="000000"/>
                <w:sz w:val="16"/>
                <w:szCs w:val="16"/>
              </w:rPr>
              <w:t xml:space="preserve">Зажим медицинский, предназначенный для использования во время захвата губки/салфеток при осуществлении антисептических процедур. Длина - 19cм. Сделан </w:t>
            </w:r>
            <w:proofErr w:type="gramStart"/>
            <w:r w:rsidRPr="001457BA">
              <w:rPr>
                <w:rFonts w:ascii="Times New Roman" w:hAnsi="Times New Roman"/>
                <w:color w:val="000000"/>
                <w:sz w:val="16"/>
                <w:szCs w:val="16"/>
              </w:rPr>
              <w:t>из</w:t>
            </w:r>
            <w:proofErr w:type="gramEnd"/>
            <w:r w:rsidRPr="001457BA">
              <w:rPr>
                <w:rFonts w:ascii="Times New Roman" w:hAnsi="Times New Roman"/>
                <w:color w:val="000000"/>
                <w:sz w:val="16"/>
                <w:szCs w:val="16"/>
              </w:rPr>
              <w:t xml:space="preserve"> полипропилен + 30% стекловолокно. Закруглённый наконечник.</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sz w:val="16"/>
                <w:szCs w:val="16"/>
              </w:rPr>
              <w:t xml:space="preserve">Метод стерилизации: </w:t>
            </w:r>
            <w:proofErr w:type="spellStart"/>
            <w:r w:rsidRPr="001457BA">
              <w:rPr>
                <w:rFonts w:ascii="Times New Roman" w:hAnsi="Times New Roman"/>
                <w:sz w:val="16"/>
                <w:szCs w:val="16"/>
              </w:rPr>
              <w:t>этиленоксидом</w:t>
            </w:r>
            <w:proofErr w:type="spellEnd"/>
            <w:r w:rsidRPr="001457BA">
              <w:rPr>
                <w:rFonts w:ascii="Times New Roman" w:hAnsi="Times New Roman"/>
                <w:sz w:val="16"/>
                <w:szCs w:val="16"/>
              </w:rPr>
              <w:t>.</w:t>
            </w:r>
          </w:p>
        </w:tc>
        <w:tc>
          <w:tcPr>
            <w:tcW w:w="992" w:type="dxa"/>
            <w:vAlign w:val="center"/>
          </w:tcPr>
          <w:p w:rsidR="001457BA" w:rsidRPr="001D2A94" w:rsidRDefault="001457BA" w:rsidP="008C0F9A">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lastRenderedPageBreak/>
              <w:t>шт</w:t>
            </w:r>
            <w:proofErr w:type="spellEnd"/>
            <w:proofErr w:type="gramEnd"/>
          </w:p>
        </w:tc>
        <w:tc>
          <w:tcPr>
            <w:tcW w:w="851" w:type="dxa"/>
            <w:vAlign w:val="center"/>
          </w:tcPr>
          <w:p w:rsidR="001457BA" w:rsidRPr="001D2A94" w:rsidRDefault="001457BA" w:rsidP="008C0F9A">
            <w:pPr>
              <w:jc w:val="right"/>
              <w:rPr>
                <w:rFonts w:ascii="Times New Roman" w:hAnsi="Times New Roman" w:cs="Times New Roman"/>
                <w:color w:val="000000"/>
                <w:sz w:val="20"/>
                <w:szCs w:val="20"/>
              </w:rPr>
            </w:pPr>
            <w:r>
              <w:rPr>
                <w:rFonts w:ascii="Times New Roman" w:hAnsi="Times New Roman" w:cs="Times New Roman"/>
                <w:color w:val="000000"/>
                <w:sz w:val="20"/>
                <w:szCs w:val="20"/>
              </w:rPr>
              <w:t>170</w:t>
            </w:r>
          </w:p>
        </w:tc>
        <w:tc>
          <w:tcPr>
            <w:tcW w:w="1134"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33 500,00</w:t>
            </w:r>
          </w:p>
        </w:tc>
        <w:tc>
          <w:tcPr>
            <w:tcW w:w="1386" w:type="dxa"/>
            <w:vAlign w:val="center"/>
          </w:tcPr>
          <w:p w:rsidR="001457BA" w:rsidRPr="001D2A94" w:rsidRDefault="001457BA" w:rsidP="008C0F9A">
            <w:pPr>
              <w:jc w:val="right"/>
              <w:rPr>
                <w:rFonts w:ascii="Times New Roman" w:hAnsi="Times New Roman" w:cs="Times New Roman"/>
                <w:color w:val="000000"/>
                <w:sz w:val="20"/>
                <w:szCs w:val="20"/>
              </w:rPr>
            </w:pPr>
            <w:r>
              <w:rPr>
                <w:rFonts w:ascii="Times New Roman" w:hAnsi="Times New Roman" w:cs="Times New Roman"/>
                <w:color w:val="000000"/>
                <w:sz w:val="20"/>
                <w:szCs w:val="20"/>
              </w:rPr>
              <w:t>5 695 000,00</w:t>
            </w:r>
          </w:p>
        </w:tc>
      </w:tr>
      <w:tr w:rsidR="001457BA" w:rsidRPr="000B3D65" w:rsidTr="008C0F9A">
        <w:trPr>
          <w:trHeight w:val="571"/>
        </w:trPr>
        <w:tc>
          <w:tcPr>
            <w:tcW w:w="1069" w:type="dxa"/>
            <w:vAlign w:val="center"/>
          </w:tcPr>
          <w:p w:rsidR="001457BA" w:rsidRPr="001D2A94" w:rsidRDefault="001457BA" w:rsidP="008C0F9A">
            <w:pPr>
              <w:jc w:val="center"/>
              <w:rPr>
                <w:rFonts w:ascii="Times New Roman" w:hAnsi="Times New Roman" w:cs="Times New Roman"/>
                <w:color w:val="000000"/>
              </w:rPr>
            </w:pPr>
            <w:r w:rsidRPr="001D2A94">
              <w:rPr>
                <w:rFonts w:ascii="Times New Roman" w:hAnsi="Times New Roman" w:cs="Times New Roman"/>
                <w:color w:val="000000"/>
              </w:rPr>
              <w:lastRenderedPageBreak/>
              <w:t>464</w:t>
            </w:r>
          </w:p>
        </w:tc>
        <w:tc>
          <w:tcPr>
            <w:tcW w:w="2158" w:type="dxa"/>
            <w:tcBorders>
              <w:right w:val="single" w:sz="4" w:space="0" w:color="auto"/>
            </w:tcBorders>
            <w:vAlign w:val="center"/>
          </w:tcPr>
          <w:p w:rsidR="001457BA" w:rsidRPr="001D2A94" w:rsidRDefault="001457BA" w:rsidP="008C0F9A">
            <w:pPr>
              <w:rPr>
                <w:rFonts w:ascii="Times New Roman" w:hAnsi="Times New Roman" w:cs="Times New Roman"/>
                <w:color w:val="000000"/>
                <w:sz w:val="20"/>
                <w:szCs w:val="20"/>
              </w:rPr>
            </w:pPr>
            <w:r>
              <w:rPr>
                <w:rFonts w:ascii="Times New Roman" w:hAnsi="Times New Roman" w:cs="Times New Roman"/>
                <w:color w:val="000000"/>
                <w:sz w:val="20"/>
                <w:szCs w:val="20"/>
              </w:rPr>
              <w:t xml:space="preserve">Набор </w:t>
            </w:r>
            <w:proofErr w:type="spellStart"/>
            <w:r>
              <w:rPr>
                <w:rFonts w:ascii="Times New Roman" w:hAnsi="Times New Roman" w:cs="Times New Roman"/>
                <w:color w:val="000000"/>
                <w:sz w:val="20"/>
                <w:szCs w:val="20"/>
              </w:rPr>
              <w:t>Индифлятор</w:t>
            </w:r>
            <w:proofErr w:type="spellEnd"/>
          </w:p>
        </w:tc>
        <w:tc>
          <w:tcPr>
            <w:tcW w:w="7371" w:type="dxa"/>
            <w:tcBorders>
              <w:left w:val="single" w:sz="4" w:space="0" w:color="auto"/>
            </w:tcBorders>
            <w:vAlign w:val="center"/>
          </w:tcPr>
          <w:p w:rsidR="001457BA" w:rsidRPr="001457BA" w:rsidRDefault="001457BA" w:rsidP="008C0F9A">
            <w:pPr>
              <w:jc w:val="both"/>
              <w:rPr>
                <w:rFonts w:ascii="Times New Roman" w:hAnsi="Times New Roman"/>
                <w:sz w:val="16"/>
                <w:szCs w:val="16"/>
              </w:rPr>
            </w:pPr>
            <w:r w:rsidRPr="001457BA">
              <w:rPr>
                <w:rFonts w:ascii="Times New Roman" w:hAnsi="Times New Roman"/>
                <w:b/>
                <w:sz w:val="16"/>
                <w:szCs w:val="16"/>
              </w:rPr>
              <w:t xml:space="preserve">1 шт. - Шприц </w:t>
            </w:r>
            <w:proofErr w:type="spellStart"/>
            <w:r w:rsidRPr="001457BA">
              <w:rPr>
                <w:rFonts w:ascii="Times New Roman" w:hAnsi="Times New Roman"/>
                <w:b/>
                <w:sz w:val="16"/>
                <w:szCs w:val="16"/>
              </w:rPr>
              <w:t>индефлятор</w:t>
            </w:r>
            <w:proofErr w:type="spellEnd"/>
            <w:r w:rsidRPr="001457BA">
              <w:rPr>
                <w:rFonts w:ascii="Times New Roman" w:hAnsi="Times New Roman"/>
                <w:b/>
                <w:sz w:val="16"/>
                <w:szCs w:val="16"/>
              </w:rPr>
              <w:t xml:space="preserve"> с давлением не менее 30 атмосфер и не более 40 атмосфер по типу манометра. </w:t>
            </w:r>
            <w:r w:rsidRPr="001457BA">
              <w:rPr>
                <w:rFonts w:ascii="Times New Roman" w:hAnsi="Times New Roman"/>
                <w:sz w:val="16"/>
                <w:szCs w:val="16"/>
              </w:rPr>
              <w:t>С дополнительной линией от 15 до 32см (по заявке заказчика) с многоходовым краником высокого давления. Удобный непрозрачный поршень из поликарбоната, шприц от 20мл до 30 мл (по заявке заказчика) со шкалой деления в 2 мл, циферблат под углом 45% в максимальной доступности для глаз, с ярким белым циферблатом и черным текстом для четкой визуализации, возможность поставки манометра с цифровым дисплеем по заявке заказчика.</w:t>
            </w:r>
          </w:p>
          <w:p w:rsidR="001457BA" w:rsidRPr="001457BA" w:rsidRDefault="001457BA" w:rsidP="008C0F9A">
            <w:pPr>
              <w:jc w:val="both"/>
              <w:rPr>
                <w:rFonts w:ascii="Times New Roman" w:hAnsi="Times New Roman"/>
                <w:sz w:val="16"/>
                <w:szCs w:val="16"/>
              </w:rPr>
            </w:pPr>
            <w:r w:rsidRPr="001457BA">
              <w:rPr>
                <w:rFonts w:ascii="Times New Roman" w:hAnsi="Times New Roman"/>
                <w:sz w:val="16"/>
                <w:szCs w:val="16"/>
              </w:rPr>
              <w:t>Шприц может иметь два типа ручки - Т образная, и круглая, оба имеют эргономичный захват и прорезы, для работы в мокрой среде, сокращает риск проскальзывания при высоком давлении. Возможность поставки модификации шприца пистолетного типа по заявке заказчика.</w:t>
            </w:r>
          </w:p>
          <w:p w:rsidR="001457BA" w:rsidRPr="001457BA" w:rsidRDefault="001457BA" w:rsidP="008C0F9A">
            <w:pPr>
              <w:jc w:val="both"/>
              <w:rPr>
                <w:rFonts w:ascii="Times New Roman" w:hAnsi="Times New Roman"/>
                <w:sz w:val="16"/>
                <w:szCs w:val="16"/>
              </w:rPr>
            </w:pPr>
            <w:r w:rsidRPr="001457BA">
              <w:rPr>
                <w:rFonts w:ascii="Times New Roman" w:hAnsi="Times New Roman"/>
                <w:b/>
                <w:sz w:val="16"/>
                <w:szCs w:val="16"/>
              </w:rPr>
              <w:t xml:space="preserve">1 шт. – У - образный </w:t>
            </w:r>
            <w:proofErr w:type="spellStart"/>
            <w:r w:rsidRPr="001457BA">
              <w:rPr>
                <w:rFonts w:ascii="Times New Roman" w:hAnsi="Times New Roman"/>
                <w:b/>
                <w:sz w:val="16"/>
                <w:szCs w:val="16"/>
              </w:rPr>
              <w:t>коннектор</w:t>
            </w:r>
            <w:proofErr w:type="spellEnd"/>
            <w:r w:rsidRPr="001457BA">
              <w:rPr>
                <w:rFonts w:ascii="Times New Roman" w:hAnsi="Times New Roman"/>
                <w:b/>
                <w:sz w:val="16"/>
                <w:szCs w:val="16"/>
              </w:rPr>
              <w:t xml:space="preserve"> с </w:t>
            </w:r>
            <w:proofErr w:type="spellStart"/>
            <w:r w:rsidRPr="001457BA">
              <w:rPr>
                <w:rFonts w:ascii="Times New Roman" w:hAnsi="Times New Roman"/>
                <w:b/>
                <w:sz w:val="16"/>
                <w:szCs w:val="16"/>
              </w:rPr>
              <w:t>гемостатическим</w:t>
            </w:r>
            <w:proofErr w:type="spellEnd"/>
            <w:r w:rsidRPr="001457BA">
              <w:rPr>
                <w:rFonts w:ascii="Times New Roman" w:hAnsi="Times New Roman"/>
                <w:b/>
                <w:sz w:val="16"/>
                <w:szCs w:val="16"/>
              </w:rPr>
              <w:t xml:space="preserve"> клапаном типа «клик» от 7,5 до 9</w:t>
            </w:r>
            <w:proofErr w:type="gramStart"/>
            <w:r w:rsidRPr="001457BA">
              <w:rPr>
                <w:rFonts w:ascii="Times New Roman" w:hAnsi="Times New Roman"/>
                <w:b/>
                <w:sz w:val="16"/>
                <w:szCs w:val="16"/>
              </w:rPr>
              <w:t xml:space="preserve"> Ф</w:t>
            </w:r>
            <w:proofErr w:type="gramEnd"/>
            <w:r w:rsidRPr="001457BA">
              <w:rPr>
                <w:rFonts w:ascii="Times New Roman" w:hAnsi="Times New Roman"/>
                <w:b/>
                <w:sz w:val="16"/>
                <w:szCs w:val="16"/>
              </w:rPr>
              <w:t xml:space="preserve">р. </w:t>
            </w:r>
            <w:r w:rsidRPr="001457BA">
              <w:rPr>
                <w:rFonts w:ascii="Times New Roman" w:hAnsi="Times New Roman"/>
                <w:sz w:val="16"/>
                <w:szCs w:val="16"/>
              </w:rPr>
              <w:t>Имеет 2 силиконовые мембраны позволяющие сократить потерю крови во время процедуры по механизму пересечения.</w:t>
            </w:r>
          </w:p>
          <w:p w:rsidR="001457BA" w:rsidRPr="001457BA" w:rsidRDefault="001457BA" w:rsidP="008C0F9A">
            <w:pPr>
              <w:jc w:val="both"/>
              <w:rPr>
                <w:rFonts w:ascii="Times New Roman" w:hAnsi="Times New Roman"/>
                <w:sz w:val="16"/>
                <w:szCs w:val="16"/>
              </w:rPr>
            </w:pPr>
            <w:r w:rsidRPr="001457BA">
              <w:rPr>
                <w:rFonts w:ascii="Times New Roman" w:hAnsi="Times New Roman"/>
                <w:b/>
                <w:sz w:val="16"/>
                <w:szCs w:val="16"/>
              </w:rPr>
              <w:t>1 шт. - Устройство вращения проводника.</w:t>
            </w:r>
            <w:r w:rsidRPr="001457BA">
              <w:rPr>
                <w:rFonts w:ascii="Times New Roman" w:hAnsi="Times New Roman"/>
                <w:sz w:val="16"/>
                <w:szCs w:val="16"/>
              </w:rPr>
              <w:t xml:space="preserve"> Устройство сделано из ABC пластика, корпус покрыт ромбовидными точками, чтобы обеспечить лучшее сцепление при работе в перчатках. Внутренняя металлическая часть является динамическим запирающим механизмом, который позволяет контролировать проводник и свободно манипулировать им. Диаметр проводника 0,014"-0,025".</w:t>
            </w:r>
          </w:p>
          <w:p w:rsidR="001457BA" w:rsidRPr="001457BA" w:rsidRDefault="001457BA" w:rsidP="008C0F9A">
            <w:pPr>
              <w:jc w:val="both"/>
              <w:rPr>
                <w:rFonts w:ascii="Times New Roman" w:hAnsi="Times New Roman"/>
                <w:sz w:val="16"/>
                <w:szCs w:val="16"/>
              </w:rPr>
            </w:pPr>
            <w:r w:rsidRPr="001457BA">
              <w:rPr>
                <w:rFonts w:ascii="Times New Roman" w:hAnsi="Times New Roman"/>
                <w:b/>
                <w:sz w:val="16"/>
                <w:szCs w:val="16"/>
              </w:rPr>
              <w:t>1 шт. - Инструмент для ввода проводника (тупая игла)</w:t>
            </w:r>
            <w:r w:rsidRPr="001457BA">
              <w:rPr>
                <w:rFonts w:ascii="Times New Roman" w:hAnsi="Times New Roman"/>
                <w:sz w:val="16"/>
                <w:szCs w:val="16"/>
              </w:rPr>
              <w:t>. Инструмент сделан из нержавеющей стали длиной не менее 95 мм, имеет ступицу из медицинского поликарбоната, ID 0,022 ″ и OD G21.</w:t>
            </w:r>
          </w:p>
          <w:p w:rsidR="001457BA" w:rsidRPr="001457BA" w:rsidRDefault="001457BA" w:rsidP="008C0F9A">
            <w:pPr>
              <w:jc w:val="both"/>
              <w:rPr>
                <w:rFonts w:ascii="Times New Roman" w:hAnsi="Times New Roman"/>
                <w:sz w:val="16"/>
                <w:szCs w:val="16"/>
              </w:rPr>
            </w:pPr>
            <w:r w:rsidRPr="001457BA">
              <w:rPr>
                <w:rFonts w:ascii="Times New Roman" w:hAnsi="Times New Roman"/>
                <w:sz w:val="16"/>
                <w:szCs w:val="16"/>
              </w:rPr>
              <w:t>В единой упаковке плотной прозрачной сверху и бумажной снизу для лучшей визуализации целостности товара.</w:t>
            </w:r>
          </w:p>
          <w:p w:rsidR="001457BA" w:rsidRPr="001457BA" w:rsidRDefault="001457BA" w:rsidP="008C0F9A">
            <w:pPr>
              <w:jc w:val="both"/>
              <w:rPr>
                <w:rFonts w:ascii="Times New Roman" w:hAnsi="Times New Roman"/>
                <w:b/>
                <w:bCs/>
                <w:i/>
                <w:iCs/>
                <w:color w:val="000000"/>
                <w:sz w:val="16"/>
                <w:szCs w:val="16"/>
              </w:rPr>
            </w:pPr>
            <w:r w:rsidRPr="001457BA">
              <w:rPr>
                <w:rFonts w:ascii="Times New Roman" w:hAnsi="Times New Roman"/>
                <w:b/>
                <w:bCs/>
                <w:i/>
                <w:iCs/>
                <w:color w:val="000000"/>
                <w:sz w:val="16"/>
                <w:szCs w:val="16"/>
              </w:rPr>
              <w:t>Комплект однократного применения,</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b/>
                <w:bCs/>
                <w:i/>
                <w:iCs/>
                <w:sz w:val="16"/>
                <w:szCs w:val="16"/>
              </w:rPr>
              <w:t>Метод стерилизации: этилен оксидный.</w:t>
            </w:r>
          </w:p>
        </w:tc>
        <w:tc>
          <w:tcPr>
            <w:tcW w:w="992" w:type="dxa"/>
            <w:vAlign w:val="center"/>
          </w:tcPr>
          <w:p w:rsidR="001457BA" w:rsidRPr="001D2A94" w:rsidRDefault="001457BA" w:rsidP="008C0F9A">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1457BA" w:rsidRPr="001D2A94" w:rsidRDefault="001457BA" w:rsidP="008C0F9A">
            <w:pPr>
              <w:jc w:val="right"/>
              <w:rPr>
                <w:rFonts w:ascii="Times New Roman" w:hAnsi="Times New Roman" w:cs="Times New Roman"/>
                <w:color w:val="000000"/>
                <w:sz w:val="20"/>
                <w:szCs w:val="20"/>
              </w:rPr>
            </w:pPr>
            <w:r>
              <w:rPr>
                <w:rFonts w:ascii="Times New Roman" w:hAnsi="Times New Roman" w:cs="Times New Roman"/>
                <w:color w:val="000000"/>
                <w:sz w:val="20"/>
                <w:szCs w:val="20"/>
              </w:rPr>
              <w:t>34</w:t>
            </w:r>
          </w:p>
        </w:tc>
        <w:tc>
          <w:tcPr>
            <w:tcW w:w="1134"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22 950,00</w:t>
            </w:r>
          </w:p>
        </w:tc>
        <w:tc>
          <w:tcPr>
            <w:tcW w:w="1386" w:type="dxa"/>
            <w:vAlign w:val="center"/>
          </w:tcPr>
          <w:p w:rsidR="001457BA" w:rsidRPr="001D2A94" w:rsidRDefault="001457BA" w:rsidP="008C0F9A">
            <w:pPr>
              <w:jc w:val="right"/>
              <w:rPr>
                <w:rFonts w:ascii="Times New Roman" w:hAnsi="Times New Roman" w:cs="Times New Roman"/>
                <w:color w:val="000000"/>
                <w:sz w:val="20"/>
                <w:szCs w:val="20"/>
              </w:rPr>
            </w:pPr>
            <w:r>
              <w:rPr>
                <w:rFonts w:ascii="Times New Roman" w:hAnsi="Times New Roman" w:cs="Times New Roman"/>
                <w:color w:val="000000"/>
                <w:sz w:val="20"/>
                <w:szCs w:val="20"/>
              </w:rPr>
              <w:t>780 300,00</w:t>
            </w:r>
          </w:p>
        </w:tc>
      </w:tr>
      <w:tr w:rsidR="001457BA" w:rsidRPr="000B3D65" w:rsidTr="008C0F9A">
        <w:tc>
          <w:tcPr>
            <w:tcW w:w="1069" w:type="dxa"/>
            <w:vAlign w:val="center"/>
          </w:tcPr>
          <w:p w:rsidR="001457BA" w:rsidRPr="001D2A94" w:rsidRDefault="001457BA" w:rsidP="008C0F9A">
            <w:pPr>
              <w:jc w:val="center"/>
              <w:rPr>
                <w:rFonts w:ascii="Times New Roman" w:hAnsi="Times New Roman" w:cs="Times New Roman"/>
                <w:color w:val="000000"/>
              </w:rPr>
            </w:pPr>
            <w:r w:rsidRPr="001D2A94">
              <w:rPr>
                <w:rFonts w:ascii="Times New Roman" w:hAnsi="Times New Roman" w:cs="Times New Roman"/>
                <w:color w:val="000000"/>
              </w:rPr>
              <w:t>465</w:t>
            </w:r>
          </w:p>
        </w:tc>
        <w:tc>
          <w:tcPr>
            <w:tcW w:w="2158" w:type="dxa"/>
            <w:tcBorders>
              <w:right w:val="single" w:sz="4" w:space="0" w:color="auto"/>
            </w:tcBorders>
            <w:vAlign w:val="center"/>
          </w:tcPr>
          <w:p w:rsidR="001457BA" w:rsidRPr="001D2A94" w:rsidRDefault="001457BA" w:rsidP="008C0F9A">
            <w:pPr>
              <w:rPr>
                <w:rFonts w:ascii="Times New Roman" w:hAnsi="Times New Roman" w:cs="Times New Roman"/>
                <w:color w:val="000000"/>
                <w:sz w:val="20"/>
                <w:szCs w:val="20"/>
              </w:rPr>
            </w:pPr>
            <w:r w:rsidRPr="001D2A94">
              <w:rPr>
                <w:rFonts w:ascii="Times New Roman" w:hAnsi="Times New Roman" w:cs="Times New Roman"/>
                <w:color w:val="000000"/>
                <w:sz w:val="20"/>
                <w:szCs w:val="20"/>
              </w:rPr>
              <w:t>Устройство для раздувания баллонов одноразовое в комплекте</w:t>
            </w:r>
          </w:p>
        </w:tc>
        <w:tc>
          <w:tcPr>
            <w:tcW w:w="7371" w:type="dxa"/>
            <w:tcBorders>
              <w:left w:val="single" w:sz="4" w:space="0" w:color="auto"/>
            </w:tcBorders>
            <w:vAlign w:val="center"/>
          </w:tcPr>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Шприц-манометр для раздувания/сдувания баллона, шкала давления  на 20 или 30 атм. на выбор заказчика. </w:t>
            </w:r>
            <w:proofErr w:type="spellStart"/>
            <w:r w:rsidRPr="001457BA">
              <w:rPr>
                <w:rFonts w:ascii="Times New Roman" w:hAnsi="Times New Roman" w:cs="Times New Roman"/>
                <w:color w:val="000000"/>
                <w:sz w:val="16"/>
                <w:szCs w:val="16"/>
              </w:rPr>
              <w:t>Люминисцентные</w:t>
            </w:r>
            <w:proofErr w:type="spellEnd"/>
            <w:r w:rsidRPr="001457BA">
              <w:rPr>
                <w:rFonts w:ascii="Times New Roman" w:hAnsi="Times New Roman" w:cs="Times New Roman"/>
                <w:color w:val="000000"/>
                <w:sz w:val="16"/>
                <w:szCs w:val="16"/>
              </w:rPr>
              <w:t xml:space="preserve"> шкалы давления легко читаются в условиях плохого освещения</w:t>
            </w:r>
            <w:proofErr w:type="gramStart"/>
            <w:r w:rsidRPr="001457BA">
              <w:rPr>
                <w:rFonts w:ascii="Times New Roman" w:hAnsi="Times New Roman" w:cs="Times New Roman"/>
                <w:color w:val="000000"/>
                <w:sz w:val="16"/>
                <w:szCs w:val="16"/>
              </w:rPr>
              <w:t xml:space="preserve"> .</w:t>
            </w:r>
            <w:proofErr w:type="gramEnd"/>
            <w:r w:rsidRPr="001457BA">
              <w:rPr>
                <w:rFonts w:ascii="Times New Roman" w:hAnsi="Times New Roman" w:cs="Times New Roman"/>
                <w:color w:val="000000"/>
                <w:sz w:val="16"/>
                <w:szCs w:val="16"/>
              </w:rPr>
              <w:t xml:space="preserve"> Калибровка с точностью до +/ - 3% шкалы деления, диапазон 20 атм./бар и 30 атм./ бар. Рукоятка пистолетного типа, удобно держать как в </w:t>
            </w:r>
            <w:proofErr w:type="spellStart"/>
            <w:r w:rsidRPr="001457BA">
              <w:rPr>
                <w:rFonts w:ascii="Times New Roman" w:hAnsi="Times New Roman" w:cs="Times New Roman"/>
                <w:color w:val="000000"/>
                <w:sz w:val="16"/>
                <w:szCs w:val="16"/>
              </w:rPr>
              <w:t>правой</w:t>
            </w:r>
            <w:proofErr w:type="gramStart"/>
            <w:r w:rsidRPr="001457BA">
              <w:rPr>
                <w:rFonts w:ascii="Times New Roman" w:hAnsi="Times New Roman" w:cs="Times New Roman"/>
                <w:color w:val="000000"/>
                <w:sz w:val="16"/>
                <w:szCs w:val="16"/>
              </w:rPr>
              <w:t>,т</w:t>
            </w:r>
            <w:proofErr w:type="gramEnd"/>
            <w:r w:rsidRPr="001457BA">
              <w:rPr>
                <w:rFonts w:ascii="Times New Roman" w:hAnsi="Times New Roman" w:cs="Times New Roman"/>
                <w:color w:val="000000"/>
                <w:sz w:val="16"/>
                <w:szCs w:val="16"/>
              </w:rPr>
              <w:t>ак</w:t>
            </w:r>
            <w:proofErr w:type="spellEnd"/>
            <w:r w:rsidRPr="001457BA">
              <w:rPr>
                <w:rFonts w:ascii="Times New Roman" w:hAnsi="Times New Roman" w:cs="Times New Roman"/>
                <w:color w:val="000000"/>
                <w:sz w:val="16"/>
                <w:szCs w:val="16"/>
              </w:rPr>
              <w:t xml:space="preserve"> и в левой руке, а механизм нажатия удобен в использовании для любого человека. . Шприц объемом 20 см 3 быстро создает отрицательное давление для увеличения скорости откачки.</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Дополнительные принадлежности  в комплекте: Y-адаптер с закручивающимся элементом на конце разработан для современных баллонных катетеров маленького размера, оптимальная длина облегчает управление, прокладка с хорошим скольжением обеспечивает лучшую маневренность, один 3-х ходовой краник, игла для проведения проводника, ручка управления </w:t>
            </w:r>
            <w:proofErr w:type="spellStart"/>
            <w:r w:rsidRPr="001457BA">
              <w:rPr>
                <w:rFonts w:ascii="Times New Roman" w:hAnsi="Times New Roman" w:cs="Times New Roman"/>
                <w:color w:val="000000"/>
                <w:sz w:val="16"/>
                <w:szCs w:val="16"/>
              </w:rPr>
              <w:t>torque</w:t>
            </w:r>
            <w:proofErr w:type="spellEnd"/>
            <w:r w:rsidRPr="001457BA">
              <w:rPr>
                <w:rFonts w:ascii="Times New Roman" w:hAnsi="Times New Roman" w:cs="Times New Roman"/>
                <w:color w:val="000000"/>
                <w:sz w:val="16"/>
                <w:szCs w:val="16"/>
              </w:rPr>
              <w:t xml:space="preserve"> </w:t>
            </w:r>
            <w:proofErr w:type="spellStart"/>
            <w:r w:rsidRPr="001457BA">
              <w:rPr>
                <w:rFonts w:ascii="Times New Roman" w:hAnsi="Times New Roman" w:cs="Times New Roman"/>
                <w:color w:val="000000"/>
                <w:sz w:val="16"/>
                <w:szCs w:val="16"/>
              </w:rPr>
              <w:t>handle</w:t>
            </w:r>
            <w:proofErr w:type="spellEnd"/>
            <w:r w:rsidRPr="001457BA">
              <w:rPr>
                <w:rFonts w:ascii="Times New Roman" w:hAnsi="Times New Roman" w:cs="Times New Roman"/>
                <w:color w:val="000000"/>
                <w:sz w:val="16"/>
                <w:szCs w:val="16"/>
              </w:rPr>
              <w:t>. В единой стерильной упаковке.</w:t>
            </w:r>
          </w:p>
        </w:tc>
        <w:tc>
          <w:tcPr>
            <w:tcW w:w="992" w:type="dxa"/>
            <w:vAlign w:val="center"/>
          </w:tcPr>
          <w:p w:rsidR="001457BA" w:rsidRPr="001D2A94" w:rsidRDefault="001457BA" w:rsidP="008C0F9A">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60</w:t>
            </w:r>
          </w:p>
        </w:tc>
        <w:tc>
          <w:tcPr>
            <w:tcW w:w="1134"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14 000,00</w:t>
            </w:r>
          </w:p>
        </w:tc>
        <w:tc>
          <w:tcPr>
            <w:tcW w:w="1386"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840 000,00</w:t>
            </w:r>
          </w:p>
        </w:tc>
      </w:tr>
      <w:tr w:rsidR="001457BA" w:rsidRPr="000B3D65" w:rsidTr="008C0F9A">
        <w:tc>
          <w:tcPr>
            <w:tcW w:w="1069" w:type="dxa"/>
            <w:vAlign w:val="center"/>
          </w:tcPr>
          <w:p w:rsidR="001457BA" w:rsidRPr="001D2A94" w:rsidRDefault="001457BA" w:rsidP="008C0F9A">
            <w:pPr>
              <w:jc w:val="center"/>
              <w:rPr>
                <w:rFonts w:ascii="Times New Roman" w:hAnsi="Times New Roman" w:cs="Times New Roman"/>
                <w:color w:val="000000"/>
              </w:rPr>
            </w:pPr>
            <w:r w:rsidRPr="001D2A94">
              <w:rPr>
                <w:rFonts w:ascii="Times New Roman" w:hAnsi="Times New Roman" w:cs="Times New Roman"/>
                <w:color w:val="000000"/>
              </w:rPr>
              <w:t>466</w:t>
            </w:r>
          </w:p>
        </w:tc>
        <w:tc>
          <w:tcPr>
            <w:tcW w:w="2158" w:type="dxa"/>
            <w:tcBorders>
              <w:right w:val="single" w:sz="4" w:space="0" w:color="auto"/>
            </w:tcBorders>
            <w:vAlign w:val="center"/>
          </w:tcPr>
          <w:p w:rsidR="001457BA" w:rsidRPr="001D2A94" w:rsidRDefault="001457BA" w:rsidP="008C0F9A">
            <w:pPr>
              <w:rPr>
                <w:rFonts w:ascii="Times New Roman" w:hAnsi="Times New Roman" w:cs="Times New Roman"/>
                <w:color w:val="000000"/>
                <w:sz w:val="20"/>
                <w:szCs w:val="20"/>
              </w:rPr>
            </w:pPr>
            <w:proofErr w:type="gramStart"/>
            <w:r w:rsidRPr="001D2A94">
              <w:rPr>
                <w:rFonts w:ascii="Times New Roman" w:hAnsi="Times New Roman" w:cs="Times New Roman"/>
                <w:color w:val="000000"/>
                <w:sz w:val="20"/>
                <w:szCs w:val="20"/>
              </w:rPr>
              <w:t>Коронарный</w:t>
            </w:r>
            <w:proofErr w:type="gramEnd"/>
            <w:r w:rsidRPr="001D2A94">
              <w:rPr>
                <w:rFonts w:ascii="Times New Roman" w:hAnsi="Times New Roman" w:cs="Times New Roman"/>
                <w:color w:val="000000"/>
                <w:sz w:val="20"/>
                <w:szCs w:val="20"/>
              </w:rPr>
              <w:t xml:space="preserve"> </w:t>
            </w:r>
            <w:proofErr w:type="spellStart"/>
            <w:r w:rsidRPr="001D2A94">
              <w:rPr>
                <w:rFonts w:ascii="Times New Roman" w:hAnsi="Times New Roman" w:cs="Times New Roman"/>
                <w:color w:val="000000"/>
                <w:sz w:val="20"/>
                <w:szCs w:val="20"/>
              </w:rPr>
              <w:t>стент</w:t>
            </w:r>
            <w:proofErr w:type="spellEnd"/>
            <w:r w:rsidRPr="001D2A94">
              <w:rPr>
                <w:rFonts w:ascii="Times New Roman" w:hAnsi="Times New Roman" w:cs="Times New Roman"/>
                <w:color w:val="000000"/>
                <w:sz w:val="20"/>
                <w:szCs w:val="20"/>
              </w:rPr>
              <w:t xml:space="preserve"> с лекарственным покрытием</w:t>
            </w:r>
          </w:p>
        </w:tc>
        <w:tc>
          <w:tcPr>
            <w:tcW w:w="7371" w:type="dxa"/>
            <w:tcBorders>
              <w:left w:val="single" w:sz="4" w:space="0" w:color="auto"/>
            </w:tcBorders>
            <w:vAlign w:val="center"/>
          </w:tcPr>
          <w:p w:rsidR="001457BA" w:rsidRPr="001457BA" w:rsidRDefault="001457BA" w:rsidP="008C0F9A">
            <w:pPr>
              <w:jc w:val="both"/>
              <w:rPr>
                <w:rFonts w:ascii="Times New Roman" w:hAnsi="Times New Roman" w:cs="Times New Roman"/>
                <w:color w:val="000000"/>
                <w:sz w:val="16"/>
                <w:szCs w:val="16"/>
              </w:rPr>
            </w:pPr>
            <w:proofErr w:type="spellStart"/>
            <w:r w:rsidRPr="001457BA">
              <w:rPr>
                <w:rFonts w:ascii="Times New Roman" w:eastAsia="Times New Roman" w:hAnsi="Times New Roman" w:cs="Times New Roman"/>
                <w:color w:val="000000"/>
                <w:sz w:val="16"/>
                <w:szCs w:val="16"/>
              </w:rPr>
              <w:t>Стент</w:t>
            </w:r>
            <w:proofErr w:type="spellEnd"/>
            <w:r w:rsidRPr="001457BA">
              <w:rPr>
                <w:rFonts w:ascii="Times New Roman" w:eastAsia="Times New Roman" w:hAnsi="Times New Roman" w:cs="Times New Roman"/>
                <w:color w:val="000000"/>
                <w:sz w:val="16"/>
                <w:szCs w:val="16"/>
              </w:rPr>
              <w:t xml:space="preserve"> </w:t>
            </w:r>
            <w:proofErr w:type="gramStart"/>
            <w:r w:rsidRPr="001457BA">
              <w:rPr>
                <w:rFonts w:ascii="Times New Roman" w:eastAsia="Times New Roman" w:hAnsi="Times New Roman" w:cs="Times New Roman"/>
                <w:color w:val="000000"/>
                <w:sz w:val="16"/>
                <w:szCs w:val="16"/>
              </w:rPr>
              <w:t>изготовлен</w:t>
            </w:r>
            <w:proofErr w:type="gramEnd"/>
            <w:r w:rsidRPr="001457BA">
              <w:rPr>
                <w:rFonts w:ascii="Times New Roman" w:eastAsia="Times New Roman" w:hAnsi="Times New Roman" w:cs="Times New Roman"/>
                <w:color w:val="000000"/>
                <w:sz w:val="16"/>
                <w:szCs w:val="16"/>
              </w:rPr>
              <w:t xml:space="preserve"> из композитного материала (кобальтового и </w:t>
            </w:r>
            <w:proofErr w:type="spellStart"/>
            <w:r w:rsidRPr="001457BA">
              <w:rPr>
                <w:rFonts w:ascii="Times New Roman" w:eastAsia="Times New Roman" w:hAnsi="Times New Roman" w:cs="Times New Roman"/>
                <w:color w:val="000000"/>
                <w:sz w:val="16"/>
                <w:szCs w:val="16"/>
              </w:rPr>
              <w:t>платино-иридиевого</w:t>
            </w:r>
            <w:proofErr w:type="spellEnd"/>
            <w:r w:rsidRPr="001457BA">
              <w:rPr>
                <w:rFonts w:ascii="Times New Roman" w:eastAsia="Times New Roman" w:hAnsi="Times New Roman" w:cs="Times New Roman"/>
                <w:color w:val="000000"/>
                <w:sz w:val="16"/>
                <w:szCs w:val="16"/>
              </w:rPr>
              <w:t xml:space="preserve"> сплава). Коронарный </w:t>
            </w:r>
            <w:proofErr w:type="spellStart"/>
            <w:r w:rsidRPr="001457BA">
              <w:rPr>
                <w:rFonts w:ascii="Times New Roman" w:eastAsia="Times New Roman" w:hAnsi="Times New Roman" w:cs="Times New Roman"/>
                <w:color w:val="000000"/>
                <w:sz w:val="16"/>
                <w:szCs w:val="16"/>
              </w:rPr>
              <w:t>стент</w:t>
            </w:r>
            <w:proofErr w:type="spellEnd"/>
            <w:r w:rsidRPr="001457BA">
              <w:rPr>
                <w:rFonts w:ascii="Times New Roman" w:eastAsia="Times New Roman" w:hAnsi="Times New Roman" w:cs="Times New Roman"/>
                <w:color w:val="000000"/>
                <w:sz w:val="16"/>
                <w:szCs w:val="16"/>
              </w:rPr>
              <w:t xml:space="preserve"> состоит из одной проволоки, согнутой в виде непрерывной </w:t>
            </w:r>
            <w:proofErr w:type="spellStart"/>
            <w:r w:rsidRPr="001457BA">
              <w:rPr>
                <w:rFonts w:ascii="Times New Roman" w:eastAsia="Times New Roman" w:hAnsi="Times New Roman" w:cs="Times New Roman"/>
                <w:color w:val="000000"/>
                <w:sz w:val="16"/>
                <w:szCs w:val="16"/>
              </w:rPr>
              <w:t>синусоидной</w:t>
            </w:r>
            <w:proofErr w:type="spellEnd"/>
            <w:r w:rsidRPr="001457BA">
              <w:rPr>
                <w:rFonts w:ascii="Times New Roman" w:eastAsia="Times New Roman" w:hAnsi="Times New Roman" w:cs="Times New Roman"/>
                <w:color w:val="000000"/>
                <w:sz w:val="16"/>
                <w:szCs w:val="16"/>
              </w:rPr>
              <w:t xml:space="preserve"> кривой, соседние ряды которой спаяны лазером. Система доставки состоит из </w:t>
            </w:r>
            <w:proofErr w:type="spellStart"/>
            <w:r w:rsidRPr="001457BA">
              <w:rPr>
                <w:rFonts w:ascii="Times New Roman" w:eastAsia="Times New Roman" w:hAnsi="Times New Roman" w:cs="Times New Roman"/>
                <w:color w:val="000000"/>
                <w:sz w:val="16"/>
                <w:szCs w:val="16"/>
              </w:rPr>
              <w:t>баллонорасширяемого</w:t>
            </w:r>
            <w:proofErr w:type="spellEnd"/>
            <w:r w:rsidRPr="001457BA">
              <w:rPr>
                <w:rFonts w:ascii="Times New Roman" w:eastAsia="Times New Roman" w:hAnsi="Times New Roman" w:cs="Times New Roman"/>
                <w:color w:val="000000"/>
                <w:sz w:val="16"/>
                <w:szCs w:val="16"/>
              </w:rPr>
              <w:t xml:space="preserve"> </w:t>
            </w:r>
            <w:proofErr w:type="spellStart"/>
            <w:r w:rsidRPr="001457BA">
              <w:rPr>
                <w:rFonts w:ascii="Times New Roman" w:eastAsia="Times New Roman" w:hAnsi="Times New Roman" w:cs="Times New Roman"/>
                <w:color w:val="000000"/>
                <w:sz w:val="16"/>
                <w:szCs w:val="16"/>
              </w:rPr>
              <w:t>интракоронарного</w:t>
            </w:r>
            <w:proofErr w:type="spellEnd"/>
            <w:r w:rsidRPr="001457BA">
              <w:rPr>
                <w:rFonts w:ascii="Times New Roman" w:eastAsia="Times New Roman" w:hAnsi="Times New Roman" w:cs="Times New Roman"/>
                <w:color w:val="000000"/>
                <w:sz w:val="16"/>
                <w:szCs w:val="16"/>
              </w:rPr>
              <w:t xml:space="preserve"> </w:t>
            </w:r>
            <w:proofErr w:type="spellStart"/>
            <w:r w:rsidRPr="001457BA">
              <w:rPr>
                <w:rFonts w:ascii="Times New Roman" w:eastAsia="Times New Roman" w:hAnsi="Times New Roman" w:cs="Times New Roman"/>
                <w:color w:val="000000"/>
                <w:sz w:val="16"/>
                <w:szCs w:val="16"/>
              </w:rPr>
              <w:t>стента</w:t>
            </w:r>
            <w:proofErr w:type="spellEnd"/>
            <w:r w:rsidRPr="001457BA">
              <w:rPr>
                <w:rFonts w:ascii="Times New Roman" w:eastAsia="Times New Roman" w:hAnsi="Times New Roman" w:cs="Times New Roman"/>
                <w:color w:val="000000"/>
                <w:sz w:val="16"/>
                <w:szCs w:val="16"/>
              </w:rPr>
              <w:t xml:space="preserve">, предварительно установленного на систему с рабочей длиной катетера 140 см. Система доставки совместима с проводниками с максимальным внешним диаметром 0,36 мм (0,014 дюйма) и с проводниковыми катетерами с минимальным внутренним диаметром 1,42 мм (5 </w:t>
            </w:r>
            <w:proofErr w:type="spellStart"/>
            <w:r w:rsidRPr="001457BA">
              <w:rPr>
                <w:rFonts w:ascii="Times New Roman" w:eastAsia="Times New Roman" w:hAnsi="Times New Roman" w:cs="Times New Roman"/>
                <w:color w:val="000000"/>
                <w:sz w:val="16"/>
                <w:szCs w:val="16"/>
              </w:rPr>
              <w:t>French</w:t>
            </w:r>
            <w:proofErr w:type="spellEnd"/>
            <w:r w:rsidRPr="001457BA">
              <w:rPr>
                <w:rFonts w:ascii="Times New Roman" w:eastAsia="Times New Roman" w:hAnsi="Times New Roman" w:cs="Times New Roman"/>
                <w:color w:val="000000"/>
                <w:sz w:val="16"/>
                <w:szCs w:val="16"/>
              </w:rPr>
              <w:t xml:space="preserve"> / 0,056 дюйма). </w:t>
            </w:r>
            <w:proofErr w:type="spellStart"/>
            <w:r w:rsidRPr="001457BA">
              <w:rPr>
                <w:rFonts w:ascii="Times New Roman" w:eastAsia="Times New Roman" w:hAnsi="Times New Roman" w:cs="Times New Roman"/>
                <w:color w:val="000000"/>
                <w:sz w:val="16"/>
                <w:szCs w:val="16"/>
              </w:rPr>
              <w:t>Стент</w:t>
            </w:r>
            <w:proofErr w:type="spellEnd"/>
            <w:r w:rsidRPr="001457BA">
              <w:rPr>
                <w:rFonts w:ascii="Times New Roman" w:eastAsia="Times New Roman" w:hAnsi="Times New Roman" w:cs="Times New Roman"/>
                <w:color w:val="000000"/>
                <w:sz w:val="16"/>
                <w:szCs w:val="16"/>
              </w:rPr>
              <w:t xml:space="preserve"> состоит из непокрытого металлического </w:t>
            </w:r>
            <w:proofErr w:type="spellStart"/>
            <w:r w:rsidRPr="001457BA">
              <w:rPr>
                <w:rFonts w:ascii="Times New Roman" w:eastAsia="Times New Roman" w:hAnsi="Times New Roman" w:cs="Times New Roman"/>
                <w:color w:val="000000"/>
                <w:sz w:val="16"/>
                <w:szCs w:val="16"/>
              </w:rPr>
              <w:t>стента</w:t>
            </w:r>
            <w:proofErr w:type="spellEnd"/>
            <w:r w:rsidRPr="001457BA">
              <w:rPr>
                <w:rFonts w:ascii="Times New Roman" w:eastAsia="Times New Roman" w:hAnsi="Times New Roman" w:cs="Times New Roman"/>
                <w:color w:val="000000"/>
                <w:sz w:val="16"/>
                <w:szCs w:val="16"/>
              </w:rPr>
              <w:t xml:space="preserve"> с грунтовочным слоем и покрытием, состоящим из смеси лекарственного препарата </w:t>
            </w:r>
            <w:proofErr w:type="spellStart"/>
            <w:r w:rsidRPr="001457BA">
              <w:rPr>
                <w:rFonts w:ascii="Times New Roman" w:eastAsia="Times New Roman" w:hAnsi="Times New Roman" w:cs="Times New Roman"/>
                <w:color w:val="000000"/>
                <w:sz w:val="16"/>
                <w:szCs w:val="16"/>
              </w:rPr>
              <w:t>зотаролимус</w:t>
            </w:r>
            <w:proofErr w:type="spellEnd"/>
            <w:r w:rsidRPr="001457BA">
              <w:rPr>
                <w:rFonts w:ascii="Times New Roman" w:eastAsia="Times New Roman" w:hAnsi="Times New Roman" w:cs="Times New Roman"/>
                <w:color w:val="000000"/>
                <w:sz w:val="16"/>
                <w:szCs w:val="16"/>
              </w:rPr>
              <w:t xml:space="preserve"> и полимерной системы. Размеры: длина </w:t>
            </w:r>
            <w:proofErr w:type="spellStart"/>
            <w:r w:rsidRPr="001457BA">
              <w:rPr>
                <w:rFonts w:ascii="Times New Roman" w:eastAsia="Times New Roman" w:hAnsi="Times New Roman" w:cs="Times New Roman"/>
                <w:color w:val="000000"/>
                <w:sz w:val="16"/>
                <w:szCs w:val="16"/>
              </w:rPr>
              <w:t>стента</w:t>
            </w:r>
            <w:proofErr w:type="spellEnd"/>
            <w:r w:rsidRPr="001457BA">
              <w:rPr>
                <w:rFonts w:ascii="Times New Roman" w:eastAsia="Times New Roman" w:hAnsi="Times New Roman" w:cs="Times New Roman"/>
                <w:color w:val="000000"/>
                <w:sz w:val="16"/>
                <w:szCs w:val="16"/>
              </w:rPr>
              <w:t xml:space="preserve"> (мм) 8, 12, 15, 18, 22, 26, 30, 34, 38; диаметр </w:t>
            </w:r>
            <w:proofErr w:type="spellStart"/>
            <w:r w:rsidRPr="001457BA">
              <w:rPr>
                <w:rFonts w:ascii="Times New Roman" w:eastAsia="Times New Roman" w:hAnsi="Times New Roman" w:cs="Times New Roman"/>
                <w:color w:val="000000"/>
                <w:sz w:val="16"/>
                <w:szCs w:val="16"/>
              </w:rPr>
              <w:t>стента</w:t>
            </w:r>
            <w:proofErr w:type="spellEnd"/>
            <w:r w:rsidRPr="001457BA">
              <w:rPr>
                <w:rFonts w:ascii="Times New Roman" w:eastAsia="Times New Roman" w:hAnsi="Times New Roman" w:cs="Times New Roman"/>
                <w:color w:val="000000"/>
                <w:sz w:val="16"/>
                <w:szCs w:val="16"/>
              </w:rPr>
              <w:t xml:space="preserve"> (мм) 2.00, 2.25, 2.50, 2.75, 3.00, 3.50, 4.00, 4.50, 5.00.</w:t>
            </w:r>
          </w:p>
        </w:tc>
        <w:tc>
          <w:tcPr>
            <w:tcW w:w="992" w:type="dxa"/>
            <w:vAlign w:val="center"/>
          </w:tcPr>
          <w:p w:rsidR="001457BA" w:rsidRPr="001D2A94" w:rsidRDefault="001457BA" w:rsidP="008C0F9A">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5</w:t>
            </w:r>
          </w:p>
        </w:tc>
        <w:tc>
          <w:tcPr>
            <w:tcW w:w="1134"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195 000,00</w:t>
            </w:r>
          </w:p>
        </w:tc>
        <w:tc>
          <w:tcPr>
            <w:tcW w:w="1386"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975 000,00</w:t>
            </w:r>
          </w:p>
        </w:tc>
      </w:tr>
      <w:tr w:rsidR="001457BA" w:rsidRPr="000B3D65" w:rsidTr="008C0F9A">
        <w:tc>
          <w:tcPr>
            <w:tcW w:w="1069" w:type="dxa"/>
            <w:vAlign w:val="center"/>
          </w:tcPr>
          <w:p w:rsidR="001457BA" w:rsidRPr="001D2A94" w:rsidRDefault="001457BA" w:rsidP="008C0F9A">
            <w:pPr>
              <w:jc w:val="center"/>
              <w:rPr>
                <w:rFonts w:ascii="Times New Roman" w:hAnsi="Times New Roman" w:cs="Times New Roman"/>
                <w:color w:val="000000"/>
              </w:rPr>
            </w:pPr>
            <w:r w:rsidRPr="001D2A94">
              <w:rPr>
                <w:rFonts w:ascii="Times New Roman" w:hAnsi="Times New Roman" w:cs="Times New Roman"/>
                <w:color w:val="000000"/>
              </w:rPr>
              <w:t>467</w:t>
            </w:r>
          </w:p>
        </w:tc>
        <w:tc>
          <w:tcPr>
            <w:tcW w:w="2158" w:type="dxa"/>
            <w:tcBorders>
              <w:right w:val="single" w:sz="4" w:space="0" w:color="auto"/>
            </w:tcBorders>
            <w:vAlign w:val="center"/>
          </w:tcPr>
          <w:p w:rsidR="001457BA" w:rsidRPr="001D2A94" w:rsidRDefault="001457BA" w:rsidP="008C0F9A">
            <w:pPr>
              <w:rPr>
                <w:rFonts w:ascii="Times New Roman" w:hAnsi="Times New Roman" w:cs="Times New Roman"/>
                <w:color w:val="000000"/>
                <w:sz w:val="20"/>
                <w:szCs w:val="20"/>
              </w:rPr>
            </w:pPr>
            <w:proofErr w:type="gramStart"/>
            <w:r w:rsidRPr="001D2A94">
              <w:rPr>
                <w:rFonts w:ascii="Times New Roman" w:hAnsi="Times New Roman" w:cs="Times New Roman"/>
                <w:color w:val="000000"/>
                <w:sz w:val="20"/>
                <w:szCs w:val="20"/>
              </w:rPr>
              <w:t>Коронарный</w:t>
            </w:r>
            <w:proofErr w:type="gramEnd"/>
            <w:r w:rsidRPr="001D2A94">
              <w:rPr>
                <w:rFonts w:ascii="Times New Roman" w:hAnsi="Times New Roman" w:cs="Times New Roman"/>
                <w:color w:val="000000"/>
                <w:sz w:val="20"/>
                <w:szCs w:val="20"/>
              </w:rPr>
              <w:t xml:space="preserve"> </w:t>
            </w:r>
            <w:proofErr w:type="spellStart"/>
            <w:r w:rsidRPr="001D2A94">
              <w:rPr>
                <w:rFonts w:ascii="Times New Roman" w:hAnsi="Times New Roman" w:cs="Times New Roman"/>
                <w:color w:val="000000"/>
                <w:sz w:val="20"/>
                <w:szCs w:val="20"/>
              </w:rPr>
              <w:t>стент</w:t>
            </w:r>
            <w:proofErr w:type="spellEnd"/>
            <w:r w:rsidRPr="001D2A94">
              <w:rPr>
                <w:rFonts w:ascii="Times New Roman" w:hAnsi="Times New Roman" w:cs="Times New Roman"/>
                <w:color w:val="000000"/>
                <w:sz w:val="20"/>
                <w:szCs w:val="20"/>
              </w:rPr>
              <w:t xml:space="preserve"> с лекарственным покрытием</w:t>
            </w:r>
          </w:p>
        </w:tc>
        <w:tc>
          <w:tcPr>
            <w:tcW w:w="7371" w:type="dxa"/>
            <w:tcBorders>
              <w:left w:val="single" w:sz="4" w:space="0" w:color="auto"/>
            </w:tcBorders>
            <w:vAlign w:val="center"/>
          </w:tcPr>
          <w:p w:rsidR="001457BA" w:rsidRPr="001457BA" w:rsidRDefault="001457BA" w:rsidP="008C0F9A">
            <w:pPr>
              <w:jc w:val="both"/>
              <w:rPr>
                <w:rFonts w:ascii="Times New Roman" w:hAnsi="Times New Roman" w:cs="Times New Roman"/>
                <w:color w:val="000000"/>
                <w:sz w:val="16"/>
                <w:szCs w:val="16"/>
              </w:rPr>
            </w:pPr>
            <w:r w:rsidRPr="001457BA">
              <w:rPr>
                <w:rFonts w:ascii="Times New Roman" w:eastAsia="Times New Roman" w:hAnsi="Times New Roman" w:cs="Times New Roman"/>
                <w:color w:val="000000"/>
                <w:sz w:val="16"/>
                <w:szCs w:val="16"/>
              </w:rPr>
              <w:t xml:space="preserve">Материал </w:t>
            </w:r>
            <w:proofErr w:type="spellStart"/>
            <w:r w:rsidRPr="001457BA">
              <w:rPr>
                <w:rFonts w:ascii="Times New Roman" w:eastAsia="Times New Roman" w:hAnsi="Times New Roman" w:cs="Times New Roman"/>
                <w:color w:val="000000"/>
                <w:sz w:val="16"/>
                <w:szCs w:val="16"/>
              </w:rPr>
              <w:t>стент</w:t>
            </w:r>
            <w:proofErr w:type="gramStart"/>
            <w:r w:rsidRPr="001457BA">
              <w:rPr>
                <w:rFonts w:ascii="Times New Roman" w:eastAsia="Times New Roman" w:hAnsi="Times New Roman" w:cs="Times New Roman"/>
                <w:color w:val="000000"/>
                <w:sz w:val="16"/>
                <w:szCs w:val="16"/>
              </w:rPr>
              <w:t>а</w:t>
            </w:r>
            <w:proofErr w:type="spellEnd"/>
            <w:r w:rsidRPr="001457BA">
              <w:rPr>
                <w:rFonts w:ascii="Times New Roman" w:eastAsia="Times New Roman" w:hAnsi="Times New Roman" w:cs="Times New Roman"/>
                <w:color w:val="000000"/>
                <w:sz w:val="16"/>
                <w:szCs w:val="16"/>
              </w:rPr>
              <w:t>-</w:t>
            </w:r>
            <w:proofErr w:type="gramEnd"/>
            <w:r w:rsidRPr="001457BA">
              <w:rPr>
                <w:rFonts w:ascii="Times New Roman" w:eastAsia="Times New Roman" w:hAnsi="Times New Roman" w:cs="Times New Roman"/>
                <w:color w:val="000000"/>
                <w:sz w:val="16"/>
                <w:szCs w:val="16"/>
              </w:rPr>
              <w:t xml:space="preserve"> кобальтовый сплав. Дизайн </w:t>
            </w:r>
            <w:proofErr w:type="spellStart"/>
            <w:r w:rsidRPr="001457BA">
              <w:rPr>
                <w:rFonts w:ascii="Times New Roman" w:eastAsia="Times New Roman" w:hAnsi="Times New Roman" w:cs="Times New Roman"/>
                <w:color w:val="000000"/>
                <w:sz w:val="16"/>
                <w:szCs w:val="16"/>
              </w:rPr>
              <w:t>стента</w:t>
            </w:r>
            <w:proofErr w:type="spellEnd"/>
            <w:r w:rsidRPr="001457BA">
              <w:rPr>
                <w:rFonts w:ascii="Times New Roman" w:eastAsia="Times New Roman" w:hAnsi="Times New Roman" w:cs="Times New Roman"/>
                <w:color w:val="000000"/>
                <w:sz w:val="16"/>
                <w:szCs w:val="16"/>
              </w:rPr>
              <w:t xml:space="preserve"> выполнен на основе непрерывной </w:t>
            </w:r>
            <w:proofErr w:type="spellStart"/>
            <w:r w:rsidRPr="001457BA">
              <w:rPr>
                <w:rFonts w:ascii="Times New Roman" w:eastAsia="Times New Roman" w:hAnsi="Times New Roman" w:cs="Times New Roman"/>
                <w:color w:val="000000"/>
                <w:sz w:val="16"/>
                <w:szCs w:val="16"/>
              </w:rPr>
              <w:t>синусоидной</w:t>
            </w:r>
            <w:proofErr w:type="spellEnd"/>
            <w:r w:rsidRPr="001457BA">
              <w:rPr>
                <w:rFonts w:ascii="Times New Roman" w:eastAsia="Times New Roman" w:hAnsi="Times New Roman" w:cs="Times New Roman"/>
                <w:color w:val="000000"/>
                <w:sz w:val="16"/>
                <w:szCs w:val="16"/>
              </w:rPr>
              <w:t xml:space="preserve"> технологии– </w:t>
            </w:r>
            <w:proofErr w:type="gramStart"/>
            <w:r w:rsidRPr="001457BA">
              <w:rPr>
                <w:rFonts w:ascii="Times New Roman" w:eastAsia="Times New Roman" w:hAnsi="Times New Roman" w:cs="Times New Roman"/>
                <w:color w:val="000000"/>
                <w:sz w:val="16"/>
                <w:szCs w:val="16"/>
              </w:rPr>
              <w:t>сп</w:t>
            </w:r>
            <w:proofErr w:type="gramEnd"/>
            <w:r w:rsidRPr="001457BA">
              <w:rPr>
                <w:rFonts w:ascii="Times New Roman" w:eastAsia="Times New Roman" w:hAnsi="Times New Roman" w:cs="Times New Roman"/>
                <w:color w:val="000000"/>
                <w:sz w:val="16"/>
                <w:szCs w:val="16"/>
              </w:rPr>
              <w:t xml:space="preserve">иральное U-соединение </w:t>
            </w:r>
            <w:proofErr w:type="spellStart"/>
            <w:r w:rsidRPr="001457BA">
              <w:rPr>
                <w:rFonts w:ascii="Times New Roman" w:eastAsia="Times New Roman" w:hAnsi="Times New Roman" w:cs="Times New Roman"/>
                <w:color w:val="000000"/>
                <w:sz w:val="16"/>
                <w:szCs w:val="16"/>
              </w:rPr>
              <w:t>коронообразных</w:t>
            </w:r>
            <w:proofErr w:type="spellEnd"/>
            <w:r w:rsidRPr="001457BA">
              <w:rPr>
                <w:rFonts w:ascii="Times New Roman" w:eastAsia="Times New Roman" w:hAnsi="Times New Roman" w:cs="Times New Roman"/>
                <w:color w:val="000000"/>
                <w:sz w:val="16"/>
                <w:szCs w:val="16"/>
              </w:rPr>
              <w:t xml:space="preserve"> модулей с </w:t>
            </w:r>
            <w:proofErr w:type="spellStart"/>
            <w:r w:rsidRPr="001457BA">
              <w:rPr>
                <w:rFonts w:ascii="Times New Roman" w:eastAsia="Times New Roman" w:hAnsi="Times New Roman" w:cs="Times New Roman"/>
                <w:color w:val="000000"/>
                <w:sz w:val="16"/>
                <w:szCs w:val="16"/>
              </w:rPr>
              <w:t>помошью</w:t>
            </w:r>
            <w:proofErr w:type="spellEnd"/>
            <w:r w:rsidRPr="001457BA">
              <w:rPr>
                <w:rFonts w:ascii="Times New Roman" w:eastAsia="Times New Roman" w:hAnsi="Times New Roman" w:cs="Times New Roman"/>
                <w:color w:val="000000"/>
                <w:sz w:val="16"/>
                <w:szCs w:val="16"/>
              </w:rPr>
              <w:t xml:space="preserve"> точечной лазерной спайки. Дизайн ячейки </w:t>
            </w:r>
            <w:proofErr w:type="spellStart"/>
            <w:r w:rsidRPr="001457BA">
              <w:rPr>
                <w:rFonts w:ascii="Times New Roman" w:eastAsia="Times New Roman" w:hAnsi="Times New Roman" w:cs="Times New Roman"/>
                <w:color w:val="000000"/>
                <w:sz w:val="16"/>
                <w:szCs w:val="16"/>
              </w:rPr>
              <w:t>стента</w:t>
            </w:r>
            <w:proofErr w:type="spellEnd"/>
            <w:r w:rsidRPr="001457BA">
              <w:rPr>
                <w:rFonts w:ascii="Times New Roman" w:eastAsia="Times New Roman" w:hAnsi="Times New Roman" w:cs="Times New Roman"/>
                <w:color w:val="000000"/>
                <w:sz w:val="16"/>
                <w:szCs w:val="16"/>
              </w:rPr>
              <w:t xml:space="preserve">- </w:t>
            </w:r>
            <w:proofErr w:type="spellStart"/>
            <w:r w:rsidRPr="001457BA">
              <w:rPr>
                <w:rFonts w:ascii="Times New Roman" w:eastAsia="Times New Roman" w:hAnsi="Times New Roman" w:cs="Times New Roman"/>
                <w:color w:val="000000"/>
                <w:sz w:val="16"/>
                <w:szCs w:val="16"/>
              </w:rPr>
              <w:t>полуоткрытый</w:t>
            </w:r>
            <w:proofErr w:type="gramStart"/>
            <w:r w:rsidRPr="001457BA">
              <w:rPr>
                <w:rFonts w:ascii="Times New Roman" w:eastAsia="Times New Roman" w:hAnsi="Times New Roman" w:cs="Times New Roman"/>
                <w:color w:val="000000"/>
                <w:sz w:val="16"/>
                <w:szCs w:val="16"/>
              </w:rPr>
              <w:t>.Н</w:t>
            </w:r>
            <w:proofErr w:type="gramEnd"/>
            <w:r w:rsidRPr="001457BA">
              <w:rPr>
                <w:rFonts w:ascii="Times New Roman" w:eastAsia="Times New Roman" w:hAnsi="Times New Roman" w:cs="Times New Roman"/>
                <w:color w:val="000000"/>
                <w:sz w:val="16"/>
                <w:szCs w:val="16"/>
              </w:rPr>
              <w:t>оминальное</w:t>
            </w:r>
            <w:proofErr w:type="spellEnd"/>
            <w:r w:rsidRPr="001457BA">
              <w:rPr>
                <w:rFonts w:ascii="Times New Roman" w:eastAsia="Times New Roman" w:hAnsi="Times New Roman" w:cs="Times New Roman"/>
                <w:color w:val="000000"/>
                <w:sz w:val="16"/>
                <w:szCs w:val="16"/>
              </w:rPr>
              <w:t xml:space="preserve"> давление раскрытия 9 атм. Давление разрыва (RBP) 16 атм. Профиль  для </w:t>
            </w:r>
            <w:proofErr w:type="spellStart"/>
            <w:r w:rsidRPr="001457BA">
              <w:rPr>
                <w:rFonts w:ascii="Times New Roman" w:eastAsia="Times New Roman" w:hAnsi="Times New Roman" w:cs="Times New Roman"/>
                <w:color w:val="000000"/>
                <w:sz w:val="16"/>
                <w:szCs w:val="16"/>
              </w:rPr>
              <w:t>стента</w:t>
            </w:r>
            <w:proofErr w:type="spellEnd"/>
            <w:r w:rsidRPr="001457BA">
              <w:rPr>
                <w:rFonts w:ascii="Times New Roman" w:eastAsia="Times New Roman" w:hAnsi="Times New Roman" w:cs="Times New Roman"/>
                <w:color w:val="000000"/>
                <w:sz w:val="16"/>
                <w:szCs w:val="16"/>
              </w:rPr>
              <w:t xml:space="preserve"> 3.0 мм 0.041”. </w:t>
            </w:r>
            <w:proofErr w:type="gramStart"/>
            <w:r w:rsidRPr="001457BA">
              <w:rPr>
                <w:rFonts w:ascii="Times New Roman" w:eastAsia="Times New Roman" w:hAnsi="Times New Roman" w:cs="Times New Roman"/>
                <w:color w:val="000000"/>
                <w:sz w:val="16"/>
                <w:szCs w:val="16"/>
              </w:rPr>
              <w:t>Ультра тонкие</w:t>
            </w:r>
            <w:proofErr w:type="gramEnd"/>
            <w:r w:rsidRPr="001457BA">
              <w:rPr>
                <w:rFonts w:ascii="Times New Roman" w:eastAsia="Times New Roman" w:hAnsi="Times New Roman" w:cs="Times New Roman"/>
                <w:color w:val="000000"/>
                <w:sz w:val="16"/>
                <w:szCs w:val="16"/>
              </w:rPr>
              <w:t xml:space="preserve"> элементы ячеек 0.0036". Площадь поверхности </w:t>
            </w:r>
            <w:proofErr w:type="spellStart"/>
            <w:r w:rsidRPr="001457BA">
              <w:rPr>
                <w:rFonts w:ascii="Times New Roman" w:eastAsia="Times New Roman" w:hAnsi="Times New Roman" w:cs="Times New Roman"/>
                <w:color w:val="000000"/>
                <w:sz w:val="16"/>
                <w:szCs w:val="16"/>
              </w:rPr>
              <w:t>стента</w:t>
            </w:r>
            <w:proofErr w:type="spellEnd"/>
            <w:r w:rsidRPr="001457BA">
              <w:rPr>
                <w:rFonts w:ascii="Times New Roman" w:eastAsia="Times New Roman" w:hAnsi="Times New Roman" w:cs="Times New Roman"/>
                <w:color w:val="000000"/>
                <w:sz w:val="16"/>
                <w:szCs w:val="16"/>
              </w:rPr>
              <w:t xml:space="preserve"> 3,5*18 - 109,1 мм</w:t>
            </w:r>
            <w:proofErr w:type="gramStart"/>
            <w:r w:rsidRPr="001457BA">
              <w:rPr>
                <w:rFonts w:ascii="Times New Roman" w:eastAsia="Times New Roman" w:hAnsi="Times New Roman" w:cs="Times New Roman"/>
                <w:color w:val="000000"/>
                <w:sz w:val="16"/>
                <w:szCs w:val="16"/>
              </w:rPr>
              <w:t>2</w:t>
            </w:r>
            <w:proofErr w:type="gramEnd"/>
            <w:r w:rsidRPr="001457BA">
              <w:rPr>
                <w:rFonts w:ascii="Times New Roman" w:eastAsia="Times New Roman" w:hAnsi="Times New Roman" w:cs="Times New Roman"/>
                <w:color w:val="000000"/>
                <w:sz w:val="16"/>
                <w:szCs w:val="16"/>
              </w:rPr>
              <w:t xml:space="preserve">. Профиль  для </w:t>
            </w:r>
            <w:proofErr w:type="spellStart"/>
            <w:r w:rsidRPr="001457BA">
              <w:rPr>
                <w:rFonts w:ascii="Times New Roman" w:eastAsia="Times New Roman" w:hAnsi="Times New Roman" w:cs="Times New Roman"/>
                <w:color w:val="000000"/>
                <w:sz w:val="16"/>
                <w:szCs w:val="16"/>
              </w:rPr>
              <w:t>стента</w:t>
            </w:r>
            <w:proofErr w:type="spellEnd"/>
            <w:r w:rsidRPr="001457BA">
              <w:rPr>
                <w:rFonts w:ascii="Times New Roman" w:eastAsia="Times New Roman" w:hAnsi="Times New Roman" w:cs="Times New Roman"/>
                <w:color w:val="000000"/>
                <w:sz w:val="16"/>
                <w:szCs w:val="16"/>
              </w:rPr>
              <w:t xml:space="preserve"> 3.0 мм - 0.043”. Наличие полного спектра диаметров </w:t>
            </w:r>
            <w:proofErr w:type="spellStart"/>
            <w:r w:rsidRPr="001457BA">
              <w:rPr>
                <w:rFonts w:ascii="Times New Roman" w:eastAsia="Times New Roman" w:hAnsi="Times New Roman" w:cs="Times New Roman"/>
                <w:color w:val="000000"/>
                <w:sz w:val="16"/>
                <w:szCs w:val="16"/>
              </w:rPr>
              <w:t>стентов</w:t>
            </w:r>
            <w:proofErr w:type="spellEnd"/>
            <w:r w:rsidRPr="001457BA">
              <w:rPr>
                <w:rFonts w:ascii="Times New Roman" w:eastAsia="Times New Roman" w:hAnsi="Times New Roman" w:cs="Times New Roman"/>
                <w:color w:val="000000"/>
                <w:sz w:val="16"/>
                <w:szCs w:val="16"/>
              </w:rPr>
              <w:t xml:space="preserve"> 2.25 - 4.0мм, длина </w:t>
            </w:r>
            <w:proofErr w:type="spellStart"/>
            <w:r w:rsidRPr="001457BA">
              <w:rPr>
                <w:rFonts w:ascii="Times New Roman" w:eastAsia="Times New Roman" w:hAnsi="Times New Roman" w:cs="Times New Roman"/>
                <w:color w:val="000000"/>
                <w:sz w:val="16"/>
                <w:szCs w:val="16"/>
              </w:rPr>
              <w:t>стента</w:t>
            </w:r>
            <w:proofErr w:type="spellEnd"/>
            <w:r w:rsidRPr="001457BA">
              <w:rPr>
                <w:rFonts w:ascii="Times New Roman" w:eastAsia="Times New Roman" w:hAnsi="Times New Roman" w:cs="Times New Roman"/>
                <w:color w:val="000000"/>
                <w:sz w:val="16"/>
                <w:szCs w:val="16"/>
              </w:rPr>
              <w:t xml:space="preserve"> 8 - 38 мм. Совместимость с проводниковым </w:t>
            </w:r>
            <w:r w:rsidRPr="001457BA">
              <w:rPr>
                <w:rFonts w:ascii="Times New Roman" w:eastAsia="Times New Roman" w:hAnsi="Times New Roman" w:cs="Times New Roman"/>
                <w:color w:val="000000"/>
                <w:sz w:val="16"/>
                <w:szCs w:val="16"/>
              </w:rPr>
              <w:lastRenderedPageBreak/>
              <w:t xml:space="preserve">катетером 5 F (0.056”). Лекарственное </w:t>
            </w:r>
            <w:proofErr w:type="spellStart"/>
            <w:r w:rsidRPr="001457BA">
              <w:rPr>
                <w:rFonts w:ascii="Times New Roman" w:eastAsia="Times New Roman" w:hAnsi="Times New Roman" w:cs="Times New Roman"/>
                <w:color w:val="000000"/>
                <w:sz w:val="16"/>
                <w:szCs w:val="16"/>
              </w:rPr>
              <w:t>липофильное</w:t>
            </w:r>
            <w:proofErr w:type="spellEnd"/>
            <w:r w:rsidRPr="001457BA">
              <w:rPr>
                <w:rFonts w:ascii="Times New Roman" w:eastAsia="Times New Roman" w:hAnsi="Times New Roman" w:cs="Times New Roman"/>
                <w:color w:val="000000"/>
                <w:sz w:val="16"/>
                <w:szCs w:val="16"/>
              </w:rPr>
              <w:t xml:space="preserve"> </w:t>
            </w:r>
            <w:proofErr w:type="spellStart"/>
            <w:r w:rsidRPr="001457BA">
              <w:rPr>
                <w:rFonts w:ascii="Times New Roman" w:eastAsia="Times New Roman" w:hAnsi="Times New Roman" w:cs="Times New Roman"/>
                <w:color w:val="000000"/>
                <w:sz w:val="16"/>
                <w:szCs w:val="16"/>
              </w:rPr>
              <w:t>антипролиферативное</w:t>
            </w:r>
            <w:proofErr w:type="spellEnd"/>
            <w:r w:rsidRPr="001457BA">
              <w:rPr>
                <w:rFonts w:ascii="Times New Roman" w:eastAsia="Times New Roman" w:hAnsi="Times New Roman" w:cs="Times New Roman"/>
                <w:color w:val="000000"/>
                <w:sz w:val="16"/>
                <w:szCs w:val="16"/>
              </w:rPr>
              <w:t xml:space="preserve"> вещество </w:t>
            </w:r>
            <w:proofErr w:type="spellStart"/>
            <w:r w:rsidRPr="001457BA">
              <w:rPr>
                <w:rFonts w:ascii="Times New Roman" w:eastAsia="Times New Roman" w:hAnsi="Times New Roman" w:cs="Times New Roman"/>
                <w:color w:val="000000"/>
                <w:sz w:val="16"/>
                <w:szCs w:val="16"/>
              </w:rPr>
              <w:t>зотаролимус</w:t>
            </w:r>
            <w:proofErr w:type="spellEnd"/>
            <w:r w:rsidRPr="001457BA">
              <w:rPr>
                <w:rFonts w:ascii="Times New Roman" w:eastAsia="Times New Roman" w:hAnsi="Times New Roman" w:cs="Times New Roman"/>
                <w:color w:val="000000"/>
                <w:sz w:val="16"/>
                <w:szCs w:val="16"/>
              </w:rPr>
              <w:t xml:space="preserve"> с </w:t>
            </w:r>
            <w:proofErr w:type="spellStart"/>
            <w:r w:rsidRPr="001457BA">
              <w:rPr>
                <w:rFonts w:ascii="Times New Roman" w:eastAsia="Times New Roman" w:hAnsi="Times New Roman" w:cs="Times New Roman"/>
                <w:color w:val="000000"/>
                <w:sz w:val="16"/>
                <w:szCs w:val="16"/>
              </w:rPr>
              <w:t>противоспалительным</w:t>
            </w:r>
            <w:proofErr w:type="spellEnd"/>
            <w:r w:rsidRPr="001457BA">
              <w:rPr>
                <w:rFonts w:ascii="Times New Roman" w:eastAsia="Times New Roman" w:hAnsi="Times New Roman" w:cs="Times New Roman"/>
                <w:color w:val="000000"/>
                <w:sz w:val="16"/>
                <w:szCs w:val="16"/>
              </w:rPr>
              <w:t xml:space="preserve"> действием с широким терапевтическим окном из группы “</w:t>
            </w:r>
            <w:proofErr w:type="spellStart"/>
            <w:r w:rsidRPr="001457BA">
              <w:rPr>
                <w:rFonts w:ascii="Times New Roman" w:eastAsia="Times New Roman" w:hAnsi="Times New Roman" w:cs="Times New Roman"/>
                <w:color w:val="000000"/>
                <w:sz w:val="16"/>
                <w:szCs w:val="16"/>
              </w:rPr>
              <w:t>лимусов</w:t>
            </w:r>
            <w:proofErr w:type="spellEnd"/>
            <w:r w:rsidRPr="001457BA">
              <w:rPr>
                <w:rFonts w:ascii="Times New Roman" w:eastAsia="Times New Roman" w:hAnsi="Times New Roman" w:cs="Times New Roman"/>
                <w:color w:val="000000"/>
                <w:sz w:val="16"/>
                <w:szCs w:val="16"/>
              </w:rPr>
              <w:t xml:space="preserve">”. Наличие </w:t>
            </w:r>
            <w:proofErr w:type="spellStart"/>
            <w:r w:rsidRPr="001457BA">
              <w:rPr>
                <w:rFonts w:ascii="Times New Roman" w:eastAsia="Times New Roman" w:hAnsi="Times New Roman" w:cs="Times New Roman"/>
                <w:color w:val="000000"/>
                <w:sz w:val="16"/>
                <w:szCs w:val="16"/>
              </w:rPr>
              <w:t>биосовместимого</w:t>
            </w:r>
            <w:proofErr w:type="spellEnd"/>
            <w:r w:rsidRPr="001457BA">
              <w:rPr>
                <w:rFonts w:ascii="Times New Roman" w:eastAsia="Times New Roman" w:hAnsi="Times New Roman" w:cs="Times New Roman"/>
                <w:color w:val="000000"/>
                <w:sz w:val="16"/>
                <w:szCs w:val="16"/>
              </w:rPr>
              <w:t xml:space="preserve"> гидрофильного трёхкомпонентного полимера. Концентрация  активного вещества из расчета 10мкг препарата на 1 мм длины </w:t>
            </w:r>
            <w:proofErr w:type="spellStart"/>
            <w:r w:rsidRPr="001457BA">
              <w:rPr>
                <w:rFonts w:ascii="Times New Roman" w:eastAsia="Times New Roman" w:hAnsi="Times New Roman" w:cs="Times New Roman"/>
                <w:color w:val="000000"/>
                <w:sz w:val="16"/>
                <w:szCs w:val="16"/>
              </w:rPr>
              <w:t>стента</w:t>
            </w:r>
            <w:proofErr w:type="spellEnd"/>
            <w:r w:rsidRPr="001457BA">
              <w:rPr>
                <w:rFonts w:ascii="Times New Roman" w:eastAsia="Times New Roman" w:hAnsi="Times New Roman" w:cs="Times New Roman"/>
                <w:color w:val="000000"/>
                <w:sz w:val="16"/>
                <w:szCs w:val="16"/>
              </w:rPr>
              <w:t xml:space="preserve">. Срок выделение препарата 180 дней. </w:t>
            </w:r>
            <w:proofErr w:type="gramStart"/>
            <w:r w:rsidRPr="001457BA">
              <w:rPr>
                <w:rFonts w:ascii="Times New Roman" w:eastAsia="Times New Roman" w:hAnsi="Times New Roman" w:cs="Times New Roman"/>
                <w:color w:val="000000"/>
                <w:sz w:val="16"/>
                <w:szCs w:val="16"/>
              </w:rPr>
              <w:t>Полная</w:t>
            </w:r>
            <w:proofErr w:type="gramEnd"/>
            <w:r w:rsidRPr="001457BA">
              <w:rPr>
                <w:rFonts w:ascii="Times New Roman" w:eastAsia="Times New Roman" w:hAnsi="Times New Roman" w:cs="Times New Roman"/>
                <w:color w:val="000000"/>
                <w:sz w:val="16"/>
                <w:szCs w:val="16"/>
              </w:rPr>
              <w:t xml:space="preserve"> </w:t>
            </w:r>
            <w:proofErr w:type="spellStart"/>
            <w:r w:rsidRPr="001457BA">
              <w:rPr>
                <w:rFonts w:ascii="Times New Roman" w:eastAsia="Times New Roman" w:hAnsi="Times New Roman" w:cs="Times New Roman"/>
                <w:color w:val="000000"/>
                <w:sz w:val="16"/>
                <w:szCs w:val="16"/>
              </w:rPr>
              <w:t>эндотелизация</w:t>
            </w:r>
            <w:proofErr w:type="spellEnd"/>
            <w:r w:rsidRPr="001457BA">
              <w:rPr>
                <w:rFonts w:ascii="Times New Roman" w:eastAsia="Times New Roman" w:hAnsi="Times New Roman" w:cs="Times New Roman"/>
                <w:color w:val="000000"/>
                <w:sz w:val="16"/>
                <w:szCs w:val="16"/>
              </w:rPr>
              <w:t xml:space="preserve"> прутьев </w:t>
            </w:r>
            <w:proofErr w:type="spellStart"/>
            <w:r w:rsidRPr="001457BA">
              <w:rPr>
                <w:rFonts w:ascii="Times New Roman" w:eastAsia="Times New Roman" w:hAnsi="Times New Roman" w:cs="Times New Roman"/>
                <w:color w:val="000000"/>
                <w:sz w:val="16"/>
                <w:szCs w:val="16"/>
              </w:rPr>
              <w:t>стента</w:t>
            </w:r>
            <w:proofErr w:type="spellEnd"/>
            <w:r w:rsidRPr="001457BA">
              <w:rPr>
                <w:rFonts w:ascii="Times New Roman" w:eastAsia="Times New Roman" w:hAnsi="Times New Roman" w:cs="Times New Roman"/>
                <w:color w:val="000000"/>
                <w:sz w:val="16"/>
                <w:szCs w:val="16"/>
              </w:rPr>
              <w:t xml:space="preserve"> к 28 дню. Срок стерильности  с момента изготовления 24 мес</w:t>
            </w:r>
            <w:r w:rsidRPr="001457BA">
              <w:rPr>
                <w:rFonts w:ascii="Times New Roman" w:hAnsi="Times New Roman" w:cs="Times New Roman"/>
                <w:sz w:val="16"/>
                <w:szCs w:val="16"/>
              </w:rPr>
              <w:t>.</w:t>
            </w:r>
          </w:p>
        </w:tc>
        <w:tc>
          <w:tcPr>
            <w:tcW w:w="992" w:type="dxa"/>
            <w:vAlign w:val="center"/>
          </w:tcPr>
          <w:p w:rsidR="001457BA" w:rsidRPr="001D2A94" w:rsidRDefault="001457BA" w:rsidP="008C0F9A">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lastRenderedPageBreak/>
              <w:t>шт</w:t>
            </w:r>
            <w:proofErr w:type="spellEnd"/>
            <w:proofErr w:type="gramEnd"/>
          </w:p>
        </w:tc>
        <w:tc>
          <w:tcPr>
            <w:tcW w:w="851"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45</w:t>
            </w:r>
          </w:p>
        </w:tc>
        <w:tc>
          <w:tcPr>
            <w:tcW w:w="1134"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160 000,00</w:t>
            </w:r>
          </w:p>
        </w:tc>
        <w:tc>
          <w:tcPr>
            <w:tcW w:w="1386"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7 200 000,00</w:t>
            </w:r>
          </w:p>
        </w:tc>
      </w:tr>
      <w:tr w:rsidR="001457BA" w:rsidRPr="000B3D65" w:rsidTr="008C0F9A">
        <w:tc>
          <w:tcPr>
            <w:tcW w:w="1069" w:type="dxa"/>
            <w:vAlign w:val="center"/>
          </w:tcPr>
          <w:p w:rsidR="001457BA" w:rsidRPr="001D2A94" w:rsidRDefault="001457BA" w:rsidP="008C0F9A">
            <w:pPr>
              <w:jc w:val="center"/>
              <w:rPr>
                <w:rFonts w:ascii="Times New Roman" w:hAnsi="Times New Roman" w:cs="Times New Roman"/>
                <w:color w:val="000000"/>
              </w:rPr>
            </w:pPr>
            <w:r w:rsidRPr="001D2A94">
              <w:rPr>
                <w:rFonts w:ascii="Times New Roman" w:hAnsi="Times New Roman" w:cs="Times New Roman"/>
                <w:color w:val="000000"/>
              </w:rPr>
              <w:lastRenderedPageBreak/>
              <w:t>468</w:t>
            </w:r>
          </w:p>
        </w:tc>
        <w:tc>
          <w:tcPr>
            <w:tcW w:w="2158" w:type="dxa"/>
            <w:tcBorders>
              <w:right w:val="single" w:sz="4" w:space="0" w:color="auto"/>
            </w:tcBorders>
            <w:vAlign w:val="center"/>
          </w:tcPr>
          <w:p w:rsidR="001457BA" w:rsidRPr="001D2A94" w:rsidRDefault="001457BA" w:rsidP="008C0F9A">
            <w:pPr>
              <w:rPr>
                <w:rFonts w:ascii="Times New Roman" w:hAnsi="Times New Roman" w:cs="Times New Roman"/>
                <w:color w:val="000000"/>
                <w:sz w:val="20"/>
                <w:szCs w:val="20"/>
              </w:rPr>
            </w:pPr>
            <w:r w:rsidRPr="001D2A94">
              <w:rPr>
                <w:rFonts w:ascii="Times New Roman" w:hAnsi="Times New Roman" w:cs="Times New Roman"/>
                <w:color w:val="000000"/>
                <w:sz w:val="20"/>
                <w:szCs w:val="20"/>
              </w:rPr>
              <w:t xml:space="preserve">Катетер баллонный для </w:t>
            </w:r>
            <w:proofErr w:type="spellStart"/>
            <w:r w:rsidRPr="001D2A94">
              <w:rPr>
                <w:rFonts w:ascii="Times New Roman" w:hAnsi="Times New Roman" w:cs="Times New Roman"/>
                <w:color w:val="000000"/>
                <w:sz w:val="20"/>
                <w:szCs w:val="20"/>
              </w:rPr>
              <w:t>предилятации</w:t>
            </w:r>
            <w:proofErr w:type="spellEnd"/>
          </w:p>
        </w:tc>
        <w:tc>
          <w:tcPr>
            <w:tcW w:w="7371" w:type="dxa"/>
            <w:tcBorders>
              <w:left w:val="single" w:sz="4" w:space="0" w:color="auto"/>
            </w:tcBorders>
            <w:vAlign w:val="center"/>
          </w:tcPr>
          <w:p w:rsidR="001457BA" w:rsidRPr="001457BA" w:rsidRDefault="001457BA" w:rsidP="008C0F9A">
            <w:pPr>
              <w:jc w:val="both"/>
              <w:rPr>
                <w:rFonts w:ascii="Times New Roman" w:hAnsi="Times New Roman" w:cs="Times New Roman"/>
                <w:color w:val="000000"/>
                <w:sz w:val="16"/>
                <w:szCs w:val="16"/>
              </w:rPr>
            </w:pPr>
            <w:r w:rsidRPr="001457BA">
              <w:rPr>
                <w:rFonts w:ascii="Times New Roman" w:eastAsia="Times New Roman" w:hAnsi="Times New Roman" w:cs="Times New Roman"/>
                <w:color w:val="000000"/>
                <w:sz w:val="16"/>
                <w:szCs w:val="16"/>
              </w:rPr>
              <w:t>Катетер баллонный на системе быстрой смены (RX), имеющий способность номинального давления 8АТМ, давление разрыва 14 АТМ</w:t>
            </w:r>
            <w:proofErr w:type="gramStart"/>
            <w:r w:rsidRPr="001457BA">
              <w:rPr>
                <w:rFonts w:ascii="Times New Roman" w:eastAsia="Times New Roman" w:hAnsi="Times New Roman" w:cs="Times New Roman"/>
                <w:color w:val="000000"/>
                <w:sz w:val="16"/>
                <w:szCs w:val="16"/>
              </w:rPr>
              <w:t xml:space="preserve"> .</w:t>
            </w:r>
            <w:proofErr w:type="gramEnd"/>
            <w:r w:rsidRPr="001457BA">
              <w:rPr>
                <w:rFonts w:ascii="Times New Roman" w:eastAsia="Times New Roman" w:hAnsi="Times New Roman" w:cs="Times New Roman"/>
                <w:color w:val="000000"/>
                <w:sz w:val="16"/>
                <w:szCs w:val="16"/>
              </w:rPr>
              <w:t xml:space="preserve"> Имеющий низкий профиль. Размеры:  для баллона быстрой смены</w:t>
            </w:r>
            <w:proofErr w:type="gramStart"/>
            <w:r w:rsidRPr="001457BA">
              <w:rPr>
                <w:rFonts w:ascii="Times New Roman" w:eastAsia="Times New Roman" w:hAnsi="Times New Roman" w:cs="Times New Roman"/>
                <w:color w:val="000000"/>
                <w:sz w:val="16"/>
                <w:szCs w:val="16"/>
              </w:rPr>
              <w:t xml:space="preserve"> И</w:t>
            </w:r>
            <w:proofErr w:type="gramEnd"/>
            <w:r w:rsidRPr="001457BA">
              <w:rPr>
                <w:rFonts w:ascii="Times New Roman" w:eastAsia="Times New Roman" w:hAnsi="Times New Roman" w:cs="Times New Roman"/>
                <w:color w:val="000000"/>
                <w:sz w:val="16"/>
                <w:szCs w:val="16"/>
              </w:rPr>
              <w:t xml:space="preserve">меются устройства в баллонах диаметром 1.5 - 4.0мм, а также в баллонах длиной 6 - 30мм. Полезная длина катетера 142см.  </w:t>
            </w:r>
            <w:proofErr w:type="spellStart"/>
            <w:r w:rsidRPr="001457BA">
              <w:rPr>
                <w:rFonts w:ascii="Times New Roman" w:eastAsia="Times New Roman" w:hAnsi="Times New Roman" w:cs="Times New Roman"/>
                <w:color w:val="000000"/>
                <w:sz w:val="16"/>
                <w:szCs w:val="16"/>
              </w:rPr>
              <w:t>Рентгеноконтрастные</w:t>
            </w:r>
            <w:proofErr w:type="spellEnd"/>
            <w:r w:rsidRPr="001457BA">
              <w:rPr>
                <w:rFonts w:ascii="Times New Roman" w:eastAsia="Times New Roman" w:hAnsi="Times New Roman" w:cs="Times New Roman"/>
                <w:color w:val="000000"/>
                <w:sz w:val="16"/>
                <w:szCs w:val="16"/>
              </w:rPr>
              <w:t xml:space="preserve"> </w:t>
            </w:r>
            <w:proofErr w:type="spellStart"/>
            <w:proofErr w:type="gramStart"/>
            <w:r w:rsidRPr="001457BA">
              <w:rPr>
                <w:rFonts w:ascii="Times New Roman" w:eastAsia="Times New Roman" w:hAnsi="Times New Roman" w:cs="Times New Roman"/>
                <w:color w:val="000000"/>
                <w:sz w:val="16"/>
                <w:szCs w:val="16"/>
              </w:rPr>
              <w:t>платиново</w:t>
            </w:r>
            <w:proofErr w:type="spellEnd"/>
            <w:r w:rsidRPr="001457BA">
              <w:rPr>
                <w:rFonts w:ascii="Times New Roman" w:eastAsia="Times New Roman" w:hAnsi="Times New Roman" w:cs="Times New Roman"/>
                <w:color w:val="000000"/>
                <w:sz w:val="16"/>
                <w:szCs w:val="16"/>
              </w:rPr>
              <w:t xml:space="preserve"> иридиевые</w:t>
            </w:r>
            <w:proofErr w:type="gramEnd"/>
            <w:r w:rsidRPr="001457BA">
              <w:rPr>
                <w:rFonts w:ascii="Times New Roman" w:eastAsia="Times New Roman" w:hAnsi="Times New Roman" w:cs="Times New Roman"/>
                <w:color w:val="000000"/>
                <w:sz w:val="16"/>
                <w:szCs w:val="16"/>
              </w:rPr>
              <w:t xml:space="preserve">  баллонные маркеры обеспечивают точное размещение. На </w:t>
            </w:r>
            <w:proofErr w:type="spellStart"/>
            <w:r w:rsidRPr="001457BA">
              <w:rPr>
                <w:rFonts w:ascii="Times New Roman" w:eastAsia="Times New Roman" w:hAnsi="Times New Roman" w:cs="Times New Roman"/>
                <w:color w:val="000000"/>
                <w:sz w:val="16"/>
                <w:szCs w:val="16"/>
              </w:rPr>
              <w:t>шафте</w:t>
            </w:r>
            <w:proofErr w:type="spellEnd"/>
            <w:r w:rsidRPr="001457BA">
              <w:rPr>
                <w:rFonts w:ascii="Times New Roman" w:eastAsia="Times New Roman" w:hAnsi="Times New Roman" w:cs="Times New Roman"/>
                <w:color w:val="000000"/>
                <w:sz w:val="16"/>
                <w:szCs w:val="16"/>
              </w:rPr>
              <w:t xml:space="preserve"> имеются маркеры для методов плечевого и бедренного доступа. Проксимальная часть катетера включает в себя </w:t>
            </w:r>
            <w:proofErr w:type="spellStart"/>
            <w:r w:rsidRPr="001457BA">
              <w:rPr>
                <w:rFonts w:ascii="Times New Roman" w:eastAsia="Times New Roman" w:hAnsi="Times New Roman" w:cs="Times New Roman"/>
                <w:color w:val="000000"/>
                <w:sz w:val="16"/>
                <w:szCs w:val="16"/>
              </w:rPr>
              <w:t>гипотрубку</w:t>
            </w:r>
            <w:proofErr w:type="spellEnd"/>
            <w:r w:rsidRPr="001457BA">
              <w:rPr>
                <w:rFonts w:ascii="Times New Roman" w:eastAsia="Times New Roman" w:hAnsi="Times New Roman" w:cs="Times New Roman"/>
                <w:color w:val="000000"/>
                <w:sz w:val="16"/>
                <w:szCs w:val="16"/>
              </w:rPr>
              <w:t xml:space="preserve"> (тело катетера) из нержавеющей стали 304 с ПТФЭ покрытием и жесткую проволоку из нержавеющей стали 304V. Технология укладки баллона 2 лепестка при Ø 1,5mm, 3 лепестка при Ø 2,00-3,5mm, 5 лепестков при Ø 3,75-4,00mm. Диаметр кончика баллонного катетера – 0.016.  </w:t>
            </w:r>
            <w:proofErr w:type="gramStart"/>
            <w:r w:rsidRPr="001457BA">
              <w:rPr>
                <w:rFonts w:ascii="Times New Roman" w:eastAsia="Times New Roman" w:hAnsi="Times New Roman" w:cs="Times New Roman"/>
                <w:color w:val="000000"/>
                <w:sz w:val="16"/>
                <w:szCs w:val="16"/>
              </w:rPr>
              <w:t>Наличие размеров 1.50mmx6, 2.00mmx6, 2.25mmx6,2.5mmx6, 2.75mmx6,3.00mmx6, 3.25mmx6,3.5mmx6, 3.75mmx6,4.00mmx6, 2.75mmx12,3.00mmx12, 3.25mmx12,3.5mmx12, 3.75mmx12,4.00mmx12,  1.50mmx15, 2.00mmx15, 2.25mmx15,2.5mmx15, 2.75mmx15,3.00mmx15, 3.25mmx15,3.5mmx15, 3.75mmx15,4.00mmx15</w:t>
            </w:r>
            <w:proofErr w:type="gramEnd"/>
          </w:p>
        </w:tc>
        <w:tc>
          <w:tcPr>
            <w:tcW w:w="992" w:type="dxa"/>
            <w:vAlign w:val="center"/>
          </w:tcPr>
          <w:p w:rsidR="001457BA" w:rsidRPr="001D2A94" w:rsidRDefault="001457BA" w:rsidP="008C0F9A">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20</w:t>
            </w:r>
          </w:p>
        </w:tc>
        <w:tc>
          <w:tcPr>
            <w:tcW w:w="1134"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35 000,00</w:t>
            </w:r>
          </w:p>
        </w:tc>
        <w:tc>
          <w:tcPr>
            <w:tcW w:w="1386"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700 000,00</w:t>
            </w:r>
          </w:p>
        </w:tc>
      </w:tr>
      <w:tr w:rsidR="001457BA" w:rsidRPr="000B3D65" w:rsidTr="008C0F9A">
        <w:tc>
          <w:tcPr>
            <w:tcW w:w="1069" w:type="dxa"/>
            <w:vAlign w:val="center"/>
          </w:tcPr>
          <w:p w:rsidR="001457BA" w:rsidRPr="001D2A94" w:rsidRDefault="001457BA" w:rsidP="008C0F9A">
            <w:pPr>
              <w:jc w:val="center"/>
              <w:rPr>
                <w:rFonts w:ascii="Times New Roman" w:hAnsi="Times New Roman" w:cs="Times New Roman"/>
                <w:color w:val="000000"/>
              </w:rPr>
            </w:pPr>
            <w:r w:rsidRPr="001D2A94">
              <w:rPr>
                <w:rFonts w:ascii="Times New Roman" w:hAnsi="Times New Roman" w:cs="Times New Roman"/>
                <w:color w:val="000000"/>
              </w:rPr>
              <w:t>469</w:t>
            </w:r>
          </w:p>
        </w:tc>
        <w:tc>
          <w:tcPr>
            <w:tcW w:w="2158" w:type="dxa"/>
            <w:tcBorders>
              <w:right w:val="single" w:sz="4" w:space="0" w:color="auto"/>
            </w:tcBorders>
            <w:vAlign w:val="center"/>
          </w:tcPr>
          <w:p w:rsidR="001457BA" w:rsidRPr="001D2A94" w:rsidRDefault="001457BA" w:rsidP="008C0F9A">
            <w:pPr>
              <w:rPr>
                <w:rFonts w:ascii="Times New Roman" w:hAnsi="Times New Roman" w:cs="Times New Roman"/>
                <w:color w:val="000000"/>
                <w:sz w:val="20"/>
                <w:szCs w:val="20"/>
              </w:rPr>
            </w:pPr>
            <w:r w:rsidRPr="001D2A94">
              <w:rPr>
                <w:rFonts w:ascii="Times New Roman" w:hAnsi="Times New Roman" w:cs="Times New Roman"/>
                <w:color w:val="000000"/>
                <w:sz w:val="20"/>
                <w:szCs w:val="20"/>
              </w:rPr>
              <w:t>Проводниковый катетер</w:t>
            </w:r>
          </w:p>
        </w:tc>
        <w:tc>
          <w:tcPr>
            <w:tcW w:w="7371" w:type="dxa"/>
            <w:tcBorders>
              <w:left w:val="single" w:sz="4" w:space="0" w:color="auto"/>
            </w:tcBorders>
            <w:vAlign w:val="center"/>
          </w:tcPr>
          <w:p w:rsidR="001457BA" w:rsidRPr="001457BA" w:rsidRDefault="001457BA" w:rsidP="008C0F9A">
            <w:pPr>
              <w:jc w:val="both"/>
              <w:rPr>
                <w:rFonts w:ascii="Times New Roman" w:hAnsi="Times New Roman" w:cs="Times New Roman"/>
                <w:color w:val="000000"/>
                <w:sz w:val="16"/>
                <w:szCs w:val="16"/>
              </w:rPr>
            </w:pPr>
            <w:r w:rsidRPr="001457BA">
              <w:rPr>
                <w:rFonts w:ascii="Times New Roman" w:eastAsia="Times New Roman" w:hAnsi="Times New Roman" w:cs="Times New Roman"/>
                <w:color w:val="000000"/>
                <w:sz w:val="16"/>
                <w:szCs w:val="16"/>
              </w:rPr>
              <w:t xml:space="preserve">Материал проводникового катетера на основе Нейлона. Наличие инкапсулированной металлической оплетки в стенке катетера, технология </w:t>
            </w:r>
            <w:proofErr w:type="spellStart"/>
            <w:r w:rsidRPr="001457BA">
              <w:rPr>
                <w:rFonts w:ascii="Times New Roman" w:eastAsia="Times New Roman" w:hAnsi="Times New Roman" w:cs="Times New Roman"/>
                <w:color w:val="000000"/>
                <w:sz w:val="16"/>
                <w:szCs w:val="16"/>
              </w:rPr>
              <w:t>FullWall</w:t>
            </w:r>
            <w:proofErr w:type="spellEnd"/>
            <w:r w:rsidRPr="001457BA">
              <w:rPr>
                <w:rFonts w:ascii="Times New Roman" w:eastAsia="Times New Roman" w:hAnsi="Times New Roman" w:cs="Times New Roman"/>
                <w:color w:val="000000"/>
                <w:sz w:val="16"/>
                <w:szCs w:val="16"/>
              </w:rPr>
              <w:t xml:space="preserve">. Плоское сечение металлической оплетки. Наличие </w:t>
            </w:r>
            <w:proofErr w:type="spellStart"/>
            <w:r w:rsidRPr="001457BA">
              <w:rPr>
                <w:rFonts w:ascii="Times New Roman" w:eastAsia="Times New Roman" w:hAnsi="Times New Roman" w:cs="Times New Roman"/>
                <w:color w:val="000000"/>
                <w:sz w:val="16"/>
                <w:szCs w:val="16"/>
              </w:rPr>
              <w:t>рентгеноконтрастной</w:t>
            </w:r>
            <w:proofErr w:type="spellEnd"/>
            <w:r w:rsidRPr="001457BA">
              <w:rPr>
                <w:rFonts w:ascii="Times New Roman" w:eastAsia="Times New Roman" w:hAnsi="Times New Roman" w:cs="Times New Roman"/>
                <w:color w:val="000000"/>
                <w:sz w:val="16"/>
                <w:szCs w:val="16"/>
              </w:rPr>
              <w:t xml:space="preserve"> метки на 4 мм </w:t>
            </w:r>
            <w:proofErr w:type="spellStart"/>
            <w:r w:rsidRPr="001457BA">
              <w:rPr>
                <w:rFonts w:ascii="Times New Roman" w:eastAsia="Times New Roman" w:hAnsi="Times New Roman" w:cs="Times New Roman"/>
                <w:color w:val="000000"/>
                <w:sz w:val="16"/>
                <w:szCs w:val="16"/>
              </w:rPr>
              <w:t>проксимальнее</w:t>
            </w:r>
            <w:proofErr w:type="spellEnd"/>
            <w:r w:rsidRPr="001457BA">
              <w:rPr>
                <w:rFonts w:ascii="Times New Roman" w:eastAsia="Times New Roman" w:hAnsi="Times New Roman" w:cs="Times New Roman"/>
                <w:color w:val="000000"/>
                <w:sz w:val="16"/>
                <w:szCs w:val="16"/>
              </w:rPr>
              <w:t xml:space="preserve"> мягкого кончика катетера. Внутренний диаметр у   катетеров:- 6F - 0.071”. Наружный диаметр 5-8F. Размеры 5F, 6F, 7F,8F, длиной (</w:t>
            </w:r>
            <w:proofErr w:type="gramStart"/>
            <w:r w:rsidRPr="001457BA">
              <w:rPr>
                <w:rFonts w:ascii="Times New Roman" w:eastAsia="Times New Roman" w:hAnsi="Times New Roman" w:cs="Times New Roman"/>
                <w:color w:val="000000"/>
                <w:sz w:val="16"/>
                <w:szCs w:val="16"/>
              </w:rPr>
              <w:t>см</w:t>
            </w:r>
            <w:proofErr w:type="gramEnd"/>
            <w:r w:rsidRPr="001457BA">
              <w:rPr>
                <w:rFonts w:ascii="Times New Roman" w:eastAsia="Times New Roman" w:hAnsi="Times New Roman" w:cs="Times New Roman"/>
                <w:color w:val="000000"/>
                <w:sz w:val="16"/>
                <w:szCs w:val="16"/>
              </w:rPr>
              <w:t>): 60 – 120</w:t>
            </w:r>
          </w:p>
        </w:tc>
        <w:tc>
          <w:tcPr>
            <w:tcW w:w="992" w:type="dxa"/>
            <w:vAlign w:val="center"/>
          </w:tcPr>
          <w:p w:rsidR="001457BA" w:rsidRPr="001D2A94" w:rsidRDefault="001457BA" w:rsidP="008C0F9A">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20</w:t>
            </w:r>
          </w:p>
        </w:tc>
        <w:tc>
          <w:tcPr>
            <w:tcW w:w="1134"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15 000,00</w:t>
            </w:r>
          </w:p>
        </w:tc>
        <w:tc>
          <w:tcPr>
            <w:tcW w:w="1386"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300 000,00</w:t>
            </w:r>
          </w:p>
        </w:tc>
      </w:tr>
      <w:tr w:rsidR="001457BA" w:rsidRPr="000B3D65" w:rsidTr="008C0F9A">
        <w:tc>
          <w:tcPr>
            <w:tcW w:w="1069" w:type="dxa"/>
            <w:vAlign w:val="center"/>
          </w:tcPr>
          <w:p w:rsidR="001457BA" w:rsidRPr="001D2A94" w:rsidRDefault="001457BA" w:rsidP="008C0F9A">
            <w:pPr>
              <w:jc w:val="center"/>
              <w:rPr>
                <w:rFonts w:ascii="Times New Roman" w:hAnsi="Times New Roman" w:cs="Times New Roman"/>
                <w:color w:val="000000"/>
              </w:rPr>
            </w:pPr>
            <w:r w:rsidRPr="001D2A94">
              <w:rPr>
                <w:rFonts w:ascii="Times New Roman" w:hAnsi="Times New Roman" w:cs="Times New Roman"/>
                <w:color w:val="000000"/>
              </w:rPr>
              <w:t>470</w:t>
            </w:r>
          </w:p>
        </w:tc>
        <w:tc>
          <w:tcPr>
            <w:tcW w:w="2158" w:type="dxa"/>
            <w:tcBorders>
              <w:right w:val="single" w:sz="4" w:space="0" w:color="auto"/>
            </w:tcBorders>
            <w:vAlign w:val="center"/>
          </w:tcPr>
          <w:p w:rsidR="001457BA" w:rsidRPr="001D2A94" w:rsidRDefault="001457BA" w:rsidP="008C0F9A">
            <w:pPr>
              <w:rPr>
                <w:rFonts w:ascii="Times New Roman" w:hAnsi="Times New Roman" w:cs="Times New Roman"/>
                <w:color w:val="000000"/>
                <w:sz w:val="20"/>
                <w:szCs w:val="20"/>
              </w:rPr>
            </w:pPr>
            <w:r w:rsidRPr="001D2A94">
              <w:rPr>
                <w:rFonts w:ascii="Times New Roman" w:hAnsi="Times New Roman" w:cs="Times New Roman"/>
                <w:color w:val="000000"/>
                <w:sz w:val="20"/>
                <w:szCs w:val="20"/>
              </w:rPr>
              <w:t xml:space="preserve">Катетер диагностический для проведения </w:t>
            </w:r>
            <w:proofErr w:type="spellStart"/>
            <w:r w:rsidRPr="001D2A94">
              <w:rPr>
                <w:rFonts w:ascii="Times New Roman" w:hAnsi="Times New Roman" w:cs="Times New Roman"/>
                <w:color w:val="000000"/>
                <w:sz w:val="20"/>
                <w:szCs w:val="20"/>
              </w:rPr>
              <w:t>коронарографии</w:t>
            </w:r>
            <w:proofErr w:type="spellEnd"/>
          </w:p>
        </w:tc>
        <w:tc>
          <w:tcPr>
            <w:tcW w:w="7371" w:type="dxa"/>
            <w:tcBorders>
              <w:left w:val="single" w:sz="4" w:space="0" w:color="auto"/>
            </w:tcBorders>
            <w:vAlign w:val="center"/>
          </w:tcPr>
          <w:p w:rsidR="001457BA" w:rsidRPr="001457BA" w:rsidRDefault="001457BA" w:rsidP="008C0F9A">
            <w:pPr>
              <w:pStyle w:val="a7"/>
              <w:jc w:val="both"/>
              <w:rPr>
                <w:rFonts w:ascii="Times New Roman" w:eastAsia="Times New Roman" w:hAnsi="Times New Roman" w:cs="Times New Roman"/>
                <w:color w:val="000000"/>
                <w:sz w:val="16"/>
                <w:szCs w:val="16"/>
                <w:lang w:eastAsia="ru-RU"/>
              </w:rPr>
            </w:pPr>
            <w:r w:rsidRPr="001457BA">
              <w:rPr>
                <w:rFonts w:ascii="Times New Roman" w:eastAsia="Times New Roman" w:hAnsi="Times New Roman" w:cs="Times New Roman"/>
                <w:color w:val="000000"/>
                <w:sz w:val="16"/>
                <w:szCs w:val="16"/>
                <w:lang w:eastAsia="ru-RU"/>
              </w:rPr>
              <w:t xml:space="preserve">Материал диагностического катетера из полимерной добавки </w:t>
            </w:r>
            <w:proofErr w:type="spellStart"/>
            <w:r w:rsidRPr="001457BA">
              <w:rPr>
                <w:rFonts w:ascii="Times New Roman" w:eastAsia="Times New Roman" w:hAnsi="Times New Roman" w:cs="Times New Roman"/>
                <w:color w:val="000000"/>
                <w:sz w:val="16"/>
                <w:szCs w:val="16"/>
                <w:lang w:eastAsia="ru-RU"/>
              </w:rPr>
              <w:t>InSlide</w:t>
            </w:r>
            <w:proofErr w:type="spellEnd"/>
            <w:r w:rsidRPr="001457BA">
              <w:rPr>
                <w:rFonts w:ascii="Times New Roman" w:eastAsia="Times New Roman" w:hAnsi="Times New Roman" w:cs="Times New Roman"/>
                <w:color w:val="000000"/>
                <w:sz w:val="16"/>
                <w:szCs w:val="16"/>
                <w:lang w:eastAsia="ru-RU"/>
              </w:rPr>
              <w:t xml:space="preserve"> ™ для превосходной скользящей способности, снижающий трение и повышающий </w:t>
            </w:r>
            <w:proofErr w:type="spellStart"/>
            <w:r w:rsidRPr="001457BA">
              <w:rPr>
                <w:rFonts w:ascii="Times New Roman" w:eastAsia="Times New Roman" w:hAnsi="Times New Roman" w:cs="Times New Roman"/>
                <w:color w:val="000000"/>
                <w:sz w:val="16"/>
                <w:szCs w:val="16"/>
                <w:lang w:eastAsia="ru-RU"/>
              </w:rPr>
              <w:t>вращаемость</w:t>
            </w:r>
            <w:proofErr w:type="spellEnd"/>
            <w:r w:rsidRPr="001457BA">
              <w:rPr>
                <w:rFonts w:ascii="Times New Roman" w:eastAsia="Times New Roman" w:hAnsi="Times New Roman" w:cs="Times New Roman"/>
                <w:color w:val="000000"/>
                <w:sz w:val="16"/>
                <w:szCs w:val="16"/>
                <w:lang w:eastAsia="ru-RU"/>
              </w:rPr>
              <w:t xml:space="preserve">. Изготовлен на основе </w:t>
            </w:r>
            <w:proofErr w:type="spellStart"/>
            <w:r w:rsidRPr="001457BA">
              <w:rPr>
                <w:rFonts w:ascii="Times New Roman" w:eastAsia="Times New Roman" w:hAnsi="Times New Roman" w:cs="Times New Roman"/>
                <w:color w:val="000000"/>
                <w:sz w:val="16"/>
                <w:szCs w:val="16"/>
                <w:lang w:eastAsia="ru-RU"/>
              </w:rPr>
              <w:t>Full-Wall</w:t>
            </w:r>
            <w:proofErr w:type="spellEnd"/>
            <w:r w:rsidRPr="001457BA">
              <w:rPr>
                <w:rFonts w:ascii="Times New Roman" w:eastAsia="Times New Roman" w:hAnsi="Times New Roman" w:cs="Times New Roman"/>
                <w:color w:val="000000"/>
                <w:sz w:val="16"/>
                <w:szCs w:val="16"/>
                <w:lang w:eastAsia="ru-RU"/>
              </w:rPr>
              <w:t xml:space="preserve"> </w:t>
            </w:r>
            <w:proofErr w:type="spellStart"/>
            <w:r w:rsidRPr="001457BA">
              <w:rPr>
                <w:rFonts w:ascii="Times New Roman" w:eastAsia="Times New Roman" w:hAnsi="Times New Roman" w:cs="Times New Roman"/>
                <w:color w:val="000000"/>
                <w:sz w:val="16"/>
                <w:szCs w:val="16"/>
                <w:lang w:eastAsia="ru-RU"/>
              </w:rPr>
              <w:t>Technology</w:t>
            </w:r>
            <w:proofErr w:type="spellEnd"/>
            <w:r w:rsidRPr="001457BA">
              <w:rPr>
                <w:rFonts w:ascii="Times New Roman" w:eastAsia="Times New Roman" w:hAnsi="Times New Roman" w:cs="Times New Roman"/>
                <w:color w:val="000000"/>
                <w:sz w:val="16"/>
                <w:szCs w:val="16"/>
                <w:lang w:eastAsia="ru-RU"/>
              </w:rPr>
              <w:t xml:space="preserve">, процесс </w:t>
            </w:r>
            <w:proofErr w:type="gramStart"/>
            <w:r w:rsidRPr="001457BA">
              <w:rPr>
                <w:rFonts w:ascii="Times New Roman" w:eastAsia="Times New Roman" w:hAnsi="Times New Roman" w:cs="Times New Roman"/>
                <w:color w:val="000000"/>
                <w:sz w:val="16"/>
                <w:szCs w:val="16"/>
                <w:lang w:eastAsia="ru-RU"/>
              </w:rPr>
              <w:t>экструзии</w:t>
            </w:r>
            <w:proofErr w:type="gramEnd"/>
            <w:r w:rsidRPr="001457BA">
              <w:rPr>
                <w:rFonts w:ascii="Times New Roman" w:eastAsia="Times New Roman" w:hAnsi="Times New Roman" w:cs="Times New Roman"/>
                <w:color w:val="000000"/>
                <w:sz w:val="16"/>
                <w:szCs w:val="16"/>
                <w:lang w:eastAsia="ru-RU"/>
              </w:rPr>
              <w:t xml:space="preserve"> представляющий собой особый сплав всех слоев, образуя тем самым сплошной вал. Наличие проволоки с двойной оплеткой, проложенной от основания к кончику, </w:t>
            </w:r>
            <w:proofErr w:type="gramStart"/>
            <w:r w:rsidRPr="001457BA">
              <w:rPr>
                <w:rFonts w:ascii="Times New Roman" w:eastAsia="Times New Roman" w:hAnsi="Times New Roman" w:cs="Times New Roman"/>
                <w:color w:val="000000"/>
                <w:sz w:val="16"/>
                <w:szCs w:val="16"/>
                <w:lang w:eastAsia="ru-RU"/>
              </w:rPr>
              <w:t>усиливающий</w:t>
            </w:r>
            <w:proofErr w:type="gramEnd"/>
            <w:r w:rsidRPr="001457BA">
              <w:rPr>
                <w:rFonts w:ascii="Times New Roman" w:eastAsia="Times New Roman" w:hAnsi="Times New Roman" w:cs="Times New Roman"/>
                <w:color w:val="000000"/>
                <w:sz w:val="16"/>
                <w:szCs w:val="16"/>
                <w:lang w:eastAsia="ru-RU"/>
              </w:rPr>
              <w:t xml:space="preserve"> прочность, </w:t>
            </w:r>
            <w:proofErr w:type="spellStart"/>
            <w:r w:rsidRPr="001457BA">
              <w:rPr>
                <w:rFonts w:ascii="Times New Roman" w:eastAsia="Times New Roman" w:hAnsi="Times New Roman" w:cs="Times New Roman"/>
                <w:color w:val="000000"/>
                <w:sz w:val="16"/>
                <w:szCs w:val="16"/>
                <w:lang w:eastAsia="ru-RU"/>
              </w:rPr>
              <w:t>вращаемость</w:t>
            </w:r>
            <w:proofErr w:type="spellEnd"/>
            <w:r w:rsidRPr="001457BA">
              <w:rPr>
                <w:rFonts w:ascii="Times New Roman" w:eastAsia="Times New Roman" w:hAnsi="Times New Roman" w:cs="Times New Roman"/>
                <w:color w:val="000000"/>
                <w:sz w:val="16"/>
                <w:szCs w:val="16"/>
                <w:lang w:eastAsia="ru-RU"/>
              </w:rPr>
              <w:t xml:space="preserve"> и сопротивление к излому. Наличие мягкого </w:t>
            </w:r>
            <w:proofErr w:type="spellStart"/>
            <w:r w:rsidRPr="001457BA">
              <w:rPr>
                <w:rFonts w:ascii="Times New Roman" w:eastAsia="Times New Roman" w:hAnsi="Times New Roman" w:cs="Times New Roman"/>
                <w:color w:val="000000"/>
                <w:sz w:val="16"/>
                <w:szCs w:val="16"/>
                <w:lang w:eastAsia="ru-RU"/>
              </w:rPr>
              <w:t>атравматического</w:t>
            </w:r>
            <w:proofErr w:type="spellEnd"/>
            <w:r w:rsidRPr="001457BA">
              <w:rPr>
                <w:rFonts w:ascii="Times New Roman" w:eastAsia="Times New Roman" w:hAnsi="Times New Roman" w:cs="Times New Roman"/>
                <w:color w:val="000000"/>
                <w:sz w:val="16"/>
                <w:szCs w:val="16"/>
                <w:lang w:eastAsia="ru-RU"/>
              </w:rPr>
              <w:t xml:space="preserve"> и </w:t>
            </w:r>
            <w:proofErr w:type="spellStart"/>
            <w:r w:rsidRPr="001457BA">
              <w:rPr>
                <w:rFonts w:ascii="Times New Roman" w:eastAsia="Times New Roman" w:hAnsi="Times New Roman" w:cs="Times New Roman"/>
                <w:color w:val="000000"/>
                <w:sz w:val="16"/>
                <w:szCs w:val="16"/>
                <w:lang w:eastAsia="ru-RU"/>
              </w:rPr>
              <w:t>рентгеноконтрастного</w:t>
            </w:r>
            <w:proofErr w:type="spellEnd"/>
            <w:r w:rsidRPr="001457BA">
              <w:rPr>
                <w:rFonts w:ascii="Times New Roman" w:eastAsia="Times New Roman" w:hAnsi="Times New Roman" w:cs="Times New Roman"/>
                <w:color w:val="000000"/>
                <w:sz w:val="16"/>
                <w:szCs w:val="16"/>
                <w:lang w:eastAsia="ru-RU"/>
              </w:rPr>
              <w:t xml:space="preserve"> кончика. Размеры 5 и 6 </w:t>
            </w:r>
            <w:proofErr w:type="spellStart"/>
            <w:r w:rsidRPr="001457BA">
              <w:rPr>
                <w:rFonts w:ascii="Times New Roman" w:eastAsia="Times New Roman" w:hAnsi="Times New Roman" w:cs="Times New Roman"/>
                <w:color w:val="000000"/>
                <w:sz w:val="16"/>
                <w:szCs w:val="16"/>
                <w:lang w:eastAsia="ru-RU"/>
              </w:rPr>
              <w:t>Fr</w:t>
            </w:r>
            <w:proofErr w:type="spellEnd"/>
            <w:r w:rsidRPr="001457BA">
              <w:rPr>
                <w:rFonts w:ascii="Times New Roman" w:eastAsia="Times New Roman" w:hAnsi="Times New Roman" w:cs="Times New Roman"/>
                <w:color w:val="000000"/>
                <w:sz w:val="16"/>
                <w:szCs w:val="16"/>
                <w:lang w:eastAsia="ru-RU"/>
              </w:rPr>
              <w:t>.  Использование с проводниками с максимальными размерами 5Fr=0.038 6Fr=0.038, просвет потока – 0.047 и 0.056 , оплетка – сплошная (от центра к центру)</w:t>
            </w:r>
            <w:proofErr w:type="gramStart"/>
            <w:r w:rsidRPr="001457BA">
              <w:rPr>
                <w:rFonts w:ascii="Times New Roman" w:eastAsia="Times New Roman" w:hAnsi="Times New Roman" w:cs="Times New Roman"/>
                <w:color w:val="000000"/>
                <w:sz w:val="16"/>
                <w:szCs w:val="16"/>
                <w:lang w:eastAsia="ru-RU"/>
              </w:rPr>
              <w:t xml:space="preserve"> ,</w:t>
            </w:r>
            <w:proofErr w:type="gramEnd"/>
            <w:r w:rsidRPr="001457BA">
              <w:rPr>
                <w:rFonts w:ascii="Times New Roman" w:eastAsia="Times New Roman" w:hAnsi="Times New Roman" w:cs="Times New Roman"/>
                <w:color w:val="000000"/>
                <w:sz w:val="16"/>
                <w:szCs w:val="16"/>
                <w:lang w:eastAsia="ru-RU"/>
              </w:rPr>
              <w:t xml:space="preserve"> скорость потока 600-1200 PSI, мл /сек 19 -40 , оптимизирован для радиальных и для бедренных процедур. Длина катетера 100,110 и 125 см. Наличие размеров: 3,5, 4,0 и 4,5 см, Наличие боковых отверстии и </w:t>
            </w:r>
            <w:proofErr w:type="gramStart"/>
            <w:r w:rsidRPr="001457BA">
              <w:rPr>
                <w:rFonts w:ascii="Times New Roman" w:eastAsia="Times New Roman" w:hAnsi="Times New Roman" w:cs="Times New Roman"/>
                <w:color w:val="000000"/>
                <w:sz w:val="16"/>
                <w:szCs w:val="16"/>
                <w:lang w:eastAsia="ru-RU"/>
              </w:rPr>
              <w:t>без</w:t>
            </w:r>
            <w:proofErr w:type="gramEnd"/>
            <w:r w:rsidRPr="001457BA">
              <w:rPr>
                <w:rFonts w:ascii="Times New Roman" w:eastAsia="Times New Roman" w:hAnsi="Times New Roman" w:cs="Times New Roman"/>
                <w:color w:val="000000"/>
                <w:sz w:val="16"/>
                <w:szCs w:val="16"/>
                <w:lang w:eastAsia="ru-RU"/>
              </w:rPr>
              <w:t xml:space="preserve">. Поставляется по 5 штук в упаковке.  Наличие цветовой кодировки для распознавания и классификации катетеров согласно изгибам и размерам. </w:t>
            </w:r>
          </w:p>
          <w:p w:rsidR="001457BA" w:rsidRPr="001457BA" w:rsidRDefault="001457BA" w:rsidP="008C0F9A">
            <w:pPr>
              <w:pStyle w:val="a7"/>
              <w:jc w:val="both"/>
              <w:rPr>
                <w:rFonts w:ascii="Times New Roman" w:eastAsia="Times New Roman" w:hAnsi="Times New Roman" w:cs="Times New Roman"/>
                <w:color w:val="000000"/>
                <w:sz w:val="16"/>
                <w:szCs w:val="16"/>
                <w:lang w:eastAsia="ru-RU"/>
              </w:rPr>
            </w:pPr>
            <w:r w:rsidRPr="001457BA">
              <w:rPr>
                <w:rFonts w:ascii="Times New Roman" w:eastAsia="Times New Roman" w:hAnsi="Times New Roman" w:cs="Times New Roman"/>
                <w:color w:val="000000"/>
                <w:sz w:val="16"/>
                <w:szCs w:val="16"/>
                <w:lang w:eastAsia="ru-RU"/>
              </w:rPr>
              <w:t>Наличие следующих изгибов:</w:t>
            </w:r>
          </w:p>
          <w:p w:rsidR="001457BA" w:rsidRPr="001457BA" w:rsidRDefault="001457BA" w:rsidP="008C0F9A">
            <w:pPr>
              <w:pStyle w:val="a7"/>
              <w:jc w:val="both"/>
              <w:rPr>
                <w:rFonts w:ascii="Times New Roman" w:eastAsia="Times New Roman" w:hAnsi="Times New Roman" w:cs="Times New Roman"/>
                <w:b/>
                <w:color w:val="000000"/>
                <w:sz w:val="16"/>
                <w:szCs w:val="16"/>
                <w:lang w:eastAsia="ru-RU"/>
              </w:rPr>
            </w:pPr>
            <w:proofErr w:type="spellStart"/>
            <w:r w:rsidRPr="001457BA">
              <w:rPr>
                <w:rFonts w:ascii="Times New Roman" w:eastAsia="Times New Roman" w:hAnsi="Times New Roman" w:cs="Times New Roman"/>
                <w:b/>
                <w:color w:val="000000"/>
                <w:sz w:val="16"/>
                <w:szCs w:val="16"/>
                <w:lang w:eastAsia="ru-RU"/>
              </w:rPr>
              <w:t>TRApease</w:t>
            </w:r>
            <w:proofErr w:type="spellEnd"/>
            <w:r w:rsidRPr="001457BA">
              <w:rPr>
                <w:rFonts w:ascii="Times New Roman" w:eastAsia="Times New Roman" w:hAnsi="Times New Roman" w:cs="Times New Roman"/>
                <w:b/>
                <w:color w:val="000000"/>
                <w:sz w:val="16"/>
                <w:szCs w:val="16"/>
                <w:lang w:eastAsia="ru-RU"/>
              </w:rPr>
              <w:t xml:space="preserve"> изгиб</w:t>
            </w:r>
          </w:p>
          <w:p w:rsidR="001457BA" w:rsidRPr="001457BA" w:rsidRDefault="001457BA" w:rsidP="008C0F9A">
            <w:pPr>
              <w:pStyle w:val="a7"/>
              <w:jc w:val="both"/>
              <w:rPr>
                <w:rFonts w:ascii="Times New Roman" w:eastAsia="Times New Roman" w:hAnsi="Times New Roman" w:cs="Times New Roman"/>
                <w:color w:val="000000"/>
                <w:sz w:val="16"/>
                <w:szCs w:val="16"/>
                <w:lang w:eastAsia="ru-RU"/>
              </w:rPr>
            </w:pPr>
            <w:r w:rsidRPr="001457BA">
              <w:rPr>
                <w:rFonts w:ascii="Times New Roman" w:eastAsia="Times New Roman" w:hAnsi="Times New Roman" w:cs="Times New Roman"/>
                <w:color w:val="000000"/>
                <w:sz w:val="16"/>
                <w:szCs w:val="16"/>
                <w:lang w:eastAsia="ru-RU"/>
              </w:rPr>
              <w:t xml:space="preserve">Ослабленная вторичная кривизна позволяет легко взаимодействовать с </w:t>
            </w:r>
            <w:proofErr w:type="spellStart"/>
            <w:r w:rsidRPr="001457BA">
              <w:rPr>
                <w:rFonts w:ascii="Times New Roman" w:eastAsia="Times New Roman" w:hAnsi="Times New Roman" w:cs="Times New Roman"/>
                <w:color w:val="000000"/>
                <w:sz w:val="16"/>
                <w:szCs w:val="16"/>
                <w:lang w:eastAsia="ru-RU"/>
              </w:rPr>
              <w:t>остией</w:t>
            </w:r>
            <w:proofErr w:type="spellEnd"/>
            <w:r w:rsidRPr="001457BA">
              <w:rPr>
                <w:rFonts w:ascii="Times New Roman" w:eastAsia="Times New Roman" w:hAnsi="Times New Roman" w:cs="Times New Roman"/>
                <w:color w:val="000000"/>
                <w:sz w:val="16"/>
                <w:szCs w:val="16"/>
                <w:lang w:eastAsia="ru-RU"/>
              </w:rPr>
              <w:t xml:space="preserve"> коронарной артерии. Подключая третичную кривизну для дополнительной поддержки.</w:t>
            </w:r>
          </w:p>
          <w:p w:rsidR="001457BA" w:rsidRPr="001457BA" w:rsidRDefault="001457BA" w:rsidP="008C0F9A">
            <w:pPr>
              <w:pStyle w:val="a7"/>
              <w:jc w:val="both"/>
              <w:rPr>
                <w:rFonts w:ascii="Times New Roman" w:eastAsia="Times New Roman" w:hAnsi="Times New Roman" w:cs="Times New Roman"/>
                <w:b/>
                <w:color w:val="000000"/>
                <w:sz w:val="16"/>
                <w:szCs w:val="16"/>
                <w:lang w:eastAsia="ru-RU"/>
              </w:rPr>
            </w:pPr>
            <w:proofErr w:type="spellStart"/>
            <w:r w:rsidRPr="001457BA">
              <w:rPr>
                <w:rFonts w:ascii="Times New Roman" w:eastAsia="Times New Roman" w:hAnsi="Times New Roman" w:cs="Times New Roman"/>
                <w:b/>
                <w:color w:val="000000"/>
                <w:sz w:val="16"/>
                <w:szCs w:val="16"/>
                <w:lang w:eastAsia="ru-RU"/>
              </w:rPr>
              <w:t>TRAnsformer</w:t>
            </w:r>
            <w:proofErr w:type="spellEnd"/>
            <w:r w:rsidRPr="001457BA">
              <w:rPr>
                <w:rFonts w:ascii="Times New Roman" w:eastAsia="Times New Roman" w:hAnsi="Times New Roman" w:cs="Times New Roman"/>
                <w:b/>
                <w:color w:val="000000"/>
                <w:sz w:val="16"/>
                <w:szCs w:val="16"/>
                <w:lang w:eastAsia="ru-RU"/>
              </w:rPr>
              <w:t xml:space="preserve"> изгиб</w:t>
            </w:r>
          </w:p>
          <w:p w:rsidR="001457BA" w:rsidRPr="001457BA" w:rsidRDefault="001457BA" w:rsidP="008C0F9A">
            <w:pPr>
              <w:pStyle w:val="a7"/>
              <w:jc w:val="both"/>
              <w:rPr>
                <w:rFonts w:ascii="Times New Roman" w:eastAsia="Times New Roman" w:hAnsi="Times New Roman" w:cs="Times New Roman"/>
                <w:color w:val="000000"/>
                <w:sz w:val="16"/>
                <w:szCs w:val="16"/>
                <w:lang w:eastAsia="ru-RU"/>
              </w:rPr>
            </w:pPr>
            <w:r w:rsidRPr="001457BA">
              <w:rPr>
                <w:rFonts w:ascii="Times New Roman" w:eastAsia="Times New Roman" w:hAnsi="Times New Roman" w:cs="Times New Roman"/>
                <w:color w:val="000000"/>
                <w:sz w:val="16"/>
                <w:szCs w:val="16"/>
                <w:lang w:eastAsia="ru-RU"/>
              </w:rPr>
              <w:t xml:space="preserve">Обеспечивает </w:t>
            </w:r>
            <w:proofErr w:type="gramStart"/>
            <w:r w:rsidRPr="001457BA">
              <w:rPr>
                <w:rFonts w:ascii="Times New Roman" w:eastAsia="Times New Roman" w:hAnsi="Times New Roman" w:cs="Times New Roman"/>
                <w:color w:val="000000"/>
                <w:sz w:val="16"/>
                <w:szCs w:val="16"/>
                <w:lang w:eastAsia="ru-RU"/>
              </w:rPr>
              <w:t>отличную</w:t>
            </w:r>
            <w:proofErr w:type="gramEnd"/>
            <w:r w:rsidRPr="001457BA">
              <w:rPr>
                <w:rFonts w:ascii="Times New Roman" w:eastAsia="Times New Roman" w:hAnsi="Times New Roman" w:cs="Times New Roman"/>
                <w:color w:val="000000"/>
                <w:sz w:val="16"/>
                <w:szCs w:val="16"/>
                <w:lang w:eastAsia="ru-RU"/>
              </w:rPr>
              <w:t xml:space="preserve"> поддержка со стороны </w:t>
            </w:r>
            <w:proofErr w:type="spellStart"/>
            <w:r w:rsidRPr="001457BA">
              <w:rPr>
                <w:rFonts w:ascii="Times New Roman" w:eastAsia="Times New Roman" w:hAnsi="Times New Roman" w:cs="Times New Roman"/>
                <w:color w:val="000000"/>
                <w:sz w:val="16"/>
                <w:szCs w:val="16"/>
                <w:lang w:eastAsia="ru-RU"/>
              </w:rPr>
              <w:t>ортической</w:t>
            </w:r>
            <w:proofErr w:type="spellEnd"/>
            <w:r w:rsidRPr="001457BA">
              <w:rPr>
                <w:rFonts w:ascii="Times New Roman" w:eastAsia="Times New Roman" w:hAnsi="Times New Roman" w:cs="Times New Roman"/>
                <w:color w:val="000000"/>
                <w:sz w:val="16"/>
                <w:szCs w:val="16"/>
                <w:lang w:eastAsia="ru-RU"/>
              </w:rPr>
              <w:t xml:space="preserve"> основы, тем самым предоставляя   больший охват </w:t>
            </w:r>
            <w:proofErr w:type="spellStart"/>
            <w:r w:rsidRPr="001457BA">
              <w:rPr>
                <w:rFonts w:ascii="Times New Roman" w:eastAsia="Times New Roman" w:hAnsi="Times New Roman" w:cs="Times New Roman"/>
                <w:color w:val="000000"/>
                <w:sz w:val="16"/>
                <w:szCs w:val="16"/>
                <w:lang w:eastAsia="ru-RU"/>
              </w:rPr>
              <w:t>остии</w:t>
            </w:r>
            <w:proofErr w:type="spellEnd"/>
            <w:r w:rsidRPr="001457BA">
              <w:rPr>
                <w:rFonts w:ascii="Times New Roman" w:eastAsia="Times New Roman" w:hAnsi="Times New Roman" w:cs="Times New Roman"/>
                <w:color w:val="000000"/>
                <w:sz w:val="16"/>
                <w:szCs w:val="16"/>
                <w:lang w:eastAsia="ru-RU"/>
              </w:rPr>
              <w:t xml:space="preserve"> коронарной артерии. </w:t>
            </w:r>
          </w:p>
          <w:p w:rsidR="001457BA" w:rsidRPr="001457BA" w:rsidRDefault="001457BA" w:rsidP="008C0F9A">
            <w:pPr>
              <w:pStyle w:val="a7"/>
              <w:jc w:val="both"/>
              <w:rPr>
                <w:rFonts w:ascii="Times New Roman" w:eastAsia="Times New Roman" w:hAnsi="Times New Roman" w:cs="Times New Roman"/>
                <w:b/>
                <w:color w:val="000000"/>
                <w:sz w:val="16"/>
                <w:szCs w:val="16"/>
                <w:lang w:eastAsia="ru-RU"/>
              </w:rPr>
            </w:pPr>
            <w:proofErr w:type="spellStart"/>
            <w:r w:rsidRPr="001457BA">
              <w:rPr>
                <w:rFonts w:ascii="Times New Roman" w:eastAsia="Times New Roman" w:hAnsi="Times New Roman" w:cs="Times New Roman"/>
                <w:b/>
                <w:color w:val="000000"/>
                <w:sz w:val="16"/>
                <w:szCs w:val="16"/>
                <w:lang w:eastAsia="ru-RU"/>
              </w:rPr>
              <w:t>TRActive</w:t>
            </w:r>
            <w:proofErr w:type="spellEnd"/>
            <w:r w:rsidRPr="001457BA">
              <w:rPr>
                <w:rFonts w:ascii="Times New Roman" w:eastAsia="Times New Roman" w:hAnsi="Times New Roman" w:cs="Times New Roman"/>
                <w:b/>
                <w:color w:val="000000"/>
                <w:sz w:val="16"/>
                <w:szCs w:val="16"/>
                <w:lang w:eastAsia="ru-RU"/>
              </w:rPr>
              <w:t xml:space="preserve"> изгиб</w:t>
            </w:r>
          </w:p>
          <w:p w:rsidR="001457BA" w:rsidRPr="001457BA" w:rsidRDefault="001457BA" w:rsidP="008C0F9A">
            <w:pPr>
              <w:pStyle w:val="a7"/>
              <w:jc w:val="both"/>
              <w:rPr>
                <w:rFonts w:ascii="Times New Roman" w:eastAsia="Times New Roman" w:hAnsi="Times New Roman" w:cs="Times New Roman"/>
                <w:color w:val="000000"/>
                <w:sz w:val="16"/>
                <w:szCs w:val="16"/>
                <w:lang w:eastAsia="ru-RU"/>
              </w:rPr>
            </w:pPr>
            <w:r w:rsidRPr="001457BA">
              <w:rPr>
                <w:rFonts w:ascii="Times New Roman" w:eastAsia="Times New Roman" w:hAnsi="Times New Roman" w:cs="Times New Roman"/>
                <w:color w:val="000000"/>
                <w:sz w:val="16"/>
                <w:szCs w:val="16"/>
                <w:lang w:eastAsia="ru-RU"/>
              </w:rPr>
              <w:t xml:space="preserve">30-градусный мягкий наконечник первичной кривизны, позволяет достичь </w:t>
            </w:r>
            <w:proofErr w:type="spellStart"/>
            <w:r w:rsidRPr="001457BA">
              <w:rPr>
                <w:rFonts w:ascii="Times New Roman" w:eastAsia="Times New Roman" w:hAnsi="Times New Roman" w:cs="Times New Roman"/>
                <w:color w:val="000000"/>
                <w:sz w:val="16"/>
                <w:szCs w:val="16"/>
                <w:lang w:eastAsia="ru-RU"/>
              </w:rPr>
              <w:t>остию</w:t>
            </w:r>
            <w:proofErr w:type="spellEnd"/>
            <w:r w:rsidRPr="001457BA">
              <w:rPr>
                <w:rFonts w:ascii="Times New Roman" w:eastAsia="Times New Roman" w:hAnsi="Times New Roman" w:cs="Times New Roman"/>
                <w:color w:val="000000"/>
                <w:sz w:val="16"/>
                <w:szCs w:val="16"/>
                <w:lang w:eastAsia="ru-RU"/>
              </w:rPr>
              <w:t xml:space="preserve"> коронарной артерии.</w:t>
            </w:r>
          </w:p>
          <w:p w:rsidR="001457BA" w:rsidRPr="001457BA" w:rsidRDefault="001457BA" w:rsidP="008C0F9A">
            <w:pPr>
              <w:pStyle w:val="a7"/>
              <w:jc w:val="both"/>
              <w:rPr>
                <w:rFonts w:ascii="Times New Roman" w:eastAsia="Times New Roman" w:hAnsi="Times New Roman" w:cs="Times New Roman"/>
                <w:b/>
                <w:color w:val="000000"/>
                <w:sz w:val="16"/>
                <w:szCs w:val="16"/>
                <w:lang w:eastAsia="ru-RU"/>
              </w:rPr>
            </w:pPr>
            <w:proofErr w:type="spellStart"/>
            <w:r w:rsidRPr="001457BA">
              <w:rPr>
                <w:rFonts w:ascii="Times New Roman" w:eastAsia="Times New Roman" w:hAnsi="Times New Roman" w:cs="Times New Roman"/>
                <w:b/>
                <w:color w:val="000000"/>
                <w:sz w:val="16"/>
                <w:szCs w:val="16"/>
                <w:lang w:eastAsia="ru-RU"/>
              </w:rPr>
              <w:t>TRAcker</w:t>
            </w:r>
            <w:proofErr w:type="spellEnd"/>
            <w:r w:rsidRPr="001457BA">
              <w:rPr>
                <w:rFonts w:ascii="Times New Roman" w:eastAsia="Times New Roman" w:hAnsi="Times New Roman" w:cs="Times New Roman"/>
                <w:b/>
                <w:color w:val="000000"/>
                <w:sz w:val="16"/>
                <w:szCs w:val="16"/>
                <w:lang w:eastAsia="ru-RU"/>
              </w:rPr>
              <w:t xml:space="preserve"> изгиб</w:t>
            </w:r>
          </w:p>
          <w:p w:rsidR="001457BA" w:rsidRPr="001457BA" w:rsidRDefault="001457BA" w:rsidP="008C0F9A">
            <w:pPr>
              <w:pStyle w:val="a7"/>
              <w:jc w:val="both"/>
              <w:rPr>
                <w:rFonts w:ascii="Times New Roman" w:eastAsia="Times New Roman" w:hAnsi="Times New Roman" w:cs="Times New Roman"/>
                <w:color w:val="000000"/>
                <w:sz w:val="16"/>
                <w:szCs w:val="16"/>
                <w:lang w:eastAsia="ru-RU"/>
              </w:rPr>
            </w:pPr>
            <w:r w:rsidRPr="001457BA">
              <w:rPr>
                <w:rFonts w:ascii="Times New Roman" w:eastAsia="Times New Roman" w:hAnsi="Times New Roman" w:cs="Times New Roman"/>
                <w:color w:val="000000"/>
                <w:sz w:val="16"/>
                <w:szCs w:val="16"/>
                <w:lang w:eastAsia="ru-RU"/>
              </w:rPr>
              <w:t>Обеспечивает отличную поддержку со стороны противоположной стенки и использует корень аорты как опору.</w:t>
            </w:r>
          </w:p>
          <w:p w:rsidR="001457BA" w:rsidRPr="001457BA" w:rsidRDefault="001457BA" w:rsidP="008C0F9A">
            <w:pPr>
              <w:pStyle w:val="a7"/>
              <w:jc w:val="both"/>
              <w:rPr>
                <w:rFonts w:ascii="Times New Roman" w:eastAsia="Times New Roman" w:hAnsi="Times New Roman" w:cs="Times New Roman"/>
                <w:b/>
                <w:color w:val="000000"/>
                <w:sz w:val="16"/>
                <w:szCs w:val="16"/>
                <w:lang w:eastAsia="ru-RU"/>
              </w:rPr>
            </w:pPr>
            <w:proofErr w:type="spellStart"/>
            <w:r w:rsidRPr="001457BA">
              <w:rPr>
                <w:rFonts w:ascii="Times New Roman" w:eastAsia="Times New Roman" w:hAnsi="Times New Roman" w:cs="Times New Roman"/>
                <w:b/>
                <w:color w:val="000000"/>
                <w:sz w:val="16"/>
                <w:szCs w:val="16"/>
                <w:lang w:eastAsia="ru-RU"/>
              </w:rPr>
              <w:t>UlTRA</w:t>
            </w:r>
            <w:proofErr w:type="spellEnd"/>
            <w:r w:rsidRPr="001457BA">
              <w:rPr>
                <w:rFonts w:ascii="Times New Roman" w:eastAsia="Times New Roman" w:hAnsi="Times New Roman" w:cs="Times New Roman"/>
                <w:b/>
                <w:color w:val="000000"/>
                <w:sz w:val="16"/>
                <w:szCs w:val="16"/>
                <w:lang w:eastAsia="ru-RU"/>
              </w:rPr>
              <w:t xml:space="preserve"> изгиб </w:t>
            </w:r>
          </w:p>
          <w:p w:rsidR="001457BA" w:rsidRPr="001457BA" w:rsidRDefault="001457BA" w:rsidP="008C0F9A">
            <w:pPr>
              <w:jc w:val="both"/>
              <w:rPr>
                <w:rFonts w:ascii="Times New Roman" w:hAnsi="Times New Roman" w:cs="Times New Roman"/>
                <w:color w:val="000000"/>
                <w:sz w:val="16"/>
                <w:szCs w:val="16"/>
              </w:rPr>
            </w:pPr>
            <w:proofErr w:type="gramStart"/>
            <w:r w:rsidRPr="001457BA">
              <w:rPr>
                <w:rFonts w:ascii="Times New Roman" w:eastAsia="Times New Roman" w:hAnsi="Times New Roman" w:cs="Times New Roman"/>
                <w:color w:val="000000"/>
                <w:sz w:val="16"/>
                <w:szCs w:val="16"/>
              </w:rPr>
              <w:t>Универсальная</w:t>
            </w:r>
            <w:proofErr w:type="gramEnd"/>
            <w:r w:rsidRPr="001457BA">
              <w:rPr>
                <w:rFonts w:ascii="Times New Roman" w:eastAsia="Times New Roman" w:hAnsi="Times New Roman" w:cs="Times New Roman"/>
                <w:color w:val="000000"/>
                <w:sz w:val="16"/>
                <w:szCs w:val="16"/>
              </w:rPr>
              <w:t xml:space="preserve"> радиальный изгиб предназначен для сцепления с левой и правой коронарной артериями. Наличие расслабленного вторичного изгиба, </w:t>
            </w:r>
            <w:proofErr w:type="gramStart"/>
            <w:r w:rsidRPr="001457BA">
              <w:rPr>
                <w:rFonts w:ascii="Times New Roman" w:eastAsia="Times New Roman" w:hAnsi="Times New Roman" w:cs="Times New Roman"/>
                <w:color w:val="000000"/>
                <w:sz w:val="16"/>
                <w:szCs w:val="16"/>
              </w:rPr>
              <w:t>обеспечивающий</w:t>
            </w:r>
            <w:proofErr w:type="gramEnd"/>
            <w:r w:rsidRPr="001457BA">
              <w:rPr>
                <w:rFonts w:ascii="Times New Roman" w:eastAsia="Times New Roman" w:hAnsi="Times New Roman" w:cs="Times New Roman"/>
                <w:color w:val="000000"/>
                <w:sz w:val="16"/>
                <w:szCs w:val="16"/>
              </w:rPr>
              <w:t xml:space="preserve"> легкое вовлечение коронарной </w:t>
            </w:r>
            <w:proofErr w:type="spellStart"/>
            <w:r w:rsidRPr="001457BA">
              <w:rPr>
                <w:rFonts w:ascii="Times New Roman" w:eastAsia="Times New Roman" w:hAnsi="Times New Roman" w:cs="Times New Roman"/>
                <w:color w:val="000000"/>
                <w:sz w:val="16"/>
                <w:szCs w:val="16"/>
              </w:rPr>
              <w:t>остии</w:t>
            </w:r>
            <w:proofErr w:type="spellEnd"/>
            <w:r w:rsidRPr="001457BA">
              <w:rPr>
                <w:rFonts w:ascii="Times New Roman" w:eastAsia="Times New Roman" w:hAnsi="Times New Roman" w:cs="Times New Roman"/>
                <w:color w:val="000000"/>
                <w:sz w:val="16"/>
                <w:szCs w:val="16"/>
              </w:rPr>
              <w:t>.</w:t>
            </w:r>
          </w:p>
        </w:tc>
        <w:tc>
          <w:tcPr>
            <w:tcW w:w="992" w:type="dxa"/>
            <w:vAlign w:val="center"/>
          </w:tcPr>
          <w:p w:rsidR="001457BA" w:rsidRPr="001D2A94" w:rsidRDefault="001457BA" w:rsidP="008C0F9A">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20</w:t>
            </w:r>
          </w:p>
        </w:tc>
        <w:tc>
          <w:tcPr>
            <w:tcW w:w="1134"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6 500,00</w:t>
            </w:r>
          </w:p>
        </w:tc>
        <w:tc>
          <w:tcPr>
            <w:tcW w:w="1386"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130 000,00</w:t>
            </w:r>
          </w:p>
        </w:tc>
      </w:tr>
      <w:tr w:rsidR="001457BA" w:rsidRPr="000B3D65" w:rsidTr="008C0F9A">
        <w:tc>
          <w:tcPr>
            <w:tcW w:w="1069" w:type="dxa"/>
            <w:vAlign w:val="center"/>
          </w:tcPr>
          <w:p w:rsidR="001457BA" w:rsidRPr="001D2A94" w:rsidRDefault="001457BA" w:rsidP="008C0F9A">
            <w:pPr>
              <w:jc w:val="center"/>
              <w:rPr>
                <w:rFonts w:ascii="Times New Roman" w:hAnsi="Times New Roman" w:cs="Times New Roman"/>
                <w:color w:val="000000"/>
              </w:rPr>
            </w:pPr>
            <w:r w:rsidRPr="001D2A94">
              <w:rPr>
                <w:rFonts w:ascii="Times New Roman" w:hAnsi="Times New Roman" w:cs="Times New Roman"/>
                <w:color w:val="000000"/>
              </w:rPr>
              <w:t>471</w:t>
            </w:r>
          </w:p>
        </w:tc>
        <w:tc>
          <w:tcPr>
            <w:tcW w:w="2158" w:type="dxa"/>
            <w:tcBorders>
              <w:right w:val="single" w:sz="4" w:space="0" w:color="auto"/>
            </w:tcBorders>
            <w:vAlign w:val="center"/>
          </w:tcPr>
          <w:p w:rsidR="001457BA" w:rsidRPr="001D2A94" w:rsidRDefault="001457BA" w:rsidP="008C0F9A">
            <w:pPr>
              <w:rPr>
                <w:rFonts w:ascii="Times New Roman" w:hAnsi="Times New Roman" w:cs="Times New Roman"/>
                <w:color w:val="000000"/>
                <w:sz w:val="20"/>
                <w:szCs w:val="20"/>
              </w:rPr>
            </w:pPr>
            <w:r w:rsidRPr="001D2A94">
              <w:rPr>
                <w:rFonts w:ascii="Times New Roman" w:hAnsi="Times New Roman" w:cs="Times New Roman"/>
                <w:color w:val="000000"/>
                <w:sz w:val="20"/>
                <w:szCs w:val="20"/>
              </w:rPr>
              <w:t>Проводник коронарный</w:t>
            </w:r>
          </w:p>
        </w:tc>
        <w:tc>
          <w:tcPr>
            <w:tcW w:w="7371" w:type="dxa"/>
            <w:tcBorders>
              <w:left w:val="single" w:sz="4" w:space="0" w:color="auto"/>
            </w:tcBorders>
            <w:vAlign w:val="center"/>
          </w:tcPr>
          <w:p w:rsidR="001457BA" w:rsidRPr="001457BA" w:rsidRDefault="001457BA" w:rsidP="008C0F9A">
            <w:pPr>
              <w:pStyle w:val="a7"/>
              <w:jc w:val="both"/>
              <w:rPr>
                <w:rFonts w:ascii="Times New Roman" w:hAnsi="Times New Roman" w:cs="Times New Roman"/>
                <w:sz w:val="16"/>
                <w:szCs w:val="16"/>
              </w:rPr>
            </w:pPr>
            <w:proofErr w:type="spellStart"/>
            <w:r w:rsidRPr="001457BA">
              <w:rPr>
                <w:rFonts w:ascii="Times New Roman" w:hAnsi="Times New Roman" w:cs="Times New Roman"/>
                <w:b/>
                <w:bCs/>
                <w:sz w:val="16"/>
                <w:szCs w:val="16"/>
                <w:u w:val="single"/>
              </w:rPr>
              <w:t>Zinger</w:t>
            </w:r>
            <w:proofErr w:type="spellEnd"/>
            <w:r w:rsidRPr="001457BA">
              <w:rPr>
                <w:rFonts w:ascii="Times New Roman" w:hAnsi="Times New Roman" w:cs="Times New Roman"/>
                <w:b/>
                <w:bCs/>
                <w:sz w:val="16"/>
                <w:szCs w:val="16"/>
                <w:u w:val="single"/>
              </w:rPr>
              <w:t xml:space="preserve">  </w:t>
            </w:r>
            <w:r w:rsidRPr="001457BA">
              <w:rPr>
                <w:rFonts w:ascii="Times New Roman" w:hAnsi="Times New Roman" w:cs="Times New Roman"/>
                <w:sz w:val="16"/>
                <w:szCs w:val="16"/>
              </w:rPr>
              <w:t xml:space="preserve">"Диаметр 0.014"". Сердечник из нержавеющей стали. Кончик с двойной оплеткой мягкий и </w:t>
            </w:r>
            <w:proofErr w:type="spellStart"/>
            <w:r w:rsidRPr="001457BA">
              <w:rPr>
                <w:rFonts w:ascii="Times New Roman" w:hAnsi="Times New Roman" w:cs="Times New Roman"/>
                <w:sz w:val="16"/>
                <w:szCs w:val="16"/>
              </w:rPr>
              <w:t>атравматичный</w:t>
            </w:r>
            <w:proofErr w:type="spellEnd"/>
            <w:r w:rsidRPr="001457BA">
              <w:rPr>
                <w:rFonts w:ascii="Times New Roman" w:hAnsi="Times New Roman" w:cs="Times New Roman"/>
                <w:sz w:val="16"/>
                <w:szCs w:val="16"/>
              </w:rPr>
              <w:t xml:space="preserve">. Наличие проводников с разной степенью поддержки. Наличие гидрофильного покрытия. </w:t>
            </w:r>
            <w:proofErr w:type="spellStart"/>
            <w:r w:rsidRPr="001457BA">
              <w:rPr>
                <w:rFonts w:ascii="Times New Roman" w:hAnsi="Times New Roman" w:cs="Times New Roman"/>
                <w:sz w:val="16"/>
                <w:szCs w:val="16"/>
              </w:rPr>
              <w:t>Рентгеноконтрастный</w:t>
            </w:r>
            <w:proofErr w:type="spellEnd"/>
            <w:r w:rsidRPr="001457BA">
              <w:rPr>
                <w:rFonts w:ascii="Times New Roman" w:hAnsi="Times New Roman" w:cs="Times New Roman"/>
                <w:sz w:val="16"/>
                <w:szCs w:val="16"/>
              </w:rPr>
              <w:t xml:space="preserve"> кончик 2 см. Наличие проводников с измерительными метками. Длина проводников 180 или 300 см. Кончик прямой или J-форма </w:t>
            </w:r>
          </w:p>
          <w:p w:rsidR="001457BA" w:rsidRPr="001457BA" w:rsidRDefault="001457BA" w:rsidP="008C0F9A">
            <w:pPr>
              <w:pStyle w:val="a7"/>
              <w:jc w:val="both"/>
              <w:rPr>
                <w:rFonts w:ascii="Times New Roman" w:hAnsi="Times New Roman" w:cs="Times New Roman"/>
                <w:sz w:val="16"/>
                <w:szCs w:val="16"/>
              </w:rPr>
            </w:pPr>
            <w:proofErr w:type="spellStart"/>
            <w:r w:rsidRPr="001457BA">
              <w:rPr>
                <w:rFonts w:ascii="Times New Roman" w:hAnsi="Times New Roman" w:cs="Times New Roman"/>
                <w:b/>
                <w:bCs/>
                <w:sz w:val="16"/>
                <w:szCs w:val="16"/>
                <w:u w:val="single"/>
              </w:rPr>
              <w:t>Thunder</w:t>
            </w:r>
            <w:proofErr w:type="spellEnd"/>
            <w:r w:rsidRPr="001457BA">
              <w:rPr>
                <w:rFonts w:ascii="Times New Roman" w:hAnsi="Times New Roman" w:cs="Times New Roman"/>
                <w:b/>
                <w:bCs/>
                <w:sz w:val="16"/>
                <w:szCs w:val="16"/>
                <w:u w:val="single"/>
              </w:rPr>
              <w:t xml:space="preserve">  </w:t>
            </w:r>
            <w:r w:rsidRPr="001457BA">
              <w:rPr>
                <w:rFonts w:ascii="Times New Roman" w:hAnsi="Times New Roman" w:cs="Times New Roman"/>
                <w:sz w:val="16"/>
                <w:szCs w:val="16"/>
              </w:rPr>
              <w:t xml:space="preserve">Диаметр 0.014"". Цельный центрированный сердечник из нержавеющей стали. Вес кончика 1 г. Однослойная оплётка дистальной части длиной 3 см. Наружное покрытие: оплётка (нержавеющая сталь/платина). Наличие разных покрытий: гидрофильного   и гидрофобного силиконового покрытия. </w:t>
            </w:r>
            <w:proofErr w:type="spellStart"/>
            <w:r w:rsidRPr="001457BA">
              <w:rPr>
                <w:rFonts w:ascii="Times New Roman" w:hAnsi="Times New Roman" w:cs="Times New Roman"/>
                <w:sz w:val="16"/>
                <w:szCs w:val="16"/>
              </w:rPr>
              <w:t>Рентгеноконтрастный</w:t>
            </w:r>
            <w:proofErr w:type="spellEnd"/>
            <w:r w:rsidRPr="001457BA">
              <w:rPr>
                <w:rFonts w:ascii="Times New Roman" w:hAnsi="Times New Roman" w:cs="Times New Roman"/>
                <w:sz w:val="16"/>
                <w:szCs w:val="16"/>
              </w:rPr>
              <w:t xml:space="preserve"> кончик 3см. Бедренные (проксимальные) маркеры на расстоянии 100 и 90 см от дистального конца. Длина проводников 180 или 300 см, наличие прямых проводников.</w:t>
            </w:r>
          </w:p>
          <w:p w:rsidR="001457BA" w:rsidRPr="001457BA" w:rsidRDefault="001457BA" w:rsidP="008C0F9A">
            <w:pPr>
              <w:pStyle w:val="a7"/>
              <w:jc w:val="both"/>
              <w:rPr>
                <w:rFonts w:ascii="Times New Roman" w:hAnsi="Times New Roman" w:cs="Times New Roman"/>
                <w:sz w:val="16"/>
                <w:szCs w:val="16"/>
              </w:rPr>
            </w:pPr>
            <w:proofErr w:type="spellStart"/>
            <w:r w:rsidRPr="001457BA">
              <w:rPr>
                <w:rFonts w:ascii="Times New Roman" w:hAnsi="Times New Roman" w:cs="Times New Roman"/>
                <w:b/>
                <w:bCs/>
                <w:sz w:val="16"/>
                <w:szCs w:val="16"/>
                <w:u w:val="single"/>
              </w:rPr>
              <w:lastRenderedPageBreak/>
              <w:t>Cougar</w:t>
            </w:r>
            <w:proofErr w:type="spellEnd"/>
            <w:r w:rsidRPr="001457BA">
              <w:rPr>
                <w:rFonts w:ascii="Times New Roman" w:hAnsi="Times New Roman" w:cs="Times New Roman"/>
                <w:b/>
                <w:bCs/>
                <w:sz w:val="16"/>
                <w:szCs w:val="16"/>
                <w:u w:val="single"/>
              </w:rPr>
              <w:t xml:space="preserve">  </w:t>
            </w:r>
            <w:r w:rsidRPr="001457BA">
              <w:rPr>
                <w:rFonts w:ascii="Times New Roman" w:hAnsi="Times New Roman" w:cs="Times New Roman"/>
                <w:sz w:val="16"/>
                <w:szCs w:val="16"/>
              </w:rPr>
              <w:t xml:space="preserve">Диаметр 0.014"". Сердечник из </w:t>
            </w:r>
            <w:proofErr w:type="spellStart"/>
            <w:r w:rsidRPr="001457BA">
              <w:rPr>
                <w:rFonts w:ascii="Times New Roman" w:hAnsi="Times New Roman" w:cs="Times New Roman"/>
                <w:sz w:val="16"/>
                <w:szCs w:val="16"/>
              </w:rPr>
              <w:t>нитинола</w:t>
            </w:r>
            <w:proofErr w:type="spellEnd"/>
            <w:r w:rsidRPr="001457BA">
              <w:rPr>
                <w:rFonts w:ascii="Times New Roman" w:hAnsi="Times New Roman" w:cs="Times New Roman"/>
                <w:sz w:val="16"/>
                <w:szCs w:val="16"/>
              </w:rPr>
              <w:t xml:space="preserve">. Кончик с двойной оплеткой мягкий и </w:t>
            </w:r>
            <w:proofErr w:type="spellStart"/>
            <w:r w:rsidRPr="001457BA">
              <w:rPr>
                <w:rFonts w:ascii="Times New Roman" w:hAnsi="Times New Roman" w:cs="Times New Roman"/>
                <w:sz w:val="16"/>
                <w:szCs w:val="16"/>
              </w:rPr>
              <w:t>атравматичный</w:t>
            </w:r>
            <w:proofErr w:type="spellEnd"/>
            <w:r w:rsidRPr="001457BA">
              <w:rPr>
                <w:rFonts w:ascii="Times New Roman" w:hAnsi="Times New Roman" w:cs="Times New Roman"/>
                <w:sz w:val="16"/>
                <w:szCs w:val="16"/>
              </w:rPr>
              <w:t xml:space="preserve">. Наличие проводников с разной степенью поддержки. Наличие проводников с гидрофильным покрытием  </w:t>
            </w:r>
            <w:proofErr w:type="spellStart"/>
            <w:r w:rsidRPr="001457BA">
              <w:rPr>
                <w:rFonts w:ascii="Times New Roman" w:hAnsi="Times New Roman" w:cs="Times New Roman"/>
                <w:sz w:val="16"/>
                <w:szCs w:val="16"/>
              </w:rPr>
              <w:t>Hydro-track</w:t>
            </w:r>
            <w:proofErr w:type="spellEnd"/>
            <w:r w:rsidRPr="001457BA">
              <w:rPr>
                <w:rFonts w:ascii="Times New Roman" w:hAnsi="Times New Roman" w:cs="Times New Roman"/>
                <w:sz w:val="16"/>
                <w:szCs w:val="16"/>
              </w:rPr>
              <w:t xml:space="preserve">, силиконовым </w:t>
            </w:r>
            <w:proofErr w:type="spellStart"/>
            <w:r w:rsidRPr="001457BA">
              <w:rPr>
                <w:rFonts w:ascii="Times New Roman" w:hAnsi="Times New Roman" w:cs="Times New Roman"/>
                <w:sz w:val="16"/>
                <w:szCs w:val="16"/>
              </w:rPr>
              <w:t>Pro\Pel</w:t>
            </w:r>
            <w:proofErr w:type="spellEnd"/>
            <w:r w:rsidRPr="001457BA">
              <w:rPr>
                <w:rFonts w:ascii="Times New Roman" w:hAnsi="Times New Roman" w:cs="Times New Roman"/>
                <w:sz w:val="16"/>
                <w:szCs w:val="16"/>
              </w:rPr>
              <w:t xml:space="preserve">. </w:t>
            </w:r>
            <w:proofErr w:type="spellStart"/>
            <w:r w:rsidRPr="001457BA">
              <w:rPr>
                <w:rFonts w:ascii="Times New Roman" w:hAnsi="Times New Roman" w:cs="Times New Roman"/>
                <w:sz w:val="16"/>
                <w:szCs w:val="16"/>
              </w:rPr>
              <w:t>Рентгеноконтрастный</w:t>
            </w:r>
            <w:proofErr w:type="spellEnd"/>
            <w:r w:rsidRPr="001457BA">
              <w:rPr>
                <w:rFonts w:ascii="Times New Roman" w:hAnsi="Times New Roman" w:cs="Times New Roman"/>
                <w:sz w:val="16"/>
                <w:szCs w:val="16"/>
              </w:rPr>
              <w:t xml:space="preserve"> кончик 3 см. Длина проводников 190 и 300 см. Кончик прямой или J-форма</w:t>
            </w:r>
          </w:p>
          <w:p w:rsidR="001457BA" w:rsidRPr="001457BA" w:rsidRDefault="001457BA" w:rsidP="008C0F9A">
            <w:pPr>
              <w:pStyle w:val="a7"/>
              <w:jc w:val="both"/>
              <w:rPr>
                <w:rFonts w:ascii="Effra Light" w:hAnsi="Effra Light"/>
                <w:sz w:val="16"/>
                <w:szCs w:val="16"/>
              </w:rPr>
            </w:pPr>
            <w:proofErr w:type="spellStart"/>
            <w:r w:rsidRPr="001457BA">
              <w:rPr>
                <w:rFonts w:ascii="Times New Roman" w:hAnsi="Times New Roman" w:cs="Times New Roman"/>
                <w:b/>
                <w:bCs/>
                <w:sz w:val="16"/>
                <w:szCs w:val="16"/>
                <w:u w:val="single"/>
              </w:rPr>
              <w:t>ProVia</w:t>
            </w:r>
            <w:proofErr w:type="spellEnd"/>
            <w:r w:rsidRPr="001457BA">
              <w:rPr>
                <w:rFonts w:ascii="Times New Roman" w:hAnsi="Times New Roman" w:cs="Times New Roman"/>
                <w:b/>
                <w:bCs/>
                <w:sz w:val="16"/>
                <w:szCs w:val="16"/>
                <w:u w:val="single"/>
              </w:rPr>
              <w:t xml:space="preserve">  </w:t>
            </w:r>
            <w:r w:rsidRPr="001457BA">
              <w:rPr>
                <w:rFonts w:ascii="Times New Roman" w:hAnsi="Times New Roman" w:cs="Times New Roman"/>
                <w:sz w:val="16"/>
                <w:szCs w:val="16"/>
              </w:rPr>
              <w:t xml:space="preserve">Диаметр 0.014"". Цельный центрированный сердечник из нержавеющей стали. Конический кончик шириной 0.009 дюйма на дистальной части протяжённостью 5 мм и однослойная оплётка дистальной части длиной 3 см (для 9, 12 и 15г). Проводники 3 и 6 с прямым кончиком (0.014 дюйма) и двойной оплёткой дистальной части 3 см. Дистальный 1 мм проводника гидрофобный. Наружное покрытие: оплётка (нержавеющая сталь/платина). Наличие разных покрытий: гидрофильного и гидрофобного покрытия. </w:t>
            </w:r>
            <w:proofErr w:type="spellStart"/>
            <w:r w:rsidRPr="001457BA">
              <w:rPr>
                <w:rFonts w:ascii="Times New Roman" w:hAnsi="Times New Roman" w:cs="Times New Roman"/>
                <w:sz w:val="16"/>
                <w:szCs w:val="16"/>
              </w:rPr>
              <w:t>Рентгеноконтрастный</w:t>
            </w:r>
            <w:proofErr w:type="spellEnd"/>
            <w:r w:rsidRPr="001457BA">
              <w:rPr>
                <w:rFonts w:ascii="Times New Roman" w:hAnsi="Times New Roman" w:cs="Times New Roman"/>
                <w:sz w:val="16"/>
                <w:szCs w:val="16"/>
              </w:rPr>
              <w:t xml:space="preserve"> кончик 3см. Бедренные (проксимальные) маркеры на расстоянии 100 и 90 см от дистального конца. Длина проводников 180 или 300 см, наличие прямых проводников. Наличие проводников с весом кончика 3, 6, 9, 12 или 15 грамм, размерами: диаметр - 0.014"", длиной от 180 до 300 см, форма наконечника - прямая или J-образная. Размеры по заявке Заказчика.</w:t>
            </w:r>
          </w:p>
        </w:tc>
        <w:tc>
          <w:tcPr>
            <w:tcW w:w="992" w:type="dxa"/>
            <w:vAlign w:val="center"/>
          </w:tcPr>
          <w:p w:rsidR="001457BA" w:rsidRPr="001D2A94" w:rsidRDefault="001457BA" w:rsidP="008C0F9A">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lastRenderedPageBreak/>
              <w:t>шт</w:t>
            </w:r>
            <w:proofErr w:type="spellEnd"/>
            <w:proofErr w:type="gramEnd"/>
          </w:p>
        </w:tc>
        <w:tc>
          <w:tcPr>
            <w:tcW w:w="851"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20</w:t>
            </w:r>
          </w:p>
        </w:tc>
        <w:tc>
          <w:tcPr>
            <w:tcW w:w="1134"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24 000,00</w:t>
            </w:r>
          </w:p>
        </w:tc>
        <w:tc>
          <w:tcPr>
            <w:tcW w:w="1386"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480 000,00</w:t>
            </w:r>
          </w:p>
        </w:tc>
      </w:tr>
      <w:tr w:rsidR="001457BA" w:rsidRPr="000B3D65" w:rsidTr="008C0F9A">
        <w:tc>
          <w:tcPr>
            <w:tcW w:w="1069" w:type="dxa"/>
            <w:vAlign w:val="center"/>
          </w:tcPr>
          <w:p w:rsidR="001457BA" w:rsidRPr="001D2A94" w:rsidRDefault="001457BA" w:rsidP="008C0F9A">
            <w:pPr>
              <w:jc w:val="center"/>
              <w:rPr>
                <w:rFonts w:ascii="Times New Roman" w:hAnsi="Times New Roman" w:cs="Times New Roman"/>
                <w:color w:val="000000"/>
              </w:rPr>
            </w:pPr>
            <w:r w:rsidRPr="001D2A94">
              <w:rPr>
                <w:rFonts w:ascii="Times New Roman" w:hAnsi="Times New Roman" w:cs="Times New Roman"/>
                <w:color w:val="000000"/>
              </w:rPr>
              <w:lastRenderedPageBreak/>
              <w:t>472</w:t>
            </w:r>
          </w:p>
        </w:tc>
        <w:tc>
          <w:tcPr>
            <w:tcW w:w="2158" w:type="dxa"/>
            <w:tcBorders>
              <w:right w:val="single" w:sz="4" w:space="0" w:color="auto"/>
            </w:tcBorders>
            <w:vAlign w:val="center"/>
          </w:tcPr>
          <w:p w:rsidR="001457BA" w:rsidRPr="001D2A94" w:rsidRDefault="001457BA" w:rsidP="008C0F9A">
            <w:pPr>
              <w:rPr>
                <w:rFonts w:ascii="Times New Roman" w:hAnsi="Times New Roman" w:cs="Times New Roman"/>
                <w:color w:val="000000"/>
                <w:sz w:val="20"/>
                <w:szCs w:val="20"/>
              </w:rPr>
            </w:pPr>
            <w:r w:rsidRPr="001D2A94">
              <w:rPr>
                <w:rFonts w:ascii="Times New Roman" w:hAnsi="Times New Roman" w:cs="Times New Roman"/>
                <w:color w:val="000000"/>
                <w:sz w:val="20"/>
                <w:szCs w:val="20"/>
              </w:rPr>
              <w:t xml:space="preserve">Система </w:t>
            </w:r>
            <w:proofErr w:type="gramStart"/>
            <w:r w:rsidRPr="001D2A94">
              <w:rPr>
                <w:rFonts w:ascii="Times New Roman" w:hAnsi="Times New Roman" w:cs="Times New Roman"/>
                <w:color w:val="000000"/>
                <w:sz w:val="20"/>
                <w:szCs w:val="20"/>
              </w:rPr>
              <w:t>коронарного</w:t>
            </w:r>
            <w:proofErr w:type="gramEnd"/>
            <w:r w:rsidRPr="001D2A94">
              <w:rPr>
                <w:rFonts w:ascii="Times New Roman" w:hAnsi="Times New Roman" w:cs="Times New Roman"/>
                <w:color w:val="000000"/>
                <w:sz w:val="20"/>
                <w:szCs w:val="20"/>
              </w:rPr>
              <w:t xml:space="preserve"> </w:t>
            </w:r>
            <w:proofErr w:type="spellStart"/>
            <w:r w:rsidRPr="001D2A94">
              <w:rPr>
                <w:rFonts w:ascii="Times New Roman" w:hAnsi="Times New Roman" w:cs="Times New Roman"/>
                <w:color w:val="000000"/>
                <w:sz w:val="20"/>
                <w:szCs w:val="20"/>
              </w:rPr>
              <w:t>стента</w:t>
            </w:r>
            <w:proofErr w:type="spellEnd"/>
            <w:r w:rsidRPr="001D2A94">
              <w:rPr>
                <w:rFonts w:ascii="Times New Roman" w:hAnsi="Times New Roman" w:cs="Times New Roman"/>
                <w:color w:val="000000"/>
                <w:sz w:val="20"/>
                <w:szCs w:val="20"/>
              </w:rPr>
              <w:t xml:space="preserve"> </w:t>
            </w:r>
            <w:proofErr w:type="spellStart"/>
            <w:r w:rsidRPr="001D2A94">
              <w:rPr>
                <w:rFonts w:ascii="Times New Roman" w:hAnsi="Times New Roman" w:cs="Times New Roman"/>
                <w:color w:val="000000"/>
                <w:sz w:val="20"/>
                <w:szCs w:val="20"/>
              </w:rPr>
              <w:t>c</w:t>
            </w:r>
            <w:proofErr w:type="spellEnd"/>
            <w:r w:rsidRPr="001D2A94">
              <w:rPr>
                <w:rFonts w:ascii="Times New Roman" w:hAnsi="Times New Roman" w:cs="Times New Roman"/>
                <w:color w:val="000000"/>
                <w:sz w:val="20"/>
                <w:szCs w:val="20"/>
              </w:rPr>
              <w:t xml:space="preserve"> лекарственным покрытием</w:t>
            </w:r>
          </w:p>
        </w:tc>
        <w:tc>
          <w:tcPr>
            <w:tcW w:w="7371" w:type="dxa"/>
            <w:tcBorders>
              <w:left w:val="single" w:sz="4" w:space="0" w:color="auto"/>
            </w:tcBorders>
            <w:vAlign w:val="center"/>
          </w:tcPr>
          <w:p w:rsidR="001457BA" w:rsidRPr="001457BA" w:rsidRDefault="001457BA" w:rsidP="008C0F9A">
            <w:pPr>
              <w:jc w:val="both"/>
              <w:rPr>
                <w:rFonts w:ascii="Times New Roman" w:hAnsi="Times New Roman" w:cs="Times New Roman"/>
                <w:color w:val="000000"/>
                <w:sz w:val="16"/>
                <w:szCs w:val="16"/>
              </w:rPr>
            </w:pPr>
            <w:proofErr w:type="gramStart"/>
            <w:r w:rsidRPr="001457BA">
              <w:rPr>
                <w:rFonts w:ascii="Times New Roman" w:hAnsi="Times New Roman" w:cs="Times New Roman"/>
                <w:color w:val="000000"/>
                <w:sz w:val="16"/>
                <w:szCs w:val="16"/>
              </w:rPr>
              <w:t>Коронарный</w:t>
            </w:r>
            <w:proofErr w:type="gramEnd"/>
            <w:r w:rsidRPr="001457BA">
              <w:rPr>
                <w:rFonts w:ascii="Times New Roman" w:hAnsi="Times New Roman" w:cs="Times New Roman"/>
                <w:color w:val="000000"/>
                <w:sz w:val="16"/>
                <w:szCs w:val="16"/>
              </w:rPr>
              <w:t xml:space="preserve"> </w:t>
            </w:r>
            <w:proofErr w:type="spellStart"/>
            <w:r w:rsidRPr="001457BA">
              <w:rPr>
                <w:rFonts w:ascii="Times New Roman" w:hAnsi="Times New Roman" w:cs="Times New Roman"/>
                <w:color w:val="000000"/>
                <w:sz w:val="16"/>
                <w:szCs w:val="16"/>
              </w:rPr>
              <w:t>стент</w:t>
            </w:r>
            <w:proofErr w:type="spellEnd"/>
            <w:r w:rsidRPr="001457BA">
              <w:rPr>
                <w:rFonts w:ascii="Times New Roman" w:hAnsi="Times New Roman" w:cs="Times New Roman"/>
                <w:color w:val="000000"/>
                <w:sz w:val="16"/>
                <w:szCs w:val="16"/>
              </w:rPr>
              <w:t xml:space="preserve"> с лекарственным покрытием на основе </w:t>
            </w:r>
            <w:proofErr w:type="spellStart"/>
            <w:r w:rsidRPr="001457BA">
              <w:rPr>
                <w:rFonts w:ascii="Times New Roman" w:hAnsi="Times New Roman" w:cs="Times New Roman"/>
                <w:color w:val="000000"/>
                <w:sz w:val="16"/>
                <w:szCs w:val="16"/>
              </w:rPr>
              <w:t>высоколипофильного</w:t>
            </w:r>
            <w:proofErr w:type="spellEnd"/>
            <w:r w:rsidRPr="001457BA">
              <w:rPr>
                <w:rFonts w:ascii="Times New Roman" w:hAnsi="Times New Roman" w:cs="Times New Roman"/>
                <w:color w:val="000000"/>
                <w:sz w:val="16"/>
                <w:szCs w:val="16"/>
              </w:rPr>
              <w:t xml:space="preserve"> </w:t>
            </w:r>
            <w:proofErr w:type="spellStart"/>
            <w:r w:rsidRPr="001457BA">
              <w:rPr>
                <w:rFonts w:ascii="Times New Roman" w:hAnsi="Times New Roman" w:cs="Times New Roman"/>
                <w:color w:val="000000"/>
                <w:sz w:val="16"/>
                <w:szCs w:val="16"/>
              </w:rPr>
              <w:t>цитостатика</w:t>
            </w:r>
            <w:proofErr w:type="spellEnd"/>
            <w:r w:rsidRPr="001457BA">
              <w:rPr>
                <w:rFonts w:ascii="Times New Roman" w:hAnsi="Times New Roman" w:cs="Times New Roman"/>
                <w:color w:val="000000"/>
                <w:sz w:val="16"/>
                <w:szCs w:val="16"/>
              </w:rPr>
              <w:t>.</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Назначение: Для проведения </w:t>
            </w:r>
            <w:proofErr w:type="spellStart"/>
            <w:r w:rsidRPr="001457BA">
              <w:rPr>
                <w:rFonts w:ascii="Times New Roman" w:hAnsi="Times New Roman" w:cs="Times New Roman"/>
                <w:color w:val="000000"/>
                <w:sz w:val="16"/>
                <w:szCs w:val="16"/>
              </w:rPr>
              <w:t>стентирования</w:t>
            </w:r>
            <w:proofErr w:type="spellEnd"/>
            <w:r w:rsidRPr="001457BA">
              <w:rPr>
                <w:rFonts w:ascii="Times New Roman" w:hAnsi="Times New Roman" w:cs="Times New Roman"/>
                <w:color w:val="000000"/>
                <w:sz w:val="16"/>
                <w:szCs w:val="16"/>
              </w:rPr>
              <w:t xml:space="preserve"> коронарных артерий.</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Основные функциональные требования, технические характеристики</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Возможность выбора диаметра </w:t>
            </w:r>
            <w:proofErr w:type="spellStart"/>
            <w:r w:rsidRPr="001457BA">
              <w:rPr>
                <w:rFonts w:ascii="Times New Roman" w:hAnsi="Times New Roman" w:cs="Times New Roman"/>
                <w:color w:val="000000"/>
                <w:sz w:val="16"/>
                <w:szCs w:val="16"/>
              </w:rPr>
              <w:t>стента</w:t>
            </w:r>
            <w:proofErr w:type="spellEnd"/>
            <w:r w:rsidRPr="001457BA">
              <w:rPr>
                <w:rFonts w:ascii="Times New Roman" w:hAnsi="Times New Roman" w:cs="Times New Roman"/>
                <w:color w:val="000000"/>
                <w:sz w:val="16"/>
                <w:szCs w:val="16"/>
              </w:rPr>
              <w:t xml:space="preserve">  2,25; 2,5; 2,75; 3,0; 3,5; 4,0 мм.</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Широкого диапазона длины </w:t>
            </w:r>
            <w:proofErr w:type="spellStart"/>
            <w:r w:rsidRPr="001457BA">
              <w:rPr>
                <w:rFonts w:ascii="Times New Roman" w:hAnsi="Times New Roman" w:cs="Times New Roman"/>
                <w:color w:val="000000"/>
                <w:sz w:val="16"/>
                <w:szCs w:val="16"/>
              </w:rPr>
              <w:t>стента</w:t>
            </w:r>
            <w:proofErr w:type="spellEnd"/>
            <w:r w:rsidRPr="001457BA">
              <w:rPr>
                <w:rFonts w:ascii="Times New Roman" w:hAnsi="Times New Roman" w:cs="Times New Roman"/>
                <w:color w:val="000000"/>
                <w:sz w:val="16"/>
                <w:szCs w:val="16"/>
              </w:rPr>
              <w:t xml:space="preserve"> 8,11, 14, 18, 24, 28, 33, 36 мм.</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Лекарственное покрытие с </w:t>
            </w:r>
            <w:proofErr w:type="spellStart"/>
            <w:r w:rsidRPr="001457BA">
              <w:rPr>
                <w:rFonts w:ascii="Times New Roman" w:hAnsi="Times New Roman" w:cs="Times New Roman"/>
                <w:color w:val="000000"/>
                <w:sz w:val="16"/>
                <w:szCs w:val="16"/>
              </w:rPr>
              <w:t>высоколипофильным</w:t>
            </w:r>
            <w:proofErr w:type="spellEnd"/>
            <w:r w:rsidRPr="001457BA">
              <w:rPr>
                <w:rFonts w:ascii="Times New Roman" w:hAnsi="Times New Roman" w:cs="Times New Roman"/>
                <w:color w:val="000000"/>
                <w:sz w:val="16"/>
                <w:szCs w:val="16"/>
              </w:rPr>
              <w:t xml:space="preserve"> </w:t>
            </w:r>
            <w:proofErr w:type="spellStart"/>
            <w:r w:rsidRPr="001457BA">
              <w:rPr>
                <w:rFonts w:ascii="Times New Roman" w:hAnsi="Times New Roman" w:cs="Times New Roman"/>
                <w:color w:val="000000"/>
                <w:sz w:val="16"/>
                <w:szCs w:val="16"/>
              </w:rPr>
              <w:t>цитостатиком</w:t>
            </w:r>
            <w:proofErr w:type="spellEnd"/>
            <w:r w:rsidRPr="001457BA">
              <w:rPr>
                <w:rFonts w:ascii="Times New Roman" w:hAnsi="Times New Roman" w:cs="Times New Roman"/>
                <w:color w:val="000000"/>
                <w:sz w:val="16"/>
                <w:szCs w:val="16"/>
              </w:rPr>
              <w:t>.</w:t>
            </w:r>
          </w:p>
          <w:p w:rsidR="001457BA" w:rsidRPr="001457BA" w:rsidRDefault="001457BA" w:rsidP="008C0F9A">
            <w:pPr>
              <w:jc w:val="both"/>
              <w:rPr>
                <w:rFonts w:ascii="Times New Roman" w:hAnsi="Times New Roman" w:cs="Times New Roman"/>
                <w:color w:val="000000"/>
                <w:sz w:val="16"/>
                <w:szCs w:val="16"/>
              </w:rPr>
            </w:pPr>
            <w:proofErr w:type="spellStart"/>
            <w:r w:rsidRPr="001457BA">
              <w:rPr>
                <w:rFonts w:ascii="Times New Roman" w:hAnsi="Times New Roman" w:cs="Times New Roman"/>
                <w:color w:val="000000"/>
                <w:sz w:val="16"/>
                <w:szCs w:val="16"/>
              </w:rPr>
              <w:t>Биодеградируемое</w:t>
            </w:r>
            <w:proofErr w:type="spellEnd"/>
            <w:r w:rsidRPr="001457BA">
              <w:rPr>
                <w:rFonts w:ascii="Times New Roman" w:hAnsi="Times New Roman" w:cs="Times New Roman"/>
                <w:color w:val="000000"/>
                <w:sz w:val="16"/>
                <w:szCs w:val="16"/>
              </w:rPr>
              <w:t xml:space="preserve"> </w:t>
            </w:r>
            <w:proofErr w:type="spellStart"/>
            <w:r w:rsidRPr="001457BA">
              <w:rPr>
                <w:rFonts w:ascii="Times New Roman" w:hAnsi="Times New Roman" w:cs="Times New Roman"/>
                <w:color w:val="000000"/>
                <w:sz w:val="16"/>
                <w:szCs w:val="16"/>
              </w:rPr>
              <w:t>покрытияе</w:t>
            </w:r>
            <w:proofErr w:type="spellEnd"/>
            <w:r w:rsidRPr="001457BA">
              <w:rPr>
                <w:rFonts w:ascii="Times New Roman" w:hAnsi="Times New Roman" w:cs="Times New Roman"/>
                <w:color w:val="000000"/>
                <w:sz w:val="16"/>
                <w:szCs w:val="16"/>
              </w:rPr>
              <w:t xml:space="preserve"> </w:t>
            </w:r>
            <w:proofErr w:type="gramStart"/>
            <w:r w:rsidRPr="001457BA">
              <w:rPr>
                <w:rFonts w:ascii="Times New Roman" w:hAnsi="Times New Roman" w:cs="Times New Roman"/>
                <w:color w:val="000000"/>
                <w:sz w:val="16"/>
                <w:szCs w:val="16"/>
              </w:rPr>
              <w:t>включающего</w:t>
            </w:r>
            <w:proofErr w:type="gramEnd"/>
            <w:r w:rsidRPr="001457BA">
              <w:rPr>
                <w:rFonts w:ascii="Times New Roman" w:hAnsi="Times New Roman" w:cs="Times New Roman"/>
                <w:color w:val="000000"/>
                <w:sz w:val="16"/>
                <w:szCs w:val="16"/>
              </w:rPr>
              <w:t xml:space="preserve"> лекарственное вещество на основе </w:t>
            </w:r>
            <w:proofErr w:type="spellStart"/>
            <w:r w:rsidRPr="001457BA">
              <w:rPr>
                <w:rFonts w:ascii="Times New Roman" w:hAnsi="Times New Roman" w:cs="Times New Roman"/>
                <w:color w:val="000000"/>
                <w:sz w:val="16"/>
                <w:szCs w:val="16"/>
              </w:rPr>
              <w:t>полилактонной</w:t>
            </w:r>
            <w:proofErr w:type="spellEnd"/>
            <w:r w:rsidRPr="001457BA">
              <w:rPr>
                <w:rFonts w:ascii="Times New Roman" w:hAnsi="Times New Roman" w:cs="Times New Roman"/>
                <w:color w:val="000000"/>
                <w:sz w:val="16"/>
                <w:szCs w:val="16"/>
              </w:rPr>
              <w:t xml:space="preserve"> кислоты. </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Покрытие только на внешней поверхности </w:t>
            </w:r>
            <w:proofErr w:type="spellStart"/>
            <w:r w:rsidRPr="001457BA">
              <w:rPr>
                <w:rFonts w:ascii="Times New Roman" w:hAnsi="Times New Roman" w:cs="Times New Roman"/>
                <w:color w:val="000000"/>
                <w:sz w:val="16"/>
                <w:szCs w:val="16"/>
              </w:rPr>
              <w:t>стента</w:t>
            </w:r>
            <w:proofErr w:type="spellEnd"/>
            <w:r w:rsidRPr="001457BA">
              <w:rPr>
                <w:rFonts w:ascii="Times New Roman" w:hAnsi="Times New Roman" w:cs="Times New Roman"/>
                <w:color w:val="000000"/>
                <w:sz w:val="16"/>
                <w:szCs w:val="16"/>
              </w:rPr>
              <w:t>.</w:t>
            </w:r>
          </w:p>
          <w:p w:rsidR="001457BA" w:rsidRPr="001457BA" w:rsidRDefault="001457BA" w:rsidP="008C0F9A">
            <w:pPr>
              <w:jc w:val="both"/>
              <w:rPr>
                <w:rFonts w:ascii="Times New Roman" w:hAnsi="Times New Roman" w:cs="Times New Roman"/>
                <w:color w:val="000000"/>
                <w:sz w:val="16"/>
                <w:szCs w:val="16"/>
              </w:rPr>
            </w:pPr>
            <w:proofErr w:type="gramStart"/>
            <w:r w:rsidRPr="001457BA">
              <w:rPr>
                <w:rFonts w:ascii="Times New Roman" w:hAnsi="Times New Roman" w:cs="Times New Roman"/>
                <w:color w:val="000000"/>
                <w:sz w:val="16"/>
                <w:szCs w:val="16"/>
              </w:rPr>
              <w:t xml:space="preserve">Полное высвобождения лекарственного вещества и разрушения полимерного покрытия в течение 6-9 мес. Материал </w:t>
            </w:r>
            <w:proofErr w:type="spellStart"/>
            <w:r w:rsidRPr="001457BA">
              <w:rPr>
                <w:rFonts w:ascii="Times New Roman" w:hAnsi="Times New Roman" w:cs="Times New Roman"/>
                <w:color w:val="000000"/>
                <w:sz w:val="16"/>
                <w:szCs w:val="16"/>
              </w:rPr>
              <w:t>стента</w:t>
            </w:r>
            <w:proofErr w:type="spellEnd"/>
            <w:r w:rsidRPr="001457BA">
              <w:rPr>
                <w:rFonts w:ascii="Times New Roman" w:hAnsi="Times New Roman" w:cs="Times New Roman"/>
                <w:color w:val="000000"/>
                <w:sz w:val="16"/>
                <w:szCs w:val="16"/>
              </w:rPr>
              <w:t xml:space="preserve"> на основе стали L316</w:t>
            </w:r>
            <w:proofErr w:type="gramEnd"/>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Дизайн балок – гофрированные кольца, дизайн ячеек – </w:t>
            </w:r>
            <w:proofErr w:type="spellStart"/>
            <w:r w:rsidRPr="001457BA">
              <w:rPr>
                <w:rFonts w:ascii="Times New Roman" w:hAnsi="Times New Roman" w:cs="Times New Roman"/>
                <w:color w:val="000000"/>
                <w:sz w:val="16"/>
                <w:szCs w:val="16"/>
              </w:rPr>
              <w:t>quadrature</w:t>
            </w:r>
            <w:proofErr w:type="spellEnd"/>
            <w:r w:rsidRPr="001457BA">
              <w:rPr>
                <w:rFonts w:ascii="Times New Roman" w:hAnsi="Times New Roman" w:cs="Times New Roman"/>
                <w:color w:val="000000"/>
                <w:sz w:val="16"/>
                <w:szCs w:val="16"/>
              </w:rPr>
              <w:t xml:space="preserve"> </w:t>
            </w:r>
            <w:proofErr w:type="spellStart"/>
            <w:r w:rsidRPr="001457BA">
              <w:rPr>
                <w:rFonts w:ascii="Times New Roman" w:hAnsi="Times New Roman" w:cs="Times New Roman"/>
                <w:color w:val="000000"/>
                <w:sz w:val="16"/>
                <w:szCs w:val="16"/>
              </w:rPr>
              <w:t>link</w:t>
            </w:r>
            <w:proofErr w:type="spellEnd"/>
            <w:r w:rsidRPr="001457BA">
              <w:rPr>
                <w:rFonts w:ascii="Times New Roman" w:hAnsi="Times New Roman" w:cs="Times New Roman"/>
                <w:color w:val="000000"/>
                <w:sz w:val="16"/>
                <w:szCs w:val="16"/>
              </w:rPr>
              <w:t xml:space="preserve"> с s-образными </w:t>
            </w:r>
            <w:proofErr w:type="spellStart"/>
            <w:r w:rsidRPr="001457BA">
              <w:rPr>
                <w:rFonts w:ascii="Times New Roman" w:hAnsi="Times New Roman" w:cs="Times New Roman"/>
                <w:color w:val="000000"/>
                <w:sz w:val="16"/>
                <w:szCs w:val="16"/>
              </w:rPr>
              <w:t>коннекторами</w:t>
            </w:r>
            <w:proofErr w:type="spellEnd"/>
            <w:r w:rsidRPr="001457BA">
              <w:rPr>
                <w:rFonts w:ascii="Times New Roman" w:hAnsi="Times New Roman" w:cs="Times New Roman"/>
                <w:color w:val="000000"/>
                <w:sz w:val="16"/>
                <w:szCs w:val="16"/>
              </w:rPr>
              <w:t>.</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Толщина стенки </w:t>
            </w:r>
            <w:proofErr w:type="spellStart"/>
            <w:r w:rsidRPr="001457BA">
              <w:rPr>
                <w:rFonts w:ascii="Times New Roman" w:hAnsi="Times New Roman" w:cs="Times New Roman"/>
                <w:color w:val="000000"/>
                <w:sz w:val="16"/>
                <w:szCs w:val="16"/>
              </w:rPr>
              <w:t>стента</w:t>
            </w:r>
            <w:proofErr w:type="spellEnd"/>
            <w:r w:rsidRPr="001457BA">
              <w:rPr>
                <w:rFonts w:ascii="Times New Roman" w:hAnsi="Times New Roman" w:cs="Times New Roman"/>
                <w:color w:val="000000"/>
                <w:sz w:val="16"/>
                <w:szCs w:val="16"/>
              </w:rPr>
              <w:t xml:space="preserve"> не более 0,0047” .   Поперечный профиль </w:t>
            </w:r>
            <w:proofErr w:type="spellStart"/>
            <w:r w:rsidRPr="001457BA">
              <w:rPr>
                <w:rFonts w:ascii="Times New Roman" w:hAnsi="Times New Roman" w:cs="Times New Roman"/>
                <w:color w:val="000000"/>
                <w:sz w:val="16"/>
                <w:szCs w:val="16"/>
              </w:rPr>
              <w:t>стента</w:t>
            </w:r>
            <w:proofErr w:type="spellEnd"/>
            <w:r w:rsidRPr="001457BA">
              <w:rPr>
                <w:rFonts w:ascii="Times New Roman" w:hAnsi="Times New Roman" w:cs="Times New Roman"/>
                <w:color w:val="000000"/>
                <w:sz w:val="16"/>
                <w:szCs w:val="16"/>
              </w:rPr>
              <w:t xml:space="preserve"> не более 0,045”</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Кроссинг профиля для </w:t>
            </w:r>
            <w:proofErr w:type="spellStart"/>
            <w:r w:rsidRPr="001457BA">
              <w:rPr>
                <w:rFonts w:ascii="Times New Roman" w:hAnsi="Times New Roman" w:cs="Times New Roman"/>
                <w:color w:val="000000"/>
                <w:sz w:val="16"/>
                <w:szCs w:val="16"/>
              </w:rPr>
              <w:t>стента</w:t>
            </w:r>
            <w:proofErr w:type="spellEnd"/>
            <w:r w:rsidRPr="001457BA">
              <w:rPr>
                <w:rFonts w:ascii="Times New Roman" w:hAnsi="Times New Roman" w:cs="Times New Roman"/>
                <w:color w:val="000000"/>
                <w:sz w:val="16"/>
                <w:szCs w:val="16"/>
              </w:rPr>
              <w:t xml:space="preserve"> диаметром 3 мм не более 0,045”</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Содержание лекарственного вещества не менее 15,6 мкг/</w:t>
            </w:r>
            <w:proofErr w:type="gramStart"/>
            <w:r w:rsidRPr="001457BA">
              <w:rPr>
                <w:rFonts w:ascii="Times New Roman" w:hAnsi="Times New Roman" w:cs="Times New Roman"/>
                <w:color w:val="000000"/>
                <w:sz w:val="16"/>
                <w:szCs w:val="16"/>
              </w:rPr>
              <w:t>мм</w:t>
            </w:r>
            <w:proofErr w:type="gramEnd"/>
            <w:r w:rsidRPr="001457BA">
              <w:rPr>
                <w:rFonts w:ascii="Times New Roman" w:hAnsi="Times New Roman" w:cs="Times New Roman"/>
                <w:color w:val="000000"/>
                <w:sz w:val="16"/>
                <w:szCs w:val="16"/>
              </w:rPr>
              <w:t xml:space="preserve"> длинны </w:t>
            </w:r>
            <w:proofErr w:type="spellStart"/>
            <w:r w:rsidRPr="001457BA">
              <w:rPr>
                <w:rFonts w:ascii="Times New Roman" w:hAnsi="Times New Roman" w:cs="Times New Roman"/>
                <w:color w:val="000000"/>
                <w:sz w:val="16"/>
                <w:szCs w:val="16"/>
              </w:rPr>
              <w:t>стента</w:t>
            </w:r>
            <w:proofErr w:type="spellEnd"/>
            <w:r w:rsidRPr="001457BA">
              <w:rPr>
                <w:rFonts w:ascii="Times New Roman" w:hAnsi="Times New Roman" w:cs="Times New Roman"/>
                <w:color w:val="000000"/>
                <w:sz w:val="16"/>
                <w:szCs w:val="16"/>
              </w:rPr>
              <w:t>.</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Входной профиль </w:t>
            </w:r>
            <w:proofErr w:type="spellStart"/>
            <w:r w:rsidRPr="001457BA">
              <w:rPr>
                <w:rFonts w:ascii="Times New Roman" w:hAnsi="Times New Roman" w:cs="Times New Roman"/>
                <w:color w:val="000000"/>
                <w:sz w:val="16"/>
                <w:szCs w:val="16"/>
              </w:rPr>
              <w:t>стента</w:t>
            </w:r>
            <w:proofErr w:type="spellEnd"/>
            <w:r w:rsidRPr="001457BA">
              <w:rPr>
                <w:rFonts w:ascii="Times New Roman" w:hAnsi="Times New Roman" w:cs="Times New Roman"/>
                <w:color w:val="000000"/>
                <w:sz w:val="16"/>
                <w:szCs w:val="16"/>
              </w:rPr>
              <w:t xml:space="preserve"> в стеноз – не более 0,016”. Входной профиль системы доставки не менее 0,018”</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Расчетное давление разрыва  16 </w:t>
            </w:r>
            <w:proofErr w:type="gramStart"/>
            <w:r w:rsidRPr="001457BA">
              <w:rPr>
                <w:rFonts w:ascii="Times New Roman" w:hAnsi="Times New Roman" w:cs="Times New Roman"/>
                <w:color w:val="000000"/>
                <w:sz w:val="16"/>
                <w:szCs w:val="16"/>
              </w:rPr>
              <w:t>АТМ</w:t>
            </w:r>
            <w:proofErr w:type="gramEnd"/>
            <w:r w:rsidRPr="001457BA">
              <w:rPr>
                <w:rFonts w:ascii="Times New Roman" w:hAnsi="Times New Roman" w:cs="Times New Roman"/>
                <w:color w:val="000000"/>
                <w:sz w:val="16"/>
                <w:szCs w:val="16"/>
              </w:rPr>
              <w:t xml:space="preserve"> для </w:t>
            </w:r>
            <w:proofErr w:type="spellStart"/>
            <w:r w:rsidRPr="001457BA">
              <w:rPr>
                <w:rFonts w:ascii="Times New Roman" w:hAnsi="Times New Roman" w:cs="Times New Roman"/>
                <w:color w:val="000000"/>
                <w:sz w:val="16"/>
                <w:szCs w:val="16"/>
              </w:rPr>
              <w:t>стентов</w:t>
            </w:r>
            <w:proofErr w:type="spellEnd"/>
            <w:r w:rsidRPr="001457BA">
              <w:rPr>
                <w:rFonts w:ascii="Times New Roman" w:hAnsi="Times New Roman" w:cs="Times New Roman"/>
                <w:color w:val="000000"/>
                <w:sz w:val="16"/>
                <w:szCs w:val="16"/>
              </w:rPr>
              <w:t xml:space="preserve"> диаметром 2,25-3,00 мм; 14 АТМ для диаметров 3,5-4,0 мм. Номинальное давление не выше 6 ATM. Система доставки с </w:t>
            </w:r>
            <w:proofErr w:type="spellStart"/>
            <w:r w:rsidRPr="001457BA">
              <w:rPr>
                <w:rFonts w:ascii="Times New Roman" w:hAnsi="Times New Roman" w:cs="Times New Roman"/>
                <w:color w:val="000000"/>
                <w:sz w:val="16"/>
                <w:szCs w:val="16"/>
              </w:rPr>
              <w:t>трехлепестковым</w:t>
            </w:r>
            <w:proofErr w:type="spellEnd"/>
            <w:r w:rsidRPr="001457BA">
              <w:rPr>
                <w:rFonts w:ascii="Times New Roman" w:hAnsi="Times New Roman" w:cs="Times New Roman"/>
                <w:color w:val="000000"/>
                <w:sz w:val="16"/>
                <w:szCs w:val="16"/>
              </w:rPr>
              <w:t xml:space="preserve"> </w:t>
            </w:r>
            <w:proofErr w:type="spellStart"/>
            <w:r w:rsidRPr="001457BA">
              <w:rPr>
                <w:rFonts w:ascii="Times New Roman" w:hAnsi="Times New Roman" w:cs="Times New Roman"/>
                <w:color w:val="000000"/>
                <w:sz w:val="16"/>
                <w:szCs w:val="16"/>
              </w:rPr>
              <w:t>балонном</w:t>
            </w:r>
            <w:proofErr w:type="spellEnd"/>
            <w:r w:rsidRPr="001457BA">
              <w:rPr>
                <w:rFonts w:ascii="Times New Roman" w:hAnsi="Times New Roman" w:cs="Times New Roman"/>
                <w:color w:val="000000"/>
                <w:sz w:val="16"/>
                <w:szCs w:val="16"/>
              </w:rPr>
              <w:t xml:space="preserve"> для всех диаметров и длин.   Рабочая длина шахты – не более 142 см</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Гидрофильное покрытие на дистальной части системы доставки.</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Размеры по заявке заказчика.</w:t>
            </w:r>
          </w:p>
        </w:tc>
        <w:tc>
          <w:tcPr>
            <w:tcW w:w="992" w:type="dxa"/>
            <w:vAlign w:val="center"/>
          </w:tcPr>
          <w:p w:rsidR="001457BA" w:rsidRPr="001D2A94" w:rsidRDefault="001457BA" w:rsidP="008C0F9A">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1457BA" w:rsidRPr="001D2A94" w:rsidRDefault="001457BA" w:rsidP="008C0F9A">
            <w:pPr>
              <w:jc w:val="right"/>
              <w:rPr>
                <w:rFonts w:ascii="Times New Roman" w:hAnsi="Times New Roman" w:cs="Times New Roman"/>
                <w:color w:val="000000"/>
                <w:sz w:val="20"/>
                <w:szCs w:val="20"/>
              </w:rPr>
            </w:pPr>
            <w:r>
              <w:rPr>
                <w:rFonts w:ascii="Times New Roman" w:hAnsi="Times New Roman" w:cs="Times New Roman"/>
                <w:color w:val="000000"/>
                <w:sz w:val="20"/>
                <w:szCs w:val="20"/>
              </w:rPr>
              <w:t>30</w:t>
            </w:r>
          </w:p>
        </w:tc>
        <w:tc>
          <w:tcPr>
            <w:tcW w:w="1134"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160 000,00</w:t>
            </w:r>
          </w:p>
        </w:tc>
        <w:tc>
          <w:tcPr>
            <w:tcW w:w="1386" w:type="dxa"/>
            <w:vAlign w:val="center"/>
          </w:tcPr>
          <w:p w:rsidR="001457BA" w:rsidRPr="001D2A94" w:rsidRDefault="001457BA" w:rsidP="008C0F9A">
            <w:pPr>
              <w:jc w:val="right"/>
              <w:rPr>
                <w:rFonts w:ascii="Times New Roman" w:hAnsi="Times New Roman" w:cs="Times New Roman"/>
                <w:color w:val="000000"/>
                <w:sz w:val="20"/>
                <w:szCs w:val="20"/>
              </w:rPr>
            </w:pPr>
            <w:r>
              <w:rPr>
                <w:rFonts w:ascii="Times New Roman" w:hAnsi="Times New Roman" w:cs="Times New Roman"/>
                <w:color w:val="000000"/>
                <w:sz w:val="20"/>
                <w:szCs w:val="20"/>
              </w:rPr>
              <w:t>4</w:t>
            </w:r>
            <w:r w:rsidRPr="001D2A94">
              <w:rPr>
                <w:rFonts w:ascii="Times New Roman" w:hAnsi="Times New Roman" w:cs="Times New Roman"/>
                <w:color w:val="000000"/>
                <w:sz w:val="20"/>
                <w:szCs w:val="20"/>
              </w:rPr>
              <w:t xml:space="preserve"> </w:t>
            </w:r>
            <w:r>
              <w:rPr>
                <w:rFonts w:ascii="Times New Roman" w:hAnsi="Times New Roman" w:cs="Times New Roman"/>
                <w:color w:val="000000"/>
                <w:sz w:val="20"/>
                <w:szCs w:val="20"/>
              </w:rPr>
              <w:t>8</w:t>
            </w:r>
            <w:r w:rsidRPr="001D2A94">
              <w:rPr>
                <w:rFonts w:ascii="Times New Roman" w:hAnsi="Times New Roman" w:cs="Times New Roman"/>
                <w:color w:val="000000"/>
                <w:sz w:val="20"/>
                <w:szCs w:val="20"/>
              </w:rPr>
              <w:t>00 000,00</w:t>
            </w:r>
          </w:p>
        </w:tc>
      </w:tr>
      <w:tr w:rsidR="001457BA" w:rsidRPr="000B3D65" w:rsidTr="008C0F9A">
        <w:tc>
          <w:tcPr>
            <w:tcW w:w="1069" w:type="dxa"/>
            <w:vAlign w:val="center"/>
          </w:tcPr>
          <w:p w:rsidR="001457BA" w:rsidRPr="001D2A94" w:rsidRDefault="001457BA" w:rsidP="008C0F9A">
            <w:pPr>
              <w:jc w:val="center"/>
              <w:rPr>
                <w:rFonts w:ascii="Times New Roman" w:hAnsi="Times New Roman" w:cs="Times New Roman"/>
                <w:color w:val="000000"/>
              </w:rPr>
            </w:pPr>
            <w:r w:rsidRPr="001D2A94">
              <w:rPr>
                <w:rFonts w:ascii="Times New Roman" w:hAnsi="Times New Roman" w:cs="Times New Roman"/>
                <w:color w:val="000000"/>
              </w:rPr>
              <w:t>473</w:t>
            </w:r>
          </w:p>
        </w:tc>
        <w:tc>
          <w:tcPr>
            <w:tcW w:w="2158" w:type="dxa"/>
            <w:tcBorders>
              <w:right w:val="single" w:sz="4" w:space="0" w:color="auto"/>
            </w:tcBorders>
            <w:vAlign w:val="center"/>
          </w:tcPr>
          <w:p w:rsidR="001457BA" w:rsidRPr="001D2A94" w:rsidRDefault="001457BA" w:rsidP="008C0F9A">
            <w:pPr>
              <w:rPr>
                <w:rFonts w:ascii="Times New Roman" w:hAnsi="Times New Roman" w:cs="Times New Roman"/>
                <w:color w:val="000000"/>
                <w:sz w:val="20"/>
                <w:szCs w:val="20"/>
              </w:rPr>
            </w:pPr>
            <w:r w:rsidRPr="001D2A94">
              <w:rPr>
                <w:rFonts w:ascii="Times New Roman" w:hAnsi="Times New Roman" w:cs="Times New Roman"/>
                <w:color w:val="000000"/>
                <w:sz w:val="20"/>
                <w:szCs w:val="20"/>
              </w:rPr>
              <w:t xml:space="preserve">Система </w:t>
            </w:r>
            <w:proofErr w:type="gramStart"/>
            <w:r w:rsidRPr="001D2A94">
              <w:rPr>
                <w:rFonts w:ascii="Times New Roman" w:hAnsi="Times New Roman" w:cs="Times New Roman"/>
                <w:color w:val="000000"/>
                <w:sz w:val="20"/>
                <w:szCs w:val="20"/>
              </w:rPr>
              <w:t>коронарного</w:t>
            </w:r>
            <w:proofErr w:type="gramEnd"/>
            <w:r w:rsidRPr="001D2A94">
              <w:rPr>
                <w:rFonts w:ascii="Times New Roman" w:hAnsi="Times New Roman" w:cs="Times New Roman"/>
                <w:color w:val="000000"/>
                <w:sz w:val="20"/>
                <w:szCs w:val="20"/>
              </w:rPr>
              <w:t xml:space="preserve"> </w:t>
            </w:r>
            <w:proofErr w:type="spellStart"/>
            <w:r w:rsidRPr="001D2A94">
              <w:rPr>
                <w:rFonts w:ascii="Times New Roman" w:hAnsi="Times New Roman" w:cs="Times New Roman"/>
                <w:color w:val="000000"/>
                <w:sz w:val="20"/>
                <w:szCs w:val="20"/>
              </w:rPr>
              <w:t>стента</w:t>
            </w:r>
            <w:proofErr w:type="spellEnd"/>
            <w:r w:rsidRPr="001D2A94">
              <w:rPr>
                <w:rFonts w:ascii="Times New Roman" w:hAnsi="Times New Roman" w:cs="Times New Roman"/>
                <w:color w:val="000000"/>
                <w:sz w:val="20"/>
                <w:szCs w:val="20"/>
              </w:rPr>
              <w:t xml:space="preserve"> </w:t>
            </w:r>
            <w:proofErr w:type="spellStart"/>
            <w:r w:rsidRPr="001D2A94">
              <w:rPr>
                <w:rFonts w:ascii="Times New Roman" w:hAnsi="Times New Roman" w:cs="Times New Roman"/>
                <w:color w:val="000000"/>
                <w:sz w:val="20"/>
                <w:szCs w:val="20"/>
              </w:rPr>
              <w:t>c</w:t>
            </w:r>
            <w:proofErr w:type="spellEnd"/>
            <w:r w:rsidRPr="001D2A94">
              <w:rPr>
                <w:rFonts w:ascii="Times New Roman" w:hAnsi="Times New Roman" w:cs="Times New Roman"/>
                <w:color w:val="000000"/>
                <w:sz w:val="20"/>
                <w:szCs w:val="20"/>
              </w:rPr>
              <w:t xml:space="preserve"> лекарственным покрытием</w:t>
            </w:r>
          </w:p>
        </w:tc>
        <w:tc>
          <w:tcPr>
            <w:tcW w:w="7371" w:type="dxa"/>
            <w:tcBorders>
              <w:left w:val="single" w:sz="4" w:space="0" w:color="auto"/>
            </w:tcBorders>
            <w:vAlign w:val="center"/>
          </w:tcPr>
          <w:p w:rsidR="001457BA" w:rsidRPr="001457BA" w:rsidRDefault="001457BA" w:rsidP="008C0F9A">
            <w:pPr>
              <w:jc w:val="both"/>
              <w:rPr>
                <w:rFonts w:ascii="Times New Roman" w:hAnsi="Times New Roman" w:cs="Times New Roman"/>
                <w:color w:val="000000"/>
                <w:sz w:val="16"/>
                <w:szCs w:val="16"/>
              </w:rPr>
            </w:pPr>
            <w:proofErr w:type="gramStart"/>
            <w:r w:rsidRPr="001457BA">
              <w:rPr>
                <w:rFonts w:ascii="Times New Roman" w:hAnsi="Times New Roman" w:cs="Times New Roman"/>
                <w:color w:val="000000"/>
                <w:sz w:val="16"/>
                <w:szCs w:val="16"/>
              </w:rPr>
              <w:t>Коронарный</w:t>
            </w:r>
            <w:proofErr w:type="gramEnd"/>
            <w:r w:rsidRPr="001457BA">
              <w:rPr>
                <w:rFonts w:ascii="Times New Roman" w:hAnsi="Times New Roman" w:cs="Times New Roman"/>
                <w:color w:val="000000"/>
                <w:sz w:val="16"/>
                <w:szCs w:val="16"/>
              </w:rPr>
              <w:t xml:space="preserve"> </w:t>
            </w:r>
            <w:proofErr w:type="spellStart"/>
            <w:r w:rsidRPr="001457BA">
              <w:rPr>
                <w:rFonts w:ascii="Times New Roman" w:hAnsi="Times New Roman" w:cs="Times New Roman"/>
                <w:color w:val="000000"/>
                <w:sz w:val="16"/>
                <w:szCs w:val="16"/>
              </w:rPr>
              <w:t>стент</w:t>
            </w:r>
            <w:proofErr w:type="spellEnd"/>
            <w:r w:rsidRPr="001457BA">
              <w:rPr>
                <w:rFonts w:ascii="Times New Roman" w:hAnsi="Times New Roman" w:cs="Times New Roman"/>
                <w:color w:val="000000"/>
                <w:sz w:val="16"/>
                <w:szCs w:val="16"/>
              </w:rPr>
              <w:t xml:space="preserve"> с лекарственным покрытием на основе </w:t>
            </w:r>
            <w:proofErr w:type="spellStart"/>
            <w:r w:rsidRPr="001457BA">
              <w:rPr>
                <w:rFonts w:ascii="Times New Roman" w:hAnsi="Times New Roman" w:cs="Times New Roman"/>
                <w:color w:val="000000"/>
                <w:sz w:val="16"/>
                <w:szCs w:val="16"/>
              </w:rPr>
              <w:t>высоколипофильного</w:t>
            </w:r>
            <w:proofErr w:type="spellEnd"/>
            <w:r w:rsidRPr="001457BA">
              <w:rPr>
                <w:rFonts w:ascii="Times New Roman" w:hAnsi="Times New Roman" w:cs="Times New Roman"/>
                <w:color w:val="000000"/>
                <w:sz w:val="16"/>
                <w:szCs w:val="16"/>
              </w:rPr>
              <w:t xml:space="preserve"> </w:t>
            </w:r>
            <w:proofErr w:type="spellStart"/>
            <w:r w:rsidRPr="001457BA">
              <w:rPr>
                <w:rFonts w:ascii="Times New Roman" w:hAnsi="Times New Roman" w:cs="Times New Roman"/>
                <w:color w:val="000000"/>
                <w:sz w:val="16"/>
                <w:szCs w:val="16"/>
              </w:rPr>
              <w:t>цитостатика</w:t>
            </w:r>
            <w:proofErr w:type="spellEnd"/>
            <w:r w:rsidRPr="001457BA">
              <w:rPr>
                <w:rFonts w:ascii="Times New Roman" w:hAnsi="Times New Roman" w:cs="Times New Roman"/>
                <w:color w:val="000000"/>
                <w:sz w:val="16"/>
                <w:szCs w:val="16"/>
              </w:rPr>
              <w:t>.</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Назначение</w:t>
            </w:r>
            <w:proofErr w:type="gramStart"/>
            <w:r w:rsidRPr="001457BA">
              <w:rPr>
                <w:rFonts w:ascii="Times New Roman" w:hAnsi="Times New Roman" w:cs="Times New Roman"/>
                <w:color w:val="000000"/>
                <w:sz w:val="16"/>
                <w:szCs w:val="16"/>
              </w:rPr>
              <w:t xml:space="preserve"> Д</w:t>
            </w:r>
            <w:proofErr w:type="gramEnd"/>
            <w:r w:rsidRPr="001457BA">
              <w:rPr>
                <w:rFonts w:ascii="Times New Roman" w:hAnsi="Times New Roman" w:cs="Times New Roman"/>
                <w:color w:val="000000"/>
                <w:sz w:val="16"/>
                <w:szCs w:val="16"/>
              </w:rPr>
              <w:t xml:space="preserve">ля проведения </w:t>
            </w:r>
            <w:proofErr w:type="spellStart"/>
            <w:r w:rsidRPr="001457BA">
              <w:rPr>
                <w:rFonts w:ascii="Times New Roman" w:hAnsi="Times New Roman" w:cs="Times New Roman"/>
                <w:color w:val="000000"/>
                <w:sz w:val="16"/>
                <w:szCs w:val="16"/>
              </w:rPr>
              <w:t>стентирования</w:t>
            </w:r>
            <w:proofErr w:type="spellEnd"/>
            <w:r w:rsidRPr="001457BA">
              <w:rPr>
                <w:rFonts w:ascii="Times New Roman" w:hAnsi="Times New Roman" w:cs="Times New Roman"/>
                <w:color w:val="000000"/>
                <w:sz w:val="16"/>
                <w:szCs w:val="16"/>
              </w:rPr>
              <w:t xml:space="preserve"> коронарных артерий.</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Основные функциональные требования, технические характеристики</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Возможность выбора диаметра </w:t>
            </w:r>
            <w:proofErr w:type="spellStart"/>
            <w:r w:rsidRPr="001457BA">
              <w:rPr>
                <w:rFonts w:ascii="Times New Roman" w:hAnsi="Times New Roman" w:cs="Times New Roman"/>
                <w:color w:val="000000"/>
                <w:sz w:val="16"/>
                <w:szCs w:val="16"/>
              </w:rPr>
              <w:t>стента</w:t>
            </w:r>
            <w:proofErr w:type="spellEnd"/>
            <w:r w:rsidRPr="001457BA">
              <w:rPr>
                <w:rFonts w:ascii="Times New Roman" w:hAnsi="Times New Roman" w:cs="Times New Roman"/>
                <w:color w:val="000000"/>
                <w:sz w:val="16"/>
                <w:szCs w:val="16"/>
              </w:rPr>
              <w:t xml:space="preserve">  2,25; 2,5; 2,75; 3,0; 3,5; 4,0 мм.</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Широкого диапазона длины </w:t>
            </w:r>
            <w:proofErr w:type="spellStart"/>
            <w:r w:rsidRPr="001457BA">
              <w:rPr>
                <w:rFonts w:ascii="Times New Roman" w:hAnsi="Times New Roman" w:cs="Times New Roman"/>
                <w:color w:val="000000"/>
                <w:sz w:val="16"/>
                <w:szCs w:val="16"/>
              </w:rPr>
              <w:t>стента</w:t>
            </w:r>
            <w:proofErr w:type="spellEnd"/>
            <w:r w:rsidRPr="001457BA">
              <w:rPr>
                <w:rFonts w:ascii="Times New Roman" w:hAnsi="Times New Roman" w:cs="Times New Roman"/>
                <w:color w:val="000000"/>
                <w:sz w:val="16"/>
                <w:szCs w:val="16"/>
              </w:rPr>
              <w:t xml:space="preserve"> 9, 14, 19, 24, 29, 33, 36 мм.</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Лекарственное покрытие с </w:t>
            </w:r>
            <w:proofErr w:type="spellStart"/>
            <w:r w:rsidRPr="001457BA">
              <w:rPr>
                <w:rFonts w:ascii="Times New Roman" w:hAnsi="Times New Roman" w:cs="Times New Roman"/>
                <w:color w:val="000000"/>
                <w:sz w:val="16"/>
                <w:szCs w:val="16"/>
              </w:rPr>
              <w:t>высоколипофильным</w:t>
            </w:r>
            <w:proofErr w:type="spellEnd"/>
            <w:r w:rsidRPr="001457BA">
              <w:rPr>
                <w:rFonts w:ascii="Times New Roman" w:hAnsi="Times New Roman" w:cs="Times New Roman"/>
                <w:color w:val="000000"/>
                <w:sz w:val="16"/>
                <w:szCs w:val="16"/>
              </w:rPr>
              <w:t xml:space="preserve"> </w:t>
            </w:r>
            <w:proofErr w:type="spellStart"/>
            <w:r w:rsidRPr="001457BA">
              <w:rPr>
                <w:rFonts w:ascii="Times New Roman" w:hAnsi="Times New Roman" w:cs="Times New Roman"/>
                <w:color w:val="000000"/>
                <w:sz w:val="16"/>
                <w:szCs w:val="16"/>
              </w:rPr>
              <w:t>цитостатиком</w:t>
            </w:r>
            <w:proofErr w:type="spellEnd"/>
            <w:r w:rsidRPr="001457BA">
              <w:rPr>
                <w:rFonts w:ascii="Times New Roman" w:hAnsi="Times New Roman" w:cs="Times New Roman"/>
                <w:color w:val="000000"/>
                <w:sz w:val="16"/>
                <w:szCs w:val="16"/>
              </w:rPr>
              <w:t>.</w:t>
            </w:r>
          </w:p>
          <w:p w:rsidR="001457BA" w:rsidRPr="001457BA" w:rsidRDefault="001457BA" w:rsidP="008C0F9A">
            <w:pPr>
              <w:jc w:val="both"/>
              <w:rPr>
                <w:rFonts w:ascii="Times New Roman" w:hAnsi="Times New Roman" w:cs="Times New Roman"/>
                <w:color w:val="000000"/>
                <w:sz w:val="16"/>
                <w:szCs w:val="16"/>
              </w:rPr>
            </w:pPr>
            <w:proofErr w:type="spellStart"/>
            <w:r w:rsidRPr="001457BA">
              <w:rPr>
                <w:rFonts w:ascii="Times New Roman" w:hAnsi="Times New Roman" w:cs="Times New Roman"/>
                <w:color w:val="000000"/>
                <w:sz w:val="16"/>
                <w:szCs w:val="16"/>
              </w:rPr>
              <w:t>Биодеградируемое</w:t>
            </w:r>
            <w:proofErr w:type="spellEnd"/>
            <w:r w:rsidRPr="001457BA">
              <w:rPr>
                <w:rFonts w:ascii="Times New Roman" w:hAnsi="Times New Roman" w:cs="Times New Roman"/>
                <w:color w:val="000000"/>
                <w:sz w:val="16"/>
                <w:szCs w:val="16"/>
              </w:rPr>
              <w:t xml:space="preserve"> покрытие </w:t>
            </w:r>
            <w:proofErr w:type="gramStart"/>
            <w:r w:rsidRPr="001457BA">
              <w:rPr>
                <w:rFonts w:ascii="Times New Roman" w:hAnsi="Times New Roman" w:cs="Times New Roman"/>
                <w:color w:val="000000"/>
                <w:sz w:val="16"/>
                <w:szCs w:val="16"/>
              </w:rPr>
              <w:t>включающего</w:t>
            </w:r>
            <w:proofErr w:type="gramEnd"/>
            <w:r w:rsidRPr="001457BA">
              <w:rPr>
                <w:rFonts w:ascii="Times New Roman" w:hAnsi="Times New Roman" w:cs="Times New Roman"/>
                <w:color w:val="000000"/>
                <w:sz w:val="16"/>
                <w:szCs w:val="16"/>
              </w:rPr>
              <w:t xml:space="preserve"> лекарственное вещество на основе </w:t>
            </w:r>
            <w:proofErr w:type="spellStart"/>
            <w:r w:rsidRPr="001457BA">
              <w:rPr>
                <w:rFonts w:ascii="Times New Roman" w:hAnsi="Times New Roman" w:cs="Times New Roman"/>
                <w:color w:val="000000"/>
                <w:sz w:val="16"/>
                <w:szCs w:val="16"/>
              </w:rPr>
              <w:t>полилактонной</w:t>
            </w:r>
            <w:proofErr w:type="spellEnd"/>
            <w:r w:rsidRPr="001457BA">
              <w:rPr>
                <w:rFonts w:ascii="Times New Roman" w:hAnsi="Times New Roman" w:cs="Times New Roman"/>
                <w:color w:val="000000"/>
                <w:sz w:val="16"/>
                <w:szCs w:val="16"/>
              </w:rPr>
              <w:t xml:space="preserve"> кислоты.</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Покрытие только на внешней поверхности </w:t>
            </w:r>
            <w:proofErr w:type="spellStart"/>
            <w:r w:rsidRPr="001457BA">
              <w:rPr>
                <w:rFonts w:ascii="Times New Roman" w:hAnsi="Times New Roman" w:cs="Times New Roman"/>
                <w:color w:val="000000"/>
                <w:sz w:val="16"/>
                <w:szCs w:val="16"/>
              </w:rPr>
              <w:t>стента</w:t>
            </w:r>
            <w:proofErr w:type="spellEnd"/>
            <w:r w:rsidRPr="001457BA">
              <w:rPr>
                <w:rFonts w:ascii="Times New Roman" w:hAnsi="Times New Roman" w:cs="Times New Roman"/>
                <w:color w:val="000000"/>
                <w:sz w:val="16"/>
                <w:szCs w:val="16"/>
              </w:rPr>
              <w:t>.</w:t>
            </w:r>
          </w:p>
          <w:p w:rsidR="001457BA" w:rsidRPr="001457BA" w:rsidRDefault="001457BA" w:rsidP="008C0F9A">
            <w:pPr>
              <w:jc w:val="both"/>
              <w:rPr>
                <w:rFonts w:ascii="Times New Roman" w:hAnsi="Times New Roman" w:cs="Times New Roman"/>
                <w:color w:val="000000"/>
                <w:sz w:val="16"/>
                <w:szCs w:val="16"/>
              </w:rPr>
            </w:pPr>
            <w:proofErr w:type="gramStart"/>
            <w:r w:rsidRPr="001457BA">
              <w:rPr>
                <w:rFonts w:ascii="Times New Roman" w:hAnsi="Times New Roman" w:cs="Times New Roman"/>
                <w:color w:val="000000"/>
                <w:sz w:val="16"/>
                <w:szCs w:val="16"/>
              </w:rPr>
              <w:t>Полное высвобождения лекарственного вещества и разрушения полимерного покрытия в течение 6-9 мес.</w:t>
            </w:r>
            <w:proofErr w:type="gramEnd"/>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Материал </w:t>
            </w:r>
            <w:proofErr w:type="spellStart"/>
            <w:r w:rsidRPr="001457BA">
              <w:rPr>
                <w:rFonts w:ascii="Times New Roman" w:hAnsi="Times New Roman" w:cs="Times New Roman"/>
                <w:color w:val="000000"/>
                <w:sz w:val="16"/>
                <w:szCs w:val="16"/>
              </w:rPr>
              <w:t>стента</w:t>
            </w:r>
            <w:proofErr w:type="spellEnd"/>
            <w:r w:rsidRPr="001457BA">
              <w:rPr>
                <w:rFonts w:ascii="Times New Roman" w:hAnsi="Times New Roman" w:cs="Times New Roman"/>
                <w:color w:val="000000"/>
                <w:sz w:val="16"/>
                <w:szCs w:val="16"/>
              </w:rPr>
              <w:t xml:space="preserve"> на основе </w:t>
            </w:r>
            <w:proofErr w:type="spellStart"/>
            <w:proofErr w:type="gramStart"/>
            <w:r w:rsidRPr="001457BA">
              <w:rPr>
                <w:rFonts w:ascii="Times New Roman" w:hAnsi="Times New Roman" w:cs="Times New Roman"/>
                <w:color w:val="000000"/>
                <w:sz w:val="16"/>
                <w:szCs w:val="16"/>
              </w:rPr>
              <w:t>кобальт-хромового</w:t>
            </w:r>
            <w:proofErr w:type="spellEnd"/>
            <w:proofErr w:type="gramEnd"/>
            <w:r w:rsidRPr="001457BA">
              <w:rPr>
                <w:rFonts w:ascii="Times New Roman" w:hAnsi="Times New Roman" w:cs="Times New Roman"/>
                <w:color w:val="000000"/>
                <w:sz w:val="16"/>
                <w:szCs w:val="16"/>
              </w:rPr>
              <w:t xml:space="preserve"> сплава в </w:t>
            </w:r>
            <w:proofErr w:type="spellStart"/>
            <w:r w:rsidRPr="001457BA">
              <w:rPr>
                <w:rFonts w:ascii="Times New Roman" w:hAnsi="Times New Roman" w:cs="Times New Roman"/>
                <w:color w:val="000000"/>
                <w:sz w:val="16"/>
                <w:szCs w:val="16"/>
              </w:rPr>
              <w:t>соответсвтвии</w:t>
            </w:r>
            <w:proofErr w:type="spellEnd"/>
            <w:r w:rsidRPr="001457BA">
              <w:rPr>
                <w:rFonts w:ascii="Times New Roman" w:hAnsi="Times New Roman" w:cs="Times New Roman"/>
                <w:color w:val="000000"/>
                <w:sz w:val="16"/>
                <w:szCs w:val="16"/>
              </w:rPr>
              <w:t xml:space="preserve"> с ASTM F562.</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Дизайн балок – гофрированные кольца, дизайн ячеек – прямые перемычки с </w:t>
            </w:r>
            <w:proofErr w:type="gramStart"/>
            <w:r w:rsidRPr="001457BA">
              <w:rPr>
                <w:rFonts w:ascii="Times New Roman" w:hAnsi="Times New Roman" w:cs="Times New Roman"/>
                <w:color w:val="000000"/>
                <w:sz w:val="16"/>
                <w:szCs w:val="16"/>
              </w:rPr>
              <w:t>дугообразными</w:t>
            </w:r>
            <w:proofErr w:type="gramEnd"/>
            <w:r w:rsidRPr="001457BA">
              <w:rPr>
                <w:rFonts w:ascii="Times New Roman" w:hAnsi="Times New Roman" w:cs="Times New Roman"/>
                <w:color w:val="000000"/>
                <w:sz w:val="16"/>
                <w:szCs w:val="16"/>
              </w:rPr>
              <w:t xml:space="preserve"> </w:t>
            </w:r>
            <w:proofErr w:type="spellStart"/>
            <w:r w:rsidRPr="001457BA">
              <w:rPr>
                <w:rFonts w:ascii="Times New Roman" w:hAnsi="Times New Roman" w:cs="Times New Roman"/>
                <w:color w:val="000000"/>
                <w:sz w:val="16"/>
                <w:szCs w:val="16"/>
              </w:rPr>
              <w:t>коннекторами</w:t>
            </w:r>
            <w:proofErr w:type="spellEnd"/>
            <w:r w:rsidRPr="001457BA">
              <w:rPr>
                <w:rFonts w:ascii="Times New Roman" w:hAnsi="Times New Roman" w:cs="Times New Roman"/>
                <w:color w:val="000000"/>
                <w:sz w:val="16"/>
                <w:szCs w:val="16"/>
              </w:rPr>
              <w:t>.</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Толщина стенки 84 мкм (SV), 88 мкм (MV),  Поперечный профиль </w:t>
            </w:r>
            <w:proofErr w:type="spellStart"/>
            <w:r w:rsidRPr="001457BA">
              <w:rPr>
                <w:rFonts w:ascii="Times New Roman" w:hAnsi="Times New Roman" w:cs="Times New Roman"/>
                <w:color w:val="000000"/>
                <w:sz w:val="16"/>
                <w:szCs w:val="16"/>
              </w:rPr>
              <w:t>стента</w:t>
            </w:r>
            <w:proofErr w:type="spellEnd"/>
            <w:r w:rsidRPr="001457BA">
              <w:rPr>
                <w:rFonts w:ascii="Times New Roman" w:hAnsi="Times New Roman" w:cs="Times New Roman"/>
                <w:color w:val="000000"/>
                <w:sz w:val="16"/>
                <w:szCs w:val="16"/>
              </w:rPr>
              <w:t xml:space="preserve"> не более 0,045”</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Кроссинг профиля для </w:t>
            </w:r>
            <w:proofErr w:type="spellStart"/>
            <w:r w:rsidRPr="001457BA">
              <w:rPr>
                <w:rFonts w:ascii="Times New Roman" w:hAnsi="Times New Roman" w:cs="Times New Roman"/>
                <w:color w:val="000000"/>
                <w:sz w:val="16"/>
                <w:szCs w:val="16"/>
              </w:rPr>
              <w:t>стента</w:t>
            </w:r>
            <w:proofErr w:type="spellEnd"/>
            <w:r w:rsidRPr="001457BA">
              <w:rPr>
                <w:rFonts w:ascii="Times New Roman" w:hAnsi="Times New Roman" w:cs="Times New Roman"/>
                <w:color w:val="000000"/>
                <w:sz w:val="16"/>
                <w:szCs w:val="16"/>
              </w:rPr>
              <w:t xml:space="preserve"> диаметром 3 мм не более 0,045”</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Содержание лекарственного вещества не менее 15,6 мкг/</w:t>
            </w:r>
            <w:proofErr w:type="gramStart"/>
            <w:r w:rsidRPr="001457BA">
              <w:rPr>
                <w:rFonts w:ascii="Times New Roman" w:hAnsi="Times New Roman" w:cs="Times New Roman"/>
                <w:color w:val="000000"/>
                <w:sz w:val="16"/>
                <w:szCs w:val="16"/>
              </w:rPr>
              <w:t>мм</w:t>
            </w:r>
            <w:proofErr w:type="gramEnd"/>
            <w:r w:rsidRPr="001457BA">
              <w:rPr>
                <w:rFonts w:ascii="Times New Roman" w:hAnsi="Times New Roman" w:cs="Times New Roman"/>
                <w:color w:val="000000"/>
                <w:sz w:val="16"/>
                <w:szCs w:val="16"/>
              </w:rPr>
              <w:t xml:space="preserve"> длинны </w:t>
            </w:r>
            <w:proofErr w:type="spellStart"/>
            <w:r w:rsidRPr="001457BA">
              <w:rPr>
                <w:rFonts w:ascii="Times New Roman" w:hAnsi="Times New Roman" w:cs="Times New Roman"/>
                <w:color w:val="000000"/>
                <w:sz w:val="16"/>
                <w:szCs w:val="16"/>
              </w:rPr>
              <w:t>стента</w:t>
            </w:r>
            <w:proofErr w:type="spellEnd"/>
            <w:r w:rsidRPr="001457BA">
              <w:rPr>
                <w:rFonts w:ascii="Times New Roman" w:hAnsi="Times New Roman" w:cs="Times New Roman"/>
                <w:color w:val="000000"/>
                <w:sz w:val="16"/>
                <w:szCs w:val="16"/>
              </w:rPr>
              <w:t>.</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Входной профиль </w:t>
            </w:r>
            <w:proofErr w:type="spellStart"/>
            <w:r w:rsidRPr="001457BA">
              <w:rPr>
                <w:rFonts w:ascii="Times New Roman" w:hAnsi="Times New Roman" w:cs="Times New Roman"/>
                <w:color w:val="000000"/>
                <w:sz w:val="16"/>
                <w:szCs w:val="16"/>
              </w:rPr>
              <w:t>стента</w:t>
            </w:r>
            <w:proofErr w:type="spellEnd"/>
            <w:r w:rsidRPr="001457BA">
              <w:rPr>
                <w:rFonts w:ascii="Times New Roman" w:hAnsi="Times New Roman" w:cs="Times New Roman"/>
                <w:color w:val="000000"/>
                <w:sz w:val="16"/>
                <w:szCs w:val="16"/>
              </w:rPr>
              <w:t xml:space="preserve"> в стеноз – не более 0,016”</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Расчетное давление разрыва  16 </w:t>
            </w:r>
            <w:proofErr w:type="gramStart"/>
            <w:r w:rsidRPr="001457BA">
              <w:rPr>
                <w:rFonts w:ascii="Times New Roman" w:hAnsi="Times New Roman" w:cs="Times New Roman"/>
                <w:color w:val="000000"/>
                <w:sz w:val="16"/>
                <w:szCs w:val="16"/>
              </w:rPr>
              <w:t>АТМ</w:t>
            </w:r>
            <w:proofErr w:type="gramEnd"/>
            <w:r w:rsidRPr="001457BA">
              <w:rPr>
                <w:rFonts w:ascii="Times New Roman" w:hAnsi="Times New Roman" w:cs="Times New Roman"/>
                <w:color w:val="000000"/>
                <w:sz w:val="16"/>
                <w:szCs w:val="16"/>
              </w:rPr>
              <w:t xml:space="preserve"> для </w:t>
            </w:r>
            <w:proofErr w:type="spellStart"/>
            <w:r w:rsidRPr="001457BA">
              <w:rPr>
                <w:rFonts w:ascii="Times New Roman" w:hAnsi="Times New Roman" w:cs="Times New Roman"/>
                <w:color w:val="000000"/>
                <w:sz w:val="16"/>
                <w:szCs w:val="16"/>
              </w:rPr>
              <w:t>стентов</w:t>
            </w:r>
            <w:proofErr w:type="spellEnd"/>
            <w:r w:rsidRPr="001457BA">
              <w:rPr>
                <w:rFonts w:ascii="Times New Roman" w:hAnsi="Times New Roman" w:cs="Times New Roman"/>
                <w:color w:val="000000"/>
                <w:sz w:val="16"/>
                <w:szCs w:val="16"/>
              </w:rPr>
              <w:t xml:space="preserve"> диаметром 2,25-3,00 мм; 14 АТМ для диаметров 3,5-4,0 мм. Номинальное давление не выше 8 ATM.</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Усовершенствованная система доставки </w:t>
            </w:r>
            <w:proofErr w:type="spellStart"/>
            <w:r w:rsidRPr="001457BA">
              <w:rPr>
                <w:rFonts w:ascii="Times New Roman" w:hAnsi="Times New Roman" w:cs="Times New Roman"/>
                <w:color w:val="000000"/>
                <w:sz w:val="16"/>
                <w:szCs w:val="16"/>
              </w:rPr>
              <w:t>стента</w:t>
            </w:r>
            <w:proofErr w:type="spellEnd"/>
            <w:r w:rsidRPr="001457BA">
              <w:rPr>
                <w:rFonts w:ascii="Times New Roman" w:hAnsi="Times New Roman" w:cs="Times New Roman"/>
                <w:color w:val="000000"/>
                <w:sz w:val="16"/>
                <w:szCs w:val="16"/>
              </w:rPr>
              <w:t xml:space="preserve"> быстрой замены NDS5</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lastRenderedPageBreak/>
              <w:t>Рабочая длина шахты – не более 142 см</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Размеры по заявке заказчика</w:t>
            </w:r>
          </w:p>
        </w:tc>
        <w:tc>
          <w:tcPr>
            <w:tcW w:w="992" w:type="dxa"/>
            <w:vAlign w:val="center"/>
          </w:tcPr>
          <w:p w:rsidR="001457BA" w:rsidRPr="001D2A94" w:rsidRDefault="001457BA" w:rsidP="008C0F9A">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lastRenderedPageBreak/>
              <w:t>шт</w:t>
            </w:r>
            <w:proofErr w:type="spellEnd"/>
            <w:proofErr w:type="gramEnd"/>
          </w:p>
        </w:tc>
        <w:tc>
          <w:tcPr>
            <w:tcW w:w="851"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10</w:t>
            </w:r>
          </w:p>
        </w:tc>
        <w:tc>
          <w:tcPr>
            <w:tcW w:w="1134"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185 000,00</w:t>
            </w:r>
          </w:p>
        </w:tc>
        <w:tc>
          <w:tcPr>
            <w:tcW w:w="1386"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1 850 000,00</w:t>
            </w:r>
          </w:p>
        </w:tc>
      </w:tr>
      <w:tr w:rsidR="001457BA" w:rsidRPr="000B3D65" w:rsidTr="008C0F9A">
        <w:tc>
          <w:tcPr>
            <w:tcW w:w="1069" w:type="dxa"/>
            <w:vAlign w:val="center"/>
          </w:tcPr>
          <w:p w:rsidR="001457BA" w:rsidRPr="001D2A94" w:rsidRDefault="001457BA" w:rsidP="008C0F9A">
            <w:pPr>
              <w:jc w:val="center"/>
              <w:rPr>
                <w:rFonts w:ascii="Times New Roman" w:hAnsi="Times New Roman" w:cs="Times New Roman"/>
                <w:color w:val="000000"/>
              </w:rPr>
            </w:pPr>
            <w:r w:rsidRPr="001D2A94">
              <w:rPr>
                <w:rFonts w:ascii="Times New Roman" w:hAnsi="Times New Roman" w:cs="Times New Roman"/>
                <w:color w:val="000000"/>
              </w:rPr>
              <w:lastRenderedPageBreak/>
              <w:t>474</w:t>
            </w:r>
          </w:p>
        </w:tc>
        <w:tc>
          <w:tcPr>
            <w:tcW w:w="2158" w:type="dxa"/>
            <w:tcBorders>
              <w:right w:val="single" w:sz="4" w:space="0" w:color="auto"/>
            </w:tcBorders>
            <w:vAlign w:val="center"/>
          </w:tcPr>
          <w:p w:rsidR="001457BA" w:rsidRPr="001D2A94" w:rsidRDefault="001457BA" w:rsidP="008C0F9A">
            <w:pPr>
              <w:rPr>
                <w:rFonts w:ascii="Times New Roman" w:hAnsi="Times New Roman" w:cs="Times New Roman"/>
                <w:color w:val="000000"/>
                <w:sz w:val="20"/>
                <w:szCs w:val="20"/>
              </w:rPr>
            </w:pPr>
            <w:r w:rsidRPr="001D2A94">
              <w:rPr>
                <w:rFonts w:ascii="Times New Roman" w:hAnsi="Times New Roman" w:cs="Times New Roman"/>
                <w:color w:val="000000"/>
                <w:sz w:val="20"/>
                <w:szCs w:val="20"/>
              </w:rPr>
              <w:t xml:space="preserve">Катетер баллонный коронарный для </w:t>
            </w:r>
            <w:proofErr w:type="spellStart"/>
            <w:r w:rsidRPr="001D2A94">
              <w:rPr>
                <w:rFonts w:ascii="Times New Roman" w:hAnsi="Times New Roman" w:cs="Times New Roman"/>
                <w:color w:val="000000"/>
                <w:sz w:val="20"/>
                <w:szCs w:val="20"/>
              </w:rPr>
              <w:t>предилятации</w:t>
            </w:r>
            <w:proofErr w:type="spellEnd"/>
          </w:p>
        </w:tc>
        <w:tc>
          <w:tcPr>
            <w:tcW w:w="7371" w:type="dxa"/>
            <w:tcBorders>
              <w:left w:val="single" w:sz="4" w:space="0" w:color="auto"/>
            </w:tcBorders>
            <w:vAlign w:val="center"/>
          </w:tcPr>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Катетер баллонный коронарный</w:t>
            </w:r>
            <w:proofErr w:type="gramStart"/>
            <w:r w:rsidRPr="001457BA">
              <w:rPr>
                <w:rFonts w:ascii="Times New Roman" w:hAnsi="Times New Roman" w:cs="Times New Roman"/>
                <w:color w:val="000000"/>
                <w:sz w:val="16"/>
                <w:szCs w:val="16"/>
              </w:rPr>
              <w:t>1</w:t>
            </w:r>
            <w:proofErr w:type="gramEnd"/>
            <w:r w:rsidRPr="001457BA">
              <w:rPr>
                <w:rFonts w:ascii="Times New Roman" w:hAnsi="Times New Roman" w:cs="Times New Roman"/>
                <w:color w:val="000000"/>
                <w:sz w:val="16"/>
                <w:szCs w:val="16"/>
              </w:rPr>
              <w:t xml:space="preserve">.Наименование товара Катетер баллонный коронарный для предилятации2.Основные требования к товару2.1.Назначениедля проведения </w:t>
            </w:r>
            <w:proofErr w:type="spellStart"/>
            <w:r w:rsidRPr="001457BA">
              <w:rPr>
                <w:rFonts w:ascii="Times New Roman" w:hAnsi="Times New Roman" w:cs="Times New Roman"/>
                <w:color w:val="000000"/>
                <w:sz w:val="16"/>
                <w:szCs w:val="16"/>
              </w:rPr>
              <w:t>дилятации</w:t>
            </w:r>
            <w:proofErr w:type="spellEnd"/>
            <w:r w:rsidRPr="001457BA">
              <w:rPr>
                <w:rFonts w:ascii="Times New Roman" w:hAnsi="Times New Roman" w:cs="Times New Roman"/>
                <w:color w:val="000000"/>
                <w:sz w:val="16"/>
                <w:szCs w:val="16"/>
              </w:rPr>
              <w:t xml:space="preserve"> коронарных артерий2.2.Основные функциональные требования, технические характеристики2.2.1. Типоразмеры: </w:t>
            </w:r>
            <w:proofErr w:type="spellStart"/>
            <w:r w:rsidRPr="001457BA">
              <w:rPr>
                <w:rFonts w:ascii="Times New Roman" w:hAnsi="Times New Roman" w:cs="Times New Roman"/>
                <w:color w:val="000000"/>
                <w:sz w:val="16"/>
                <w:szCs w:val="16"/>
              </w:rPr>
              <w:t>диамет</w:t>
            </w:r>
            <w:proofErr w:type="spellEnd"/>
            <w:r w:rsidRPr="001457BA">
              <w:rPr>
                <w:rFonts w:ascii="Times New Roman" w:hAnsi="Times New Roman" w:cs="Times New Roman"/>
                <w:color w:val="000000"/>
                <w:sz w:val="16"/>
                <w:szCs w:val="16"/>
              </w:rPr>
              <w:t xml:space="preserve"> (мм) 1,5; 2,0; 2,5; 2,75; 3,0; 3,5; 4,0 мм длина (мм) 10; 15; 20; 25; 30 мм</w:t>
            </w:r>
            <w:proofErr w:type="gramStart"/>
            <w:r w:rsidRPr="001457BA">
              <w:rPr>
                <w:rFonts w:ascii="Times New Roman" w:hAnsi="Times New Roman" w:cs="Times New Roman"/>
                <w:color w:val="000000"/>
                <w:sz w:val="16"/>
                <w:szCs w:val="16"/>
              </w:rPr>
              <w:t>2</w:t>
            </w:r>
            <w:proofErr w:type="gramEnd"/>
            <w:r w:rsidRPr="001457BA">
              <w:rPr>
                <w:rFonts w:ascii="Times New Roman" w:hAnsi="Times New Roman" w:cs="Times New Roman"/>
                <w:color w:val="000000"/>
                <w:sz w:val="16"/>
                <w:szCs w:val="16"/>
              </w:rPr>
              <w:t xml:space="preserve">.2.2.Наличие гидрофильного покрытия дистального шафта2.2.3.Наличие низкого кроссинг профиля 0,035” для катетера диаметром 3.0 мм.  2.2.4.Возможность использования проводникового катетера с внутренним диаметром 0,055”/1,40мм2.2.5. Диаметр </w:t>
            </w:r>
            <w:proofErr w:type="gramStart"/>
            <w:r w:rsidRPr="001457BA">
              <w:rPr>
                <w:rFonts w:ascii="Times New Roman" w:hAnsi="Times New Roman" w:cs="Times New Roman"/>
                <w:color w:val="000000"/>
                <w:sz w:val="16"/>
                <w:szCs w:val="16"/>
              </w:rPr>
              <w:t>проксимального</w:t>
            </w:r>
            <w:proofErr w:type="gramEnd"/>
            <w:r w:rsidRPr="001457BA">
              <w:rPr>
                <w:rFonts w:ascii="Times New Roman" w:hAnsi="Times New Roman" w:cs="Times New Roman"/>
                <w:color w:val="000000"/>
                <w:sz w:val="16"/>
                <w:szCs w:val="16"/>
              </w:rPr>
              <w:t xml:space="preserve"> </w:t>
            </w:r>
            <w:proofErr w:type="spellStart"/>
            <w:r w:rsidRPr="001457BA">
              <w:rPr>
                <w:rFonts w:ascii="Times New Roman" w:hAnsi="Times New Roman" w:cs="Times New Roman"/>
                <w:color w:val="000000"/>
                <w:sz w:val="16"/>
                <w:szCs w:val="16"/>
              </w:rPr>
              <w:t>шафта</w:t>
            </w:r>
            <w:proofErr w:type="spellEnd"/>
            <w:r w:rsidRPr="001457BA">
              <w:rPr>
                <w:rFonts w:ascii="Times New Roman" w:hAnsi="Times New Roman" w:cs="Times New Roman"/>
                <w:color w:val="000000"/>
                <w:sz w:val="16"/>
                <w:szCs w:val="16"/>
              </w:rPr>
              <w:t xml:space="preserve"> не более - 2,2 </w:t>
            </w:r>
            <w:proofErr w:type="spellStart"/>
            <w:r w:rsidRPr="001457BA">
              <w:rPr>
                <w:rFonts w:ascii="Times New Roman" w:hAnsi="Times New Roman" w:cs="Times New Roman"/>
                <w:color w:val="000000"/>
                <w:sz w:val="16"/>
                <w:szCs w:val="16"/>
              </w:rPr>
              <w:t>Fr</w:t>
            </w:r>
            <w:proofErr w:type="spellEnd"/>
            <w:r w:rsidRPr="001457BA">
              <w:rPr>
                <w:rFonts w:ascii="Times New Roman" w:hAnsi="Times New Roman" w:cs="Times New Roman"/>
                <w:color w:val="000000"/>
                <w:sz w:val="16"/>
                <w:szCs w:val="16"/>
              </w:rPr>
              <w:t xml:space="preserve">, дистального не более - 2,6 </w:t>
            </w:r>
            <w:proofErr w:type="spellStart"/>
            <w:r w:rsidRPr="001457BA">
              <w:rPr>
                <w:rFonts w:ascii="Times New Roman" w:hAnsi="Times New Roman" w:cs="Times New Roman"/>
                <w:color w:val="000000"/>
                <w:sz w:val="16"/>
                <w:szCs w:val="16"/>
              </w:rPr>
              <w:t>Fr</w:t>
            </w:r>
            <w:proofErr w:type="spellEnd"/>
            <w:r w:rsidRPr="001457BA">
              <w:rPr>
                <w:rFonts w:ascii="Times New Roman" w:hAnsi="Times New Roman" w:cs="Times New Roman"/>
                <w:color w:val="000000"/>
                <w:sz w:val="16"/>
                <w:szCs w:val="16"/>
              </w:rPr>
              <w:t xml:space="preserve">  2.2.6. Наличие рабочей длины катетера 142 см</w:t>
            </w:r>
            <w:proofErr w:type="gramStart"/>
            <w:r w:rsidRPr="001457BA">
              <w:rPr>
                <w:rFonts w:ascii="Times New Roman" w:hAnsi="Times New Roman" w:cs="Times New Roman"/>
                <w:color w:val="000000"/>
                <w:sz w:val="16"/>
                <w:szCs w:val="16"/>
              </w:rPr>
              <w:t>2</w:t>
            </w:r>
            <w:proofErr w:type="gramEnd"/>
            <w:r w:rsidRPr="001457BA">
              <w:rPr>
                <w:rFonts w:ascii="Times New Roman" w:hAnsi="Times New Roman" w:cs="Times New Roman"/>
                <w:color w:val="000000"/>
                <w:sz w:val="16"/>
                <w:szCs w:val="16"/>
              </w:rPr>
              <w:t xml:space="preserve">.2.7.Наличие платиново-иридиевых </w:t>
            </w:r>
            <w:proofErr w:type="spellStart"/>
            <w:r w:rsidRPr="001457BA">
              <w:rPr>
                <w:rFonts w:ascii="Times New Roman" w:hAnsi="Times New Roman" w:cs="Times New Roman"/>
                <w:color w:val="000000"/>
                <w:sz w:val="16"/>
                <w:szCs w:val="16"/>
              </w:rPr>
              <w:t>рентгеноконтрастных</w:t>
            </w:r>
            <w:proofErr w:type="spellEnd"/>
            <w:r w:rsidRPr="001457BA">
              <w:rPr>
                <w:rFonts w:ascii="Times New Roman" w:hAnsi="Times New Roman" w:cs="Times New Roman"/>
                <w:color w:val="000000"/>
                <w:sz w:val="16"/>
                <w:szCs w:val="16"/>
              </w:rPr>
              <w:t xml:space="preserve"> меток.2.2.8. Дизайн баллона  – </w:t>
            </w:r>
            <w:proofErr w:type="spellStart"/>
            <w:r w:rsidRPr="001457BA">
              <w:rPr>
                <w:rFonts w:ascii="Times New Roman" w:hAnsi="Times New Roman" w:cs="Times New Roman"/>
                <w:color w:val="000000"/>
                <w:sz w:val="16"/>
                <w:szCs w:val="16"/>
              </w:rPr>
              <w:t>двухлепестковый</w:t>
            </w:r>
            <w:proofErr w:type="spellEnd"/>
            <w:r w:rsidRPr="001457BA">
              <w:rPr>
                <w:rFonts w:ascii="Times New Roman" w:hAnsi="Times New Roman" w:cs="Times New Roman"/>
                <w:color w:val="000000"/>
                <w:sz w:val="16"/>
                <w:szCs w:val="16"/>
              </w:rPr>
              <w:t xml:space="preserve"> для диаметра 1,5мм,  </w:t>
            </w:r>
            <w:proofErr w:type="spellStart"/>
            <w:r w:rsidRPr="001457BA">
              <w:rPr>
                <w:rFonts w:ascii="Times New Roman" w:hAnsi="Times New Roman" w:cs="Times New Roman"/>
                <w:color w:val="000000"/>
                <w:sz w:val="16"/>
                <w:szCs w:val="16"/>
              </w:rPr>
              <w:t>трехлепестковый</w:t>
            </w:r>
            <w:proofErr w:type="spellEnd"/>
            <w:r w:rsidRPr="001457BA">
              <w:rPr>
                <w:rFonts w:ascii="Times New Roman" w:hAnsi="Times New Roman" w:cs="Times New Roman"/>
                <w:color w:val="000000"/>
                <w:sz w:val="16"/>
                <w:szCs w:val="16"/>
              </w:rPr>
              <w:t xml:space="preserve"> для диаметров 2,0-3,0мм, </w:t>
            </w:r>
            <w:proofErr w:type="spellStart"/>
            <w:r w:rsidRPr="001457BA">
              <w:rPr>
                <w:rFonts w:ascii="Times New Roman" w:hAnsi="Times New Roman" w:cs="Times New Roman"/>
                <w:color w:val="000000"/>
                <w:sz w:val="16"/>
                <w:szCs w:val="16"/>
              </w:rPr>
              <w:t>четырехлепестковый</w:t>
            </w:r>
            <w:proofErr w:type="spellEnd"/>
            <w:r w:rsidRPr="001457BA">
              <w:rPr>
                <w:rFonts w:ascii="Times New Roman" w:hAnsi="Times New Roman" w:cs="Times New Roman"/>
                <w:color w:val="000000"/>
                <w:sz w:val="16"/>
                <w:szCs w:val="16"/>
              </w:rPr>
              <w:t xml:space="preserve"> для диаметров 3,5-4,0мм.2.2.9. Наличие номинального давления не менее 6 </w:t>
            </w:r>
            <w:proofErr w:type="gramStart"/>
            <w:r w:rsidRPr="001457BA">
              <w:rPr>
                <w:rFonts w:ascii="Times New Roman" w:hAnsi="Times New Roman" w:cs="Times New Roman"/>
                <w:color w:val="000000"/>
                <w:sz w:val="16"/>
                <w:szCs w:val="16"/>
              </w:rPr>
              <w:t>АТМ</w:t>
            </w:r>
            <w:proofErr w:type="gramEnd"/>
            <w:r w:rsidRPr="001457BA">
              <w:rPr>
                <w:rFonts w:ascii="Times New Roman" w:hAnsi="Times New Roman" w:cs="Times New Roman"/>
                <w:color w:val="000000"/>
                <w:sz w:val="16"/>
                <w:szCs w:val="16"/>
              </w:rPr>
              <w:t>, давления разрыва не менее 14 АТМ.2.2.10. Материал баллона - эластомер полиамида.2.2.11. Дизайн баллонного катетера - система быстрой доставки "</w:t>
            </w:r>
            <w:proofErr w:type="spellStart"/>
            <w:r w:rsidRPr="001457BA">
              <w:rPr>
                <w:rFonts w:ascii="Times New Roman" w:hAnsi="Times New Roman" w:cs="Times New Roman"/>
                <w:color w:val="000000"/>
                <w:sz w:val="16"/>
                <w:szCs w:val="16"/>
              </w:rPr>
              <w:t>rapid</w:t>
            </w:r>
            <w:proofErr w:type="spellEnd"/>
            <w:r w:rsidRPr="001457BA">
              <w:rPr>
                <w:rFonts w:ascii="Times New Roman" w:hAnsi="Times New Roman" w:cs="Times New Roman"/>
                <w:color w:val="000000"/>
                <w:sz w:val="16"/>
                <w:szCs w:val="16"/>
              </w:rPr>
              <w:t xml:space="preserve"> </w:t>
            </w:r>
            <w:proofErr w:type="spellStart"/>
            <w:r w:rsidRPr="001457BA">
              <w:rPr>
                <w:rFonts w:ascii="Times New Roman" w:hAnsi="Times New Roman" w:cs="Times New Roman"/>
                <w:color w:val="000000"/>
                <w:sz w:val="16"/>
                <w:szCs w:val="16"/>
              </w:rPr>
              <w:t>exchange</w:t>
            </w:r>
            <w:proofErr w:type="spellEnd"/>
            <w:r w:rsidRPr="001457BA">
              <w:rPr>
                <w:rFonts w:ascii="Times New Roman" w:hAnsi="Times New Roman" w:cs="Times New Roman"/>
                <w:color w:val="000000"/>
                <w:sz w:val="16"/>
                <w:szCs w:val="16"/>
              </w:rPr>
              <w:t>".</w:t>
            </w:r>
          </w:p>
        </w:tc>
        <w:tc>
          <w:tcPr>
            <w:tcW w:w="992" w:type="dxa"/>
            <w:vAlign w:val="center"/>
          </w:tcPr>
          <w:p w:rsidR="001457BA" w:rsidRPr="001D2A94" w:rsidRDefault="001457BA" w:rsidP="008C0F9A">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1457BA" w:rsidRPr="001D2A94" w:rsidRDefault="001457BA" w:rsidP="008C0F9A">
            <w:pPr>
              <w:jc w:val="right"/>
              <w:rPr>
                <w:rFonts w:ascii="Times New Roman" w:hAnsi="Times New Roman" w:cs="Times New Roman"/>
                <w:color w:val="000000"/>
                <w:sz w:val="20"/>
                <w:szCs w:val="20"/>
              </w:rPr>
            </w:pPr>
            <w:r>
              <w:rPr>
                <w:rFonts w:ascii="Times New Roman" w:hAnsi="Times New Roman" w:cs="Times New Roman"/>
                <w:color w:val="000000"/>
                <w:sz w:val="20"/>
                <w:szCs w:val="20"/>
              </w:rPr>
              <w:t>50</w:t>
            </w:r>
          </w:p>
        </w:tc>
        <w:tc>
          <w:tcPr>
            <w:tcW w:w="1134"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52 000,00</w:t>
            </w:r>
          </w:p>
        </w:tc>
        <w:tc>
          <w:tcPr>
            <w:tcW w:w="1386" w:type="dxa"/>
            <w:vAlign w:val="center"/>
          </w:tcPr>
          <w:p w:rsidR="001457BA" w:rsidRPr="001D2A94" w:rsidRDefault="001457BA" w:rsidP="008C0F9A">
            <w:pPr>
              <w:jc w:val="right"/>
              <w:rPr>
                <w:rFonts w:ascii="Times New Roman" w:hAnsi="Times New Roman" w:cs="Times New Roman"/>
                <w:color w:val="000000"/>
                <w:sz w:val="20"/>
                <w:szCs w:val="20"/>
              </w:rPr>
            </w:pPr>
            <w:r>
              <w:rPr>
                <w:rFonts w:ascii="Times New Roman" w:hAnsi="Times New Roman" w:cs="Times New Roman"/>
                <w:color w:val="000000"/>
                <w:sz w:val="20"/>
                <w:szCs w:val="20"/>
              </w:rPr>
              <w:t>2</w:t>
            </w:r>
            <w:r w:rsidRPr="001D2A94">
              <w:rPr>
                <w:rFonts w:ascii="Times New Roman" w:hAnsi="Times New Roman" w:cs="Times New Roman"/>
                <w:color w:val="000000"/>
                <w:sz w:val="20"/>
                <w:szCs w:val="20"/>
              </w:rPr>
              <w:t xml:space="preserve"> </w:t>
            </w:r>
            <w:r>
              <w:rPr>
                <w:rFonts w:ascii="Times New Roman" w:hAnsi="Times New Roman" w:cs="Times New Roman"/>
                <w:color w:val="000000"/>
                <w:sz w:val="20"/>
                <w:szCs w:val="20"/>
              </w:rPr>
              <w:t>60</w:t>
            </w:r>
            <w:r w:rsidRPr="001D2A94">
              <w:rPr>
                <w:rFonts w:ascii="Times New Roman" w:hAnsi="Times New Roman" w:cs="Times New Roman"/>
                <w:color w:val="000000"/>
                <w:sz w:val="20"/>
                <w:szCs w:val="20"/>
              </w:rPr>
              <w:t>0 000,00</w:t>
            </w:r>
          </w:p>
        </w:tc>
      </w:tr>
      <w:tr w:rsidR="001457BA" w:rsidRPr="000B3D65" w:rsidTr="008C0F9A">
        <w:tc>
          <w:tcPr>
            <w:tcW w:w="1069" w:type="dxa"/>
            <w:vAlign w:val="center"/>
          </w:tcPr>
          <w:p w:rsidR="001457BA" w:rsidRPr="001D2A94" w:rsidRDefault="001457BA" w:rsidP="008C0F9A">
            <w:pPr>
              <w:jc w:val="center"/>
              <w:rPr>
                <w:rFonts w:ascii="Times New Roman" w:hAnsi="Times New Roman" w:cs="Times New Roman"/>
                <w:color w:val="000000"/>
              </w:rPr>
            </w:pPr>
            <w:r w:rsidRPr="001D2A94">
              <w:rPr>
                <w:rFonts w:ascii="Times New Roman" w:hAnsi="Times New Roman" w:cs="Times New Roman"/>
                <w:color w:val="000000"/>
              </w:rPr>
              <w:t>475</w:t>
            </w:r>
          </w:p>
        </w:tc>
        <w:tc>
          <w:tcPr>
            <w:tcW w:w="2158" w:type="dxa"/>
            <w:tcBorders>
              <w:right w:val="single" w:sz="4" w:space="0" w:color="auto"/>
            </w:tcBorders>
            <w:vAlign w:val="center"/>
          </w:tcPr>
          <w:p w:rsidR="001457BA" w:rsidRPr="001D2A94" w:rsidRDefault="001457BA" w:rsidP="008C0F9A">
            <w:pPr>
              <w:rPr>
                <w:rFonts w:ascii="Times New Roman" w:hAnsi="Times New Roman" w:cs="Times New Roman"/>
                <w:color w:val="000000"/>
                <w:sz w:val="20"/>
                <w:szCs w:val="20"/>
              </w:rPr>
            </w:pPr>
            <w:r w:rsidRPr="001D2A94">
              <w:rPr>
                <w:rFonts w:ascii="Times New Roman" w:hAnsi="Times New Roman" w:cs="Times New Roman"/>
                <w:color w:val="000000"/>
                <w:sz w:val="20"/>
                <w:szCs w:val="20"/>
              </w:rPr>
              <w:t>Коронарный управляемый проводник для острых окклюзий</w:t>
            </w:r>
          </w:p>
        </w:tc>
        <w:tc>
          <w:tcPr>
            <w:tcW w:w="7371" w:type="dxa"/>
            <w:tcBorders>
              <w:left w:val="single" w:sz="4" w:space="0" w:color="auto"/>
            </w:tcBorders>
            <w:vAlign w:val="center"/>
          </w:tcPr>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Универсальные коронарные проводник для </w:t>
            </w:r>
            <w:proofErr w:type="gramStart"/>
            <w:r w:rsidRPr="001457BA">
              <w:rPr>
                <w:rFonts w:ascii="Times New Roman" w:hAnsi="Times New Roman" w:cs="Times New Roman"/>
                <w:color w:val="000000"/>
                <w:sz w:val="16"/>
                <w:szCs w:val="16"/>
              </w:rPr>
              <w:t>острых</w:t>
            </w:r>
            <w:proofErr w:type="gramEnd"/>
            <w:r w:rsidRPr="001457BA">
              <w:rPr>
                <w:rFonts w:ascii="Times New Roman" w:hAnsi="Times New Roman" w:cs="Times New Roman"/>
                <w:color w:val="000000"/>
                <w:sz w:val="16"/>
                <w:szCs w:val="16"/>
              </w:rPr>
              <w:t xml:space="preserve"> окклюзии</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Диаметр: не более 0,014" (0,3556 мм)</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Наличие длин, </w:t>
            </w:r>
            <w:proofErr w:type="gramStart"/>
            <w:r w:rsidRPr="001457BA">
              <w:rPr>
                <w:rFonts w:ascii="Times New Roman" w:hAnsi="Times New Roman" w:cs="Times New Roman"/>
                <w:color w:val="000000"/>
                <w:sz w:val="16"/>
                <w:szCs w:val="16"/>
              </w:rPr>
              <w:t>см</w:t>
            </w:r>
            <w:proofErr w:type="gramEnd"/>
            <w:r w:rsidRPr="001457BA">
              <w:rPr>
                <w:rFonts w:ascii="Times New Roman" w:hAnsi="Times New Roman" w:cs="Times New Roman"/>
                <w:color w:val="000000"/>
                <w:sz w:val="16"/>
                <w:szCs w:val="16"/>
              </w:rPr>
              <w:t>: 180-190 см</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Материал сердечника: наличие нержавеющая сталь, </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Тип сердечника: Технология изготовления «</w:t>
            </w:r>
            <w:proofErr w:type="spellStart"/>
            <w:r w:rsidRPr="001457BA">
              <w:rPr>
                <w:rFonts w:ascii="Times New Roman" w:hAnsi="Times New Roman" w:cs="Times New Roman"/>
                <w:color w:val="000000"/>
                <w:sz w:val="16"/>
                <w:szCs w:val="16"/>
              </w:rPr>
              <w:t>composite</w:t>
            </w:r>
            <w:proofErr w:type="spellEnd"/>
            <w:r w:rsidRPr="001457BA">
              <w:rPr>
                <w:rFonts w:ascii="Times New Roman" w:hAnsi="Times New Roman" w:cs="Times New Roman"/>
                <w:color w:val="000000"/>
                <w:sz w:val="16"/>
                <w:szCs w:val="16"/>
              </w:rPr>
              <w:t xml:space="preserve"> </w:t>
            </w:r>
            <w:proofErr w:type="spellStart"/>
            <w:r w:rsidRPr="001457BA">
              <w:rPr>
                <w:rFonts w:ascii="Times New Roman" w:hAnsi="Times New Roman" w:cs="Times New Roman"/>
                <w:color w:val="000000"/>
                <w:sz w:val="16"/>
                <w:szCs w:val="16"/>
              </w:rPr>
              <w:t>core</w:t>
            </w:r>
            <w:proofErr w:type="spellEnd"/>
            <w:r w:rsidRPr="001457BA">
              <w:rPr>
                <w:rFonts w:ascii="Times New Roman" w:hAnsi="Times New Roman" w:cs="Times New Roman"/>
                <w:color w:val="000000"/>
                <w:sz w:val="16"/>
                <w:szCs w:val="16"/>
              </w:rPr>
              <w:t xml:space="preserve">» наличие </w:t>
            </w:r>
            <w:proofErr w:type="gramStart"/>
            <w:r w:rsidRPr="001457BA">
              <w:rPr>
                <w:rFonts w:ascii="Times New Roman" w:hAnsi="Times New Roman" w:cs="Times New Roman"/>
                <w:color w:val="000000"/>
                <w:sz w:val="16"/>
                <w:szCs w:val="16"/>
              </w:rPr>
              <w:t>однокомпонентный</w:t>
            </w:r>
            <w:proofErr w:type="gramEnd"/>
            <w:r w:rsidRPr="001457BA">
              <w:rPr>
                <w:rFonts w:ascii="Times New Roman" w:hAnsi="Times New Roman" w:cs="Times New Roman"/>
                <w:color w:val="000000"/>
                <w:sz w:val="16"/>
                <w:szCs w:val="16"/>
              </w:rPr>
              <w:t xml:space="preserve"> из стали и дублирующий, идущий параллельно витой </w:t>
            </w:r>
            <w:proofErr w:type="spellStart"/>
            <w:r w:rsidRPr="001457BA">
              <w:rPr>
                <w:rFonts w:ascii="Times New Roman" w:hAnsi="Times New Roman" w:cs="Times New Roman"/>
                <w:color w:val="000000"/>
                <w:sz w:val="16"/>
                <w:szCs w:val="16"/>
              </w:rPr>
              <w:t>микросердечник</w:t>
            </w:r>
            <w:proofErr w:type="spellEnd"/>
            <w:r w:rsidRPr="001457BA">
              <w:rPr>
                <w:rFonts w:ascii="Times New Roman" w:hAnsi="Times New Roman" w:cs="Times New Roman"/>
                <w:color w:val="000000"/>
                <w:sz w:val="16"/>
                <w:szCs w:val="16"/>
              </w:rPr>
              <w:t xml:space="preserve"> из стальных проволок.</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Передача вращения наличие 1:1</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Усиление, необходимое для изгиба дистальной части проводника 0.5. 0,7 г.</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Дистальная </w:t>
            </w:r>
            <w:proofErr w:type="spellStart"/>
            <w:r w:rsidRPr="001457BA">
              <w:rPr>
                <w:rFonts w:ascii="Times New Roman" w:hAnsi="Times New Roman" w:cs="Times New Roman"/>
                <w:color w:val="000000"/>
                <w:sz w:val="16"/>
                <w:szCs w:val="16"/>
              </w:rPr>
              <w:t>рентгенокотрастная</w:t>
            </w:r>
            <w:proofErr w:type="spellEnd"/>
            <w:r w:rsidRPr="001457BA">
              <w:rPr>
                <w:rFonts w:ascii="Times New Roman" w:hAnsi="Times New Roman" w:cs="Times New Roman"/>
                <w:color w:val="000000"/>
                <w:sz w:val="16"/>
                <w:szCs w:val="16"/>
              </w:rPr>
              <w:t xml:space="preserve"> спираль, длиной: 3 см</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Проксимальная спираль из нержавеющей стали, длиной: 15- 25 см</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Покрытие проксимальной спирали: наличие PTFE</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Наличие дублирующей (внутренней) оплетки сердечника.</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Возможность удлинения до: не менее 300 см</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Варианты покрытия дистальной части: наличие гидрофильное.</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Варианты поддержки: наличие стандартная и дополнительная</w:t>
            </w:r>
          </w:p>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Варианты дистального кончика: наличие прямой и </w:t>
            </w:r>
            <w:proofErr w:type="spellStart"/>
            <w:r w:rsidRPr="001457BA">
              <w:rPr>
                <w:rFonts w:ascii="Times New Roman" w:hAnsi="Times New Roman" w:cs="Times New Roman"/>
                <w:color w:val="000000"/>
                <w:sz w:val="16"/>
                <w:szCs w:val="16"/>
              </w:rPr>
              <w:t>J.Возможность</w:t>
            </w:r>
            <w:proofErr w:type="spellEnd"/>
            <w:r w:rsidRPr="001457BA">
              <w:rPr>
                <w:rFonts w:ascii="Times New Roman" w:hAnsi="Times New Roman" w:cs="Times New Roman"/>
                <w:color w:val="000000"/>
                <w:sz w:val="16"/>
                <w:szCs w:val="16"/>
              </w:rPr>
              <w:t xml:space="preserve"> использования многократно во время одной операци</w:t>
            </w:r>
            <w:proofErr w:type="gramStart"/>
            <w:r w:rsidRPr="001457BA">
              <w:rPr>
                <w:rFonts w:ascii="Times New Roman" w:hAnsi="Times New Roman" w:cs="Times New Roman"/>
                <w:color w:val="000000"/>
                <w:sz w:val="16"/>
                <w:szCs w:val="16"/>
              </w:rPr>
              <w:t>и-</w:t>
            </w:r>
            <w:proofErr w:type="gramEnd"/>
            <w:r w:rsidRPr="001457BA">
              <w:rPr>
                <w:rFonts w:ascii="Times New Roman" w:hAnsi="Times New Roman" w:cs="Times New Roman"/>
                <w:color w:val="000000"/>
                <w:sz w:val="16"/>
                <w:szCs w:val="16"/>
              </w:rPr>
              <w:t xml:space="preserve"> для обеспечения доступа к сосудам, имеющим различные анатомические характеристики, для прохождения зон поражения, включая </w:t>
            </w:r>
            <w:proofErr w:type="spellStart"/>
            <w:r w:rsidRPr="001457BA">
              <w:rPr>
                <w:rFonts w:ascii="Times New Roman" w:hAnsi="Times New Roman" w:cs="Times New Roman"/>
                <w:color w:val="000000"/>
                <w:sz w:val="16"/>
                <w:szCs w:val="16"/>
              </w:rPr>
              <w:t>субтотальные</w:t>
            </w:r>
            <w:proofErr w:type="spellEnd"/>
            <w:r w:rsidRPr="001457BA">
              <w:rPr>
                <w:rFonts w:ascii="Times New Roman" w:hAnsi="Times New Roman" w:cs="Times New Roman"/>
                <w:color w:val="000000"/>
                <w:sz w:val="16"/>
                <w:szCs w:val="16"/>
              </w:rPr>
              <w:t xml:space="preserve"> стенозы, а так же для доставки инструментов- коронарных баллонов и </w:t>
            </w:r>
            <w:proofErr w:type="spellStart"/>
            <w:r w:rsidRPr="001457BA">
              <w:rPr>
                <w:rFonts w:ascii="Times New Roman" w:hAnsi="Times New Roman" w:cs="Times New Roman"/>
                <w:color w:val="000000"/>
                <w:sz w:val="16"/>
                <w:szCs w:val="16"/>
              </w:rPr>
              <w:t>стентов</w:t>
            </w:r>
            <w:proofErr w:type="spellEnd"/>
            <w:r w:rsidRPr="001457BA">
              <w:rPr>
                <w:rFonts w:ascii="Times New Roman" w:hAnsi="Times New Roman" w:cs="Times New Roman"/>
                <w:color w:val="000000"/>
                <w:sz w:val="16"/>
                <w:szCs w:val="16"/>
              </w:rPr>
              <w:t>. Срок хранения с момента производства, мес.: не менее 24</w:t>
            </w:r>
          </w:p>
        </w:tc>
        <w:tc>
          <w:tcPr>
            <w:tcW w:w="992" w:type="dxa"/>
            <w:vAlign w:val="center"/>
          </w:tcPr>
          <w:p w:rsidR="001457BA" w:rsidRPr="001D2A94" w:rsidRDefault="001457BA" w:rsidP="008C0F9A">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80</w:t>
            </w:r>
          </w:p>
        </w:tc>
        <w:tc>
          <w:tcPr>
            <w:tcW w:w="1134"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34 800,00</w:t>
            </w:r>
          </w:p>
        </w:tc>
        <w:tc>
          <w:tcPr>
            <w:tcW w:w="1386"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2 784 000,00</w:t>
            </w:r>
          </w:p>
        </w:tc>
      </w:tr>
      <w:tr w:rsidR="001457BA" w:rsidRPr="000B3D65" w:rsidTr="008C0F9A">
        <w:tc>
          <w:tcPr>
            <w:tcW w:w="1069" w:type="dxa"/>
            <w:vAlign w:val="center"/>
          </w:tcPr>
          <w:p w:rsidR="001457BA" w:rsidRPr="001D2A94" w:rsidRDefault="001457BA" w:rsidP="008C0F9A">
            <w:pPr>
              <w:jc w:val="center"/>
              <w:rPr>
                <w:rFonts w:ascii="Times New Roman" w:hAnsi="Times New Roman" w:cs="Times New Roman"/>
                <w:color w:val="000000"/>
              </w:rPr>
            </w:pPr>
            <w:r w:rsidRPr="001D2A94">
              <w:rPr>
                <w:rFonts w:ascii="Times New Roman" w:hAnsi="Times New Roman" w:cs="Times New Roman"/>
                <w:color w:val="000000"/>
              </w:rPr>
              <w:t>476</w:t>
            </w:r>
          </w:p>
        </w:tc>
        <w:tc>
          <w:tcPr>
            <w:tcW w:w="2158" w:type="dxa"/>
            <w:tcBorders>
              <w:right w:val="single" w:sz="4" w:space="0" w:color="auto"/>
            </w:tcBorders>
            <w:vAlign w:val="center"/>
          </w:tcPr>
          <w:p w:rsidR="001457BA" w:rsidRPr="001D2A94" w:rsidRDefault="001457BA" w:rsidP="008C0F9A">
            <w:pPr>
              <w:rPr>
                <w:rFonts w:ascii="Times New Roman" w:hAnsi="Times New Roman" w:cs="Times New Roman"/>
                <w:color w:val="000000"/>
                <w:sz w:val="20"/>
                <w:szCs w:val="20"/>
              </w:rPr>
            </w:pPr>
            <w:r w:rsidRPr="001D2A94">
              <w:rPr>
                <w:rFonts w:ascii="Times New Roman" w:hAnsi="Times New Roman" w:cs="Times New Roman"/>
                <w:color w:val="000000"/>
                <w:sz w:val="20"/>
                <w:szCs w:val="20"/>
              </w:rPr>
              <w:t xml:space="preserve">Гибридный проводниковый катетер для </w:t>
            </w:r>
            <w:proofErr w:type="spellStart"/>
            <w:r w:rsidRPr="001D2A94">
              <w:rPr>
                <w:rFonts w:ascii="Times New Roman" w:hAnsi="Times New Roman" w:cs="Times New Roman"/>
                <w:color w:val="000000"/>
                <w:sz w:val="20"/>
                <w:szCs w:val="20"/>
              </w:rPr>
              <w:t>трансфеморальной</w:t>
            </w:r>
            <w:proofErr w:type="spellEnd"/>
            <w:r w:rsidRPr="001D2A94">
              <w:rPr>
                <w:rFonts w:ascii="Times New Roman" w:hAnsi="Times New Roman" w:cs="Times New Roman"/>
                <w:color w:val="000000"/>
                <w:sz w:val="20"/>
                <w:szCs w:val="20"/>
              </w:rPr>
              <w:t xml:space="preserve"> и </w:t>
            </w:r>
            <w:proofErr w:type="spellStart"/>
            <w:r w:rsidRPr="001D2A94">
              <w:rPr>
                <w:rFonts w:ascii="Times New Roman" w:hAnsi="Times New Roman" w:cs="Times New Roman"/>
                <w:color w:val="000000"/>
                <w:sz w:val="20"/>
                <w:szCs w:val="20"/>
              </w:rPr>
              <w:t>трансрадиальной</w:t>
            </w:r>
            <w:proofErr w:type="spellEnd"/>
            <w:r w:rsidRPr="001D2A94">
              <w:rPr>
                <w:rFonts w:ascii="Times New Roman" w:hAnsi="Times New Roman" w:cs="Times New Roman"/>
                <w:color w:val="000000"/>
                <w:sz w:val="20"/>
                <w:szCs w:val="20"/>
              </w:rPr>
              <w:t xml:space="preserve"> интервенции</w:t>
            </w:r>
          </w:p>
        </w:tc>
        <w:tc>
          <w:tcPr>
            <w:tcW w:w="7371" w:type="dxa"/>
            <w:tcBorders>
              <w:left w:val="single" w:sz="4" w:space="0" w:color="auto"/>
            </w:tcBorders>
            <w:vAlign w:val="center"/>
          </w:tcPr>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Различная жесткость у проксимальной, средней и дистальной части проводникового катетера. Наличие размеров: 6, 7, 8, </w:t>
            </w:r>
            <w:proofErr w:type="spellStart"/>
            <w:r w:rsidRPr="001457BA">
              <w:rPr>
                <w:rFonts w:ascii="Times New Roman" w:hAnsi="Times New Roman" w:cs="Times New Roman"/>
                <w:color w:val="000000"/>
                <w:sz w:val="16"/>
                <w:szCs w:val="16"/>
              </w:rPr>
              <w:t>Fr</w:t>
            </w:r>
            <w:proofErr w:type="spellEnd"/>
            <w:r w:rsidRPr="001457BA">
              <w:rPr>
                <w:rFonts w:ascii="Times New Roman" w:hAnsi="Times New Roman" w:cs="Times New Roman"/>
                <w:color w:val="000000"/>
                <w:sz w:val="16"/>
                <w:szCs w:val="16"/>
              </w:rPr>
              <w:t xml:space="preserve">. Наличие </w:t>
            </w:r>
            <w:proofErr w:type="spellStart"/>
            <w:r w:rsidRPr="001457BA">
              <w:rPr>
                <w:rFonts w:ascii="Times New Roman" w:hAnsi="Times New Roman" w:cs="Times New Roman"/>
                <w:color w:val="000000"/>
                <w:sz w:val="16"/>
                <w:szCs w:val="16"/>
              </w:rPr>
              <w:t>атравматичного</w:t>
            </w:r>
            <w:proofErr w:type="spellEnd"/>
            <w:r w:rsidRPr="001457BA">
              <w:rPr>
                <w:rFonts w:ascii="Times New Roman" w:hAnsi="Times New Roman" w:cs="Times New Roman"/>
                <w:color w:val="000000"/>
                <w:sz w:val="16"/>
                <w:szCs w:val="16"/>
              </w:rPr>
              <w:t xml:space="preserve"> кончика. Округлённые края дистального кончика с внешней и внутренней стороны. Наличие боковых отверстий, Наличие укороченных кончиков. Материал внутреннего слоя PTFE. Большой внутренний просвет: для катетера 6Fr - не менее 0,071" (1,80мм), для катетера 7Fr - не менее 0,081"(2.05мм), для катетера 8Fr - не менее 0,090" (2.28мм), длина 100см. Повышенная визуализация.</w:t>
            </w:r>
          </w:p>
        </w:tc>
        <w:tc>
          <w:tcPr>
            <w:tcW w:w="992" w:type="dxa"/>
            <w:vAlign w:val="center"/>
          </w:tcPr>
          <w:p w:rsidR="001457BA" w:rsidRPr="001D2A94" w:rsidRDefault="001457BA" w:rsidP="008C0F9A">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1457BA" w:rsidRPr="001D2A94" w:rsidRDefault="001457BA" w:rsidP="008C0F9A">
            <w:pPr>
              <w:jc w:val="right"/>
              <w:rPr>
                <w:rFonts w:ascii="Times New Roman" w:hAnsi="Times New Roman" w:cs="Times New Roman"/>
                <w:color w:val="000000"/>
                <w:sz w:val="20"/>
                <w:szCs w:val="20"/>
              </w:rPr>
            </w:pPr>
            <w:r>
              <w:rPr>
                <w:rFonts w:ascii="Times New Roman" w:hAnsi="Times New Roman" w:cs="Times New Roman"/>
                <w:color w:val="000000"/>
                <w:sz w:val="20"/>
                <w:szCs w:val="20"/>
              </w:rPr>
              <w:t>60</w:t>
            </w:r>
          </w:p>
        </w:tc>
        <w:tc>
          <w:tcPr>
            <w:tcW w:w="1134"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39 000,00</w:t>
            </w:r>
          </w:p>
        </w:tc>
        <w:tc>
          <w:tcPr>
            <w:tcW w:w="1386" w:type="dxa"/>
            <w:vAlign w:val="center"/>
          </w:tcPr>
          <w:p w:rsidR="001457BA" w:rsidRPr="001D2A94" w:rsidRDefault="001457BA" w:rsidP="008C0F9A">
            <w:pPr>
              <w:jc w:val="right"/>
              <w:rPr>
                <w:rFonts w:ascii="Times New Roman" w:hAnsi="Times New Roman" w:cs="Times New Roman"/>
                <w:color w:val="000000"/>
                <w:sz w:val="20"/>
                <w:szCs w:val="20"/>
              </w:rPr>
            </w:pPr>
            <w:r>
              <w:rPr>
                <w:rFonts w:ascii="Times New Roman" w:hAnsi="Times New Roman" w:cs="Times New Roman"/>
                <w:color w:val="000000"/>
                <w:sz w:val="20"/>
                <w:szCs w:val="20"/>
              </w:rPr>
              <w:t>2</w:t>
            </w:r>
            <w:r w:rsidRPr="001D2A94">
              <w:rPr>
                <w:rFonts w:ascii="Times New Roman" w:hAnsi="Times New Roman" w:cs="Times New Roman"/>
                <w:color w:val="000000"/>
                <w:sz w:val="20"/>
                <w:szCs w:val="20"/>
              </w:rPr>
              <w:t xml:space="preserve"> </w:t>
            </w:r>
            <w:r>
              <w:rPr>
                <w:rFonts w:ascii="Times New Roman" w:hAnsi="Times New Roman" w:cs="Times New Roman"/>
                <w:color w:val="000000"/>
                <w:sz w:val="20"/>
                <w:szCs w:val="20"/>
              </w:rPr>
              <w:t>340</w:t>
            </w:r>
            <w:r w:rsidRPr="001D2A94">
              <w:rPr>
                <w:rFonts w:ascii="Times New Roman" w:hAnsi="Times New Roman" w:cs="Times New Roman"/>
                <w:color w:val="000000"/>
                <w:sz w:val="20"/>
                <w:szCs w:val="20"/>
              </w:rPr>
              <w:t xml:space="preserve"> 000,00</w:t>
            </w:r>
          </w:p>
        </w:tc>
      </w:tr>
      <w:tr w:rsidR="001457BA" w:rsidRPr="000B3D65" w:rsidTr="008C0F9A">
        <w:tc>
          <w:tcPr>
            <w:tcW w:w="1069" w:type="dxa"/>
            <w:vAlign w:val="center"/>
          </w:tcPr>
          <w:p w:rsidR="001457BA" w:rsidRPr="001D2A94" w:rsidRDefault="001457BA" w:rsidP="008C0F9A">
            <w:pPr>
              <w:jc w:val="center"/>
              <w:rPr>
                <w:rFonts w:ascii="Times New Roman" w:hAnsi="Times New Roman" w:cs="Times New Roman"/>
                <w:color w:val="000000"/>
              </w:rPr>
            </w:pPr>
            <w:r w:rsidRPr="001D2A94">
              <w:rPr>
                <w:rFonts w:ascii="Times New Roman" w:hAnsi="Times New Roman" w:cs="Times New Roman"/>
                <w:color w:val="000000"/>
              </w:rPr>
              <w:t>477</w:t>
            </w:r>
          </w:p>
        </w:tc>
        <w:tc>
          <w:tcPr>
            <w:tcW w:w="2158" w:type="dxa"/>
            <w:tcBorders>
              <w:right w:val="single" w:sz="4" w:space="0" w:color="auto"/>
            </w:tcBorders>
            <w:vAlign w:val="center"/>
          </w:tcPr>
          <w:p w:rsidR="001457BA" w:rsidRPr="001D2A94" w:rsidRDefault="001457BA" w:rsidP="008C0F9A">
            <w:pPr>
              <w:rPr>
                <w:rFonts w:ascii="Times New Roman" w:hAnsi="Times New Roman" w:cs="Times New Roman"/>
                <w:color w:val="000000"/>
                <w:sz w:val="20"/>
                <w:szCs w:val="20"/>
              </w:rPr>
            </w:pPr>
            <w:r w:rsidRPr="001D2A94">
              <w:rPr>
                <w:rFonts w:ascii="Times New Roman" w:hAnsi="Times New Roman" w:cs="Times New Roman"/>
                <w:color w:val="000000"/>
                <w:sz w:val="20"/>
                <w:szCs w:val="20"/>
              </w:rPr>
              <w:t>Ангиографический проводник</w:t>
            </w:r>
          </w:p>
        </w:tc>
        <w:tc>
          <w:tcPr>
            <w:tcW w:w="7371" w:type="dxa"/>
            <w:tcBorders>
              <w:left w:val="single" w:sz="4" w:space="0" w:color="auto"/>
            </w:tcBorders>
            <w:vAlign w:val="center"/>
          </w:tcPr>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Ангиографический проводник из </w:t>
            </w:r>
            <w:proofErr w:type="spellStart"/>
            <w:r w:rsidRPr="001457BA">
              <w:rPr>
                <w:rFonts w:ascii="Times New Roman" w:hAnsi="Times New Roman" w:cs="Times New Roman"/>
                <w:color w:val="000000"/>
                <w:sz w:val="16"/>
                <w:szCs w:val="16"/>
              </w:rPr>
              <w:t>нитинола</w:t>
            </w:r>
            <w:proofErr w:type="spellEnd"/>
            <w:r w:rsidRPr="001457BA">
              <w:rPr>
                <w:rFonts w:ascii="Times New Roman" w:hAnsi="Times New Roman" w:cs="Times New Roman"/>
                <w:color w:val="000000"/>
                <w:sz w:val="16"/>
                <w:szCs w:val="16"/>
              </w:rPr>
              <w:t>, размер 0,035". Гидрофильное покрытие из полиэфирной смолы по всей длине проводника. Толщина покрытия 0,16 мм ± 0,05 мм. Длина сужающейся части 12 см, длина кончика 3 см. Форма кончика: прямая, изогнутая под углом, J-образная (трех конфигураций, в зависимости от радиуса изгиба). Длина проводника 50, 80, 150, 180, 200, 220, 260, 300 см.</w:t>
            </w:r>
          </w:p>
        </w:tc>
        <w:tc>
          <w:tcPr>
            <w:tcW w:w="992" w:type="dxa"/>
            <w:vAlign w:val="center"/>
          </w:tcPr>
          <w:p w:rsidR="001457BA" w:rsidRPr="001D2A94" w:rsidRDefault="001457BA" w:rsidP="008C0F9A">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30</w:t>
            </w:r>
          </w:p>
        </w:tc>
        <w:tc>
          <w:tcPr>
            <w:tcW w:w="1134"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12 800,00</w:t>
            </w:r>
          </w:p>
        </w:tc>
        <w:tc>
          <w:tcPr>
            <w:tcW w:w="1386"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384 000,00</w:t>
            </w:r>
          </w:p>
        </w:tc>
      </w:tr>
      <w:tr w:rsidR="001457BA" w:rsidRPr="000B3D65" w:rsidTr="008C0F9A">
        <w:tc>
          <w:tcPr>
            <w:tcW w:w="1069" w:type="dxa"/>
            <w:vAlign w:val="center"/>
          </w:tcPr>
          <w:p w:rsidR="001457BA" w:rsidRPr="001D2A94" w:rsidRDefault="001457BA" w:rsidP="008C0F9A">
            <w:pPr>
              <w:jc w:val="center"/>
              <w:rPr>
                <w:rFonts w:ascii="Times New Roman" w:hAnsi="Times New Roman" w:cs="Times New Roman"/>
                <w:color w:val="000000"/>
              </w:rPr>
            </w:pPr>
            <w:r w:rsidRPr="001D2A94">
              <w:rPr>
                <w:rFonts w:ascii="Times New Roman" w:hAnsi="Times New Roman" w:cs="Times New Roman"/>
                <w:color w:val="000000"/>
              </w:rPr>
              <w:t>478</w:t>
            </w:r>
          </w:p>
        </w:tc>
        <w:tc>
          <w:tcPr>
            <w:tcW w:w="2158" w:type="dxa"/>
            <w:tcBorders>
              <w:right w:val="single" w:sz="4" w:space="0" w:color="auto"/>
            </w:tcBorders>
            <w:vAlign w:val="center"/>
          </w:tcPr>
          <w:p w:rsidR="001457BA" w:rsidRPr="001D2A94" w:rsidRDefault="001457BA" w:rsidP="008C0F9A">
            <w:pPr>
              <w:rPr>
                <w:rFonts w:ascii="Times New Roman" w:hAnsi="Times New Roman" w:cs="Times New Roman"/>
                <w:color w:val="000000"/>
                <w:sz w:val="20"/>
                <w:szCs w:val="20"/>
              </w:rPr>
            </w:pPr>
            <w:r w:rsidRPr="001D2A94">
              <w:rPr>
                <w:rFonts w:ascii="Times New Roman" w:hAnsi="Times New Roman" w:cs="Times New Roman"/>
                <w:color w:val="000000"/>
                <w:sz w:val="20"/>
                <w:szCs w:val="20"/>
              </w:rPr>
              <w:t>Катетеры диагностические ангиографические</w:t>
            </w:r>
          </w:p>
        </w:tc>
        <w:tc>
          <w:tcPr>
            <w:tcW w:w="7371" w:type="dxa"/>
            <w:tcBorders>
              <w:left w:val="single" w:sz="4" w:space="0" w:color="auto"/>
            </w:tcBorders>
            <w:vAlign w:val="center"/>
          </w:tcPr>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Длина 100;110 см. Диаметр не менее 4,2F; 5F; 6F. Формы для ангиографии JL, JR, AL, AR, IM, MP, </w:t>
            </w:r>
            <w:proofErr w:type="spellStart"/>
            <w:r w:rsidRPr="001457BA">
              <w:rPr>
                <w:rFonts w:ascii="Times New Roman" w:hAnsi="Times New Roman" w:cs="Times New Roman"/>
                <w:color w:val="000000"/>
                <w:sz w:val="16"/>
                <w:szCs w:val="16"/>
              </w:rPr>
              <w:t>Tiger</w:t>
            </w:r>
            <w:proofErr w:type="spellEnd"/>
            <w:r w:rsidRPr="001457BA">
              <w:rPr>
                <w:rFonts w:ascii="Times New Roman" w:hAnsi="Times New Roman" w:cs="Times New Roman"/>
                <w:color w:val="000000"/>
                <w:sz w:val="16"/>
                <w:szCs w:val="16"/>
              </w:rPr>
              <w:t xml:space="preserve"> и </w:t>
            </w:r>
            <w:proofErr w:type="spellStart"/>
            <w:r w:rsidRPr="001457BA">
              <w:rPr>
                <w:rFonts w:ascii="Times New Roman" w:hAnsi="Times New Roman" w:cs="Times New Roman"/>
                <w:color w:val="000000"/>
                <w:sz w:val="16"/>
                <w:szCs w:val="16"/>
              </w:rPr>
              <w:t>Mitsudo</w:t>
            </w:r>
            <w:proofErr w:type="spellEnd"/>
            <w:r w:rsidRPr="001457BA">
              <w:rPr>
                <w:rFonts w:ascii="Times New Roman" w:hAnsi="Times New Roman" w:cs="Times New Roman"/>
                <w:color w:val="000000"/>
                <w:sz w:val="16"/>
                <w:szCs w:val="16"/>
              </w:rPr>
              <w:t xml:space="preserve">, а также </w:t>
            </w:r>
            <w:proofErr w:type="spellStart"/>
            <w:r w:rsidRPr="001457BA">
              <w:rPr>
                <w:rFonts w:ascii="Times New Roman" w:hAnsi="Times New Roman" w:cs="Times New Roman"/>
                <w:color w:val="000000"/>
                <w:sz w:val="16"/>
                <w:szCs w:val="16"/>
              </w:rPr>
              <w:t>Pigtail</w:t>
            </w:r>
            <w:proofErr w:type="spellEnd"/>
            <w:r w:rsidRPr="001457BA">
              <w:rPr>
                <w:rFonts w:ascii="Times New Roman" w:hAnsi="Times New Roman" w:cs="Times New Roman"/>
                <w:color w:val="000000"/>
                <w:sz w:val="16"/>
                <w:szCs w:val="16"/>
              </w:rPr>
              <w:t xml:space="preserve">. Материал катетера: внешний слой - полиуретан с покрытием полиамидом; средний слой - двойное металлическое армирование, внутренний слой - полиуретан. Дистальный конец из полиуретана без армирования. Совместимость с проводниками </w:t>
            </w:r>
            <w:proofErr w:type="spellStart"/>
            <w:r w:rsidRPr="001457BA">
              <w:rPr>
                <w:rFonts w:ascii="Times New Roman" w:hAnsi="Times New Roman" w:cs="Times New Roman"/>
                <w:color w:val="000000"/>
                <w:sz w:val="16"/>
                <w:szCs w:val="16"/>
              </w:rPr>
              <w:t>c</w:t>
            </w:r>
            <w:proofErr w:type="spellEnd"/>
            <w:r w:rsidRPr="001457BA">
              <w:rPr>
                <w:rFonts w:ascii="Times New Roman" w:hAnsi="Times New Roman" w:cs="Times New Roman"/>
                <w:color w:val="000000"/>
                <w:sz w:val="16"/>
                <w:szCs w:val="16"/>
              </w:rPr>
              <w:t xml:space="preserve"> диаметром не более 0.038". Внутренний просвет при наружном диаметре катетера 4,2F не более 0,040" (1,03 мм). Внутренний просвет при наружном диаметре катетера 5,2F не более 0,050" (1,27 мм). Внутренний просвет при наружном диаметре катетера 6F не более 0,051" (1,3 мм). Максимальное давление для катетера с наружным диаметром 4,2F не более 1050 </w:t>
            </w:r>
            <w:proofErr w:type="spellStart"/>
            <w:r w:rsidRPr="001457BA">
              <w:rPr>
                <w:rFonts w:ascii="Times New Roman" w:hAnsi="Times New Roman" w:cs="Times New Roman"/>
                <w:color w:val="000000"/>
                <w:sz w:val="16"/>
                <w:szCs w:val="16"/>
              </w:rPr>
              <w:t>psi</w:t>
            </w:r>
            <w:proofErr w:type="spellEnd"/>
            <w:r w:rsidRPr="001457BA">
              <w:rPr>
                <w:rFonts w:ascii="Times New Roman" w:hAnsi="Times New Roman" w:cs="Times New Roman"/>
                <w:color w:val="000000"/>
                <w:sz w:val="16"/>
                <w:szCs w:val="16"/>
              </w:rPr>
              <w:t xml:space="preserve">. Максимальное давление для катетера с наружным диаметром 5,2F и 6F не более 1200 </w:t>
            </w:r>
            <w:proofErr w:type="spellStart"/>
            <w:r w:rsidRPr="001457BA">
              <w:rPr>
                <w:rFonts w:ascii="Times New Roman" w:hAnsi="Times New Roman" w:cs="Times New Roman"/>
                <w:color w:val="000000"/>
                <w:sz w:val="16"/>
                <w:szCs w:val="16"/>
              </w:rPr>
              <w:t>psi</w:t>
            </w:r>
            <w:proofErr w:type="spellEnd"/>
            <w:r w:rsidRPr="001457BA">
              <w:rPr>
                <w:rFonts w:ascii="Times New Roman" w:hAnsi="Times New Roman" w:cs="Times New Roman"/>
                <w:color w:val="000000"/>
                <w:sz w:val="16"/>
                <w:szCs w:val="16"/>
              </w:rPr>
              <w:t>. Упаковка - индивидуальная стерильная.</w:t>
            </w:r>
          </w:p>
        </w:tc>
        <w:tc>
          <w:tcPr>
            <w:tcW w:w="992" w:type="dxa"/>
            <w:vAlign w:val="center"/>
          </w:tcPr>
          <w:p w:rsidR="001457BA" w:rsidRPr="001D2A94" w:rsidRDefault="001457BA" w:rsidP="008C0F9A">
            <w:pPr>
              <w:jc w:val="center"/>
              <w:rPr>
                <w:rFonts w:ascii="Times New Roman" w:hAnsi="Times New Roman" w:cs="Times New Roman"/>
                <w:sz w:val="20"/>
                <w:szCs w:val="20"/>
              </w:rPr>
            </w:pPr>
            <w:proofErr w:type="spellStart"/>
            <w:proofErr w:type="gramStart"/>
            <w:r w:rsidRPr="001D2A94">
              <w:rPr>
                <w:rFonts w:ascii="Times New Roman" w:hAnsi="Times New Roman" w:cs="Times New Roman"/>
                <w:sz w:val="20"/>
                <w:szCs w:val="20"/>
              </w:rPr>
              <w:t>шт</w:t>
            </w:r>
            <w:proofErr w:type="spellEnd"/>
            <w:proofErr w:type="gramEnd"/>
          </w:p>
        </w:tc>
        <w:tc>
          <w:tcPr>
            <w:tcW w:w="851" w:type="dxa"/>
            <w:vAlign w:val="center"/>
          </w:tcPr>
          <w:p w:rsidR="001457BA" w:rsidRPr="001D2A94" w:rsidRDefault="001457BA" w:rsidP="008C0F9A">
            <w:pPr>
              <w:jc w:val="right"/>
              <w:rPr>
                <w:rFonts w:ascii="Times New Roman" w:hAnsi="Times New Roman" w:cs="Times New Roman"/>
                <w:color w:val="000000"/>
                <w:sz w:val="20"/>
                <w:szCs w:val="20"/>
              </w:rPr>
            </w:pPr>
            <w:r>
              <w:rPr>
                <w:rFonts w:ascii="Times New Roman" w:hAnsi="Times New Roman" w:cs="Times New Roman"/>
                <w:color w:val="000000"/>
                <w:sz w:val="20"/>
                <w:szCs w:val="20"/>
              </w:rPr>
              <w:t>70</w:t>
            </w:r>
          </w:p>
        </w:tc>
        <w:tc>
          <w:tcPr>
            <w:tcW w:w="1134"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9 600,00</w:t>
            </w:r>
          </w:p>
        </w:tc>
        <w:tc>
          <w:tcPr>
            <w:tcW w:w="1386" w:type="dxa"/>
            <w:vAlign w:val="center"/>
          </w:tcPr>
          <w:p w:rsidR="001457BA" w:rsidRPr="001D2A94" w:rsidRDefault="001457BA" w:rsidP="008C0F9A">
            <w:pPr>
              <w:jc w:val="right"/>
              <w:rPr>
                <w:rFonts w:ascii="Times New Roman" w:hAnsi="Times New Roman" w:cs="Times New Roman"/>
                <w:color w:val="000000"/>
                <w:sz w:val="20"/>
                <w:szCs w:val="20"/>
              </w:rPr>
            </w:pPr>
            <w:r>
              <w:rPr>
                <w:rFonts w:ascii="Times New Roman" w:hAnsi="Times New Roman" w:cs="Times New Roman"/>
                <w:color w:val="000000"/>
                <w:sz w:val="20"/>
                <w:szCs w:val="20"/>
              </w:rPr>
              <w:t>672</w:t>
            </w:r>
            <w:r w:rsidRPr="001D2A94">
              <w:rPr>
                <w:rFonts w:ascii="Times New Roman" w:hAnsi="Times New Roman" w:cs="Times New Roman"/>
                <w:color w:val="000000"/>
                <w:sz w:val="20"/>
                <w:szCs w:val="20"/>
              </w:rPr>
              <w:t xml:space="preserve"> 000,00</w:t>
            </w:r>
          </w:p>
        </w:tc>
      </w:tr>
      <w:tr w:rsidR="001457BA" w:rsidRPr="000B3D65" w:rsidTr="008C0F9A">
        <w:tc>
          <w:tcPr>
            <w:tcW w:w="1069" w:type="dxa"/>
            <w:vAlign w:val="center"/>
          </w:tcPr>
          <w:p w:rsidR="001457BA" w:rsidRPr="001D2A94" w:rsidRDefault="001457BA" w:rsidP="008C0F9A">
            <w:pPr>
              <w:jc w:val="center"/>
              <w:rPr>
                <w:rFonts w:ascii="Times New Roman" w:hAnsi="Times New Roman" w:cs="Times New Roman"/>
                <w:color w:val="000000"/>
              </w:rPr>
            </w:pPr>
            <w:r w:rsidRPr="001D2A94">
              <w:rPr>
                <w:rFonts w:ascii="Times New Roman" w:hAnsi="Times New Roman" w:cs="Times New Roman"/>
                <w:color w:val="000000"/>
              </w:rPr>
              <w:lastRenderedPageBreak/>
              <w:t>479</w:t>
            </w:r>
          </w:p>
        </w:tc>
        <w:tc>
          <w:tcPr>
            <w:tcW w:w="2158" w:type="dxa"/>
            <w:tcBorders>
              <w:right w:val="single" w:sz="4" w:space="0" w:color="auto"/>
            </w:tcBorders>
            <w:vAlign w:val="center"/>
          </w:tcPr>
          <w:p w:rsidR="001457BA" w:rsidRPr="001D2A94" w:rsidRDefault="001457BA" w:rsidP="008C0F9A">
            <w:pPr>
              <w:rPr>
                <w:rFonts w:ascii="Times New Roman" w:hAnsi="Times New Roman" w:cs="Times New Roman"/>
                <w:color w:val="000000"/>
                <w:sz w:val="20"/>
                <w:szCs w:val="20"/>
              </w:rPr>
            </w:pPr>
            <w:r w:rsidRPr="001D2A94">
              <w:rPr>
                <w:rFonts w:ascii="Times New Roman" w:hAnsi="Times New Roman" w:cs="Times New Roman"/>
                <w:color w:val="000000"/>
                <w:sz w:val="20"/>
                <w:szCs w:val="20"/>
              </w:rPr>
              <w:t>Катетер проводниковый</w:t>
            </w:r>
          </w:p>
        </w:tc>
        <w:tc>
          <w:tcPr>
            <w:tcW w:w="7371" w:type="dxa"/>
            <w:tcBorders>
              <w:left w:val="single" w:sz="4" w:space="0" w:color="auto"/>
            </w:tcBorders>
            <w:vAlign w:val="center"/>
          </w:tcPr>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Проводниковые катетеры. Назначение для проведения интервенционных инструментариев. </w:t>
            </w:r>
            <w:proofErr w:type="gramStart"/>
            <w:r w:rsidRPr="001457BA">
              <w:rPr>
                <w:rFonts w:ascii="Times New Roman" w:hAnsi="Times New Roman" w:cs="Times New Roman"/>
                <w:color w:val="000000"/>
                <w:sz w:val="16"/>
                <w:szCs w:val="16"/>
              </w:rPr>
              <w:t>Форма и длина: возможность выбора специальных форм для доступа через лучевую (</w:t>
            </w:r>
            <w:proofErr w:type="spellStart"/>
            <w:r w:rsidRPr="001457BA">
              <w:rPr>
                <w:rFonts w:ascii="Times New Roman" w:hAnsi="Times New Roman" w:cs="Times New Roman"/>
                <w:color w:val="000000"/>
                <w:sz w:val="16"/>
                <w:szCs w:val="16"/>
              </w:rPr>
              <w:t>tiger</w:t>
            </w:r>
            <w:proofErr w:type="spellEnd"/>
            <w:r w:rsidRPr="001457BA">
              <w:rPr>
                <w:rFonts w:ascii="Times New Roman" w:hAnsi="Times New Roman" w:cs="Times New Roman"/>
                <w:color w:val="000000"/>
                <w:sz w:val="16"/>
                <w:szCs w:val="16"/>
              </w:rPr>
              <w:t xml:space="preserve">) и </w:t>
            </w:r>
            <w:proofErr w:type="spellStart"/>
            <w:r w:rsidRPr="001457BA">
              <w:rPr>
                <w:rFonts w:ascii="Times New Roman" w:hAnsi="Times New Roman" w:cs="Times New Roman"/>
                <w:color w:val="000000"/>
                <w:sz w:val="16"/>
                <w:szCs w:val="16"/>
              </w:rPr>
              <w:t>феморальную</w:t>
            </w:r>
            <w:proofErr w:type="spellEnd"/>
            <w:r w:rsidRPr="001457BA">
              <w:rPr>
                <w:rFonts w:ascii="Times New Roman" w:hAnsi="Times New Roman" w:cs="Times New Roman"/>
                <w:color w:val="000000"/>
                <w:sz w:val="16"/>
                <w:szCs w:val="16"/>
              </w:rPr>
              <w:t xml:space="preserve"> артерии(</w:t>
            </w:r>
            <w:proofErr w:type="spellStart"/>
            <w:r w:rsidRPr="001457BA">
              <w:rPr>
                <w:rFonts w:ascii="Times New Roman" w:hAnsi="Times New Roman" w:cs="Times New Roman"/>
                <w:color w:val="000000"/>
                <w:sz w:val="16"/>
                <w:szCs w:val="16"/>
              </w:rPr>
              <w:t>extra</w:t>
            </w:r>
            <w:proofErr w:type="spellEnd"/>
            <w:r w:rsidRPr="001457BA">
              <w:rPr>
                <w:rFonts w:ascii="Times New Roman" w:hAnsi="Times New Roman" w:cs="Times New Roman"/>
                <w:color w:val="000000"/>
                <w:sz w:val="16"/>
                <w:szCs w:val="16"/>
              </w:rPr>
              <w:t xml:space="preserve"> </w:t>
            </w:r>
            <w:proofErr w:type="spellStart"/>
            <w:r w:rsidRPr="001457BA">
              <w:rPr>
                <w:rFonts w:ascii="Times New Roman" w:hAnsi="Times New Roman" w:cs="Times New Roman"/>
                <w:color w:val="000000"/>
                <w:sz w:val="16"/>
                <w:szCs w:val="16"/>
              </w:rPr>
              <w:t>backup</w:t>
            </w:r>
            <w:proofErr w:type="spellEnd"/>
            <w:r w:rsidRPr="001457BA">
              <w:rPr>
                <w:rFonts w:ascii="Times New Roman" w:hAnsi="Times New Roman" w:cs="Times New Roman"/>
                <w:color w:val="000000"/>
                <w:sz w:val="16"/>
                <w:szCs w:val="16"/>
              </w:rPr>
              <w:t xml:space="preserve">) длиной 100 см, и 125 см для катетеров с формой </w:t>
            </w:r>
            <w:proofErr w:type="spellStart"/>
            <w:r w:rsidRPr="001457BA">
              <w:rPr>
                <w:rFonts w:ascii="Times New Roman" w:hAnsi="Times New Roman" w:cs="Times New Roman"/>
                <w:color w:val="000000"/>
                <w:sz w:val="16"/>
                <w:szCs w:val="16"/>
              </w:rPr>
              <w:t>Multipurpose</w:t>
            </w:r>
            <w:proofErr w:type="spellEnd"/>
            <w:r w:rsidRPr="001457BA">
              <w:rPr>
                <w:rFonts w:ascii="Times New Roman" w:hAnsi="Times New Roman" w:cs="Times New Roman"/>
                <w:color w:val="000000"/>
                <w:sz w:val="16"/>
                <w:szCs w:val="16"/>
              </w:rPr>
              <w:t>.</w:t>
            </w:r>
            <w:proofErr w:type="gramEnd"/>
            <w:r w:rsidRPr="001457BA">
              <w:rPr>
                <w:rFonts w:ascii="Times New Roman" w:hAnsi="Times New Roman" w:cs="Times New Roman"/>
                <w:color w:val="000000"/>
                <w:sz w:val="16"/>
                <w:szCs w:val="16"/>
              </w:rPr>
              <w:t xml:space="preserve"> Наличие двойной металлической высокопрочной, плоской оплетки в теле катетера, материал катетер</w:t>
            </w:r>
            <w:proofErr w:type="gramStart"/>
            <w:r w:rsidRPr="001457BA">
              <w:rPr>
                <w:rFonts w:ascii="Times New Roman" w:hAnsi="Times New Roman" w:cs="Times New Roman"/>
                <w:color w:val="000000"/>
                <w:sz w:val="16"/>
                <w:szCs w:val="16"/>
              </w:rPr>
              <w:t>а-</w:t>
            </w:r>
            <w:proofErr w:type="gramEnd"/>
            <w:r w:rsidRPr="001457BA">
              <w:rPr>
                <w:rFonts w:ascii="Times New Roman" w:hAnsi="Times New Roman" w:cs="Times New Roman"/>
                <w:color w:val="000000"/>
                <w:sz w:val="16"/>
                <w:szCs w:val="16"/>
              </w:rPr>
              <w:t xml:space="preserve"> полиамид. Наличие наружного диаметра 5, 6, 7, 8 </w:t>
            </w:r>
            <w:proofErr w:type="spellStart"/>
            <w:r w:rsidRPr="001457BA">
              <w:rPr>
                <w:rFonts w:ascii="Times New Roman" w:hAnsi="Times New Roman" w:cs="Times New Roman"/>
                <w:color w:val="000000"/>
                <w:sz w:val="16"/>
                <w:szCs w:val="16"/>
              </w:rPr>
              <w:t>Fr</w:t>
            </w:r>
            <w:proofErr w:type="spellEnd"/>
            <w:r w:rsidRPr="001457BA">
              <w:rPr>
                <w:rFonts w:ascii="Times New Roman" w:hAnsi="Times New Roman" w:cs="Times New Roman"/>
                <w:color w:val="000000"/>
                <w:sz w:val="16"/>
                <w:szCs w:val="16"/>
              </w:rPr>
              <w:t xml:space="preserve">. Наличие увеличенного внутреннего просвета 5Fr-0,058”; 6Fr-0,071”, 7Fr-0,082”; 8Fr-0,091”. Максимальное давление 725 </w:t>
            </w:r>
            <w:proofErr w:type="spellStart"/>
            <w:r w:rsidRPr="001457BA">
              <w:rPr>
                <w:rFonts w:ascii="Times New Roman" w:hAnsi="Times New Roman" w:cs="Times New Roman"/>
                <w:color w:val="000000"/>
                <w:sz w:val="16"/>
                <w:szCs w:val="16"/>
              </w:rPr>
              <w:t>psi</w:t>
            </w:r>
            <w:proofErr w:type="spellEnd"/>
            <w:r w:rsidRPr="001457BA">
              <w:rPr>
                <w:rFonts w:ascii="Times New Roman" w:hAnsi="Times New Roman" w:cs="Times New Roman"/>
                <w:color w:val="000000"/>
                <w:sz w:val="16"/>
                <w:szCs w:val="16"/>
              </w:rPr>
              <w:t xml:space="preserve">. Наличие возможности выбора катетеров с боковыми отверстиями для катетеров диаметром 6, 7, 8Fr. Наличие внутреннего PTFE покрытия. Наличие наружного гидрофильного покрытия на всем протяжении катетера, за исключением дистальных 7 см и проксимальных 25 см. Наличие мягкого кончика длиной 2 мм. Наличие совместимости с катетером для проведения техники </w:t>
            </w:r>
            <w:proofErr w:type="spellStart"/>
            <w:r w:rsidRPr="001457BA">
              <w:rPr>
                <w:rFonts w:ascii="Times New Roman" w:hAnsi="Times New Roman" w:cs="Times New Roman"/>
                <w:color w:val="000000"/>
                <w:sz w:val="16"/>
                <w:szCs w:val="16"/>
              </w:rPr>
              <w:t>Mother&amp;Child</w:t>
            </w:r>
            <w:proofErr w:type="spellEnd"/>
            <w:r w:rsidRPr="001457BA">
              <w:rPr>
                <w:rFonts w:ascii="Times New Roman" w:hAnsi="Times New Roman" w:cs="Times New Roman"/>
                <w:color w:val="000000"/>
                <w:sz w:val="16"/>
                <w:szCs w:val="16"/>
              </w:rPr>
              <w:t xml:space="preserve"> и техники «целующихся» баллонов.</w:t>
            </w:r>
          </w:p>
        </w:tc>
        <w:tc>
          <w:tcPr>
            <w:tcW w:w="992" w:type="dxa"/>
            <w:vAlign w:val="center"/>
          </w:tcPr>
          <w:p w:rsidR="001457BA" w:rsidRPr="001D2A94" w:rsidRDefault="001457BA" w:rsidP="008C0F9A">
            <w:pPr>
              <w:jc w:val="center"/>
              <w:rPr>
                <w:rFonts w:ascii="Times New Roman" w:hAnsi="Times New Roman" w:cs="Times New Roman"/>
                <w:sz w:val="20"/>
                <w:szCs w:val="20"/>
              </w:rPr>
            </w:pPr>
          </w:p>
        </w:tc>
        <w:tc>
          <w:tcPr>
            <w:tcW w:w="851"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5</w:t>
            </w:r>
          </w:p>
        </w:tc>
        <w:tc>
          <w:tcPr>
            <w:tcW w:w="1134"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33 850,00</w:t>
            </w:r>
          </w:p>
        </w:tc>
        <w:tc>
          <w:tcPr>
            <w:tcW w:w="1386"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169 250,00</w:t>
            </w:r>
          </w:p>
        </w:tc>
      </w:tr>
      <w:tr w:rsidR="001457BA" w:rsidRPr="000B3D65" w:rsidTr="008C0F9A">
        <w:tc>
          <w:tcPr>
            <w:tcW w:w="1069" w:type="dxa"/>
            <w:vAlign w:val="center"/>
          </w:tcPr>
          <w:p w:rsidR="001457BA" w:rsidRPr="001D2A94" w:rsidRDefault="001457BA" w:rsidP="008C0F9A">
            <w:pPr>
              <w:jc w:val="center"/>
              <w:rPr>
                <w:rFonts w:ascii="Times New Roman" w:hAnsi="Times New Roman" w:cs="Times New Roman"/>
                <w:color w:val="000000"/>
              </w:rPr>
            </w:pPr>
            <w:r w:rsidRPr="001D2A94">
              <w:rPr>
                <w:rFonts w:ascii="Times New Roman" w:hAnsi="Times New Roman" w:cs="Times New Roman"/>
                <w:color w:val="000000"/>
              </w:rPr>
              <w:t>480</w:t>
            </w:r>
          </w:p>
        </w:tc>
        <w:tc>
          <w:tcPr>
            <w:tcW w:w="2158" w:type="dxa"/>
            <w:tcBorders>
              <w:right w:val="single" w:sz="4" w:space="0" w:color="auto"/>
            </w:tcBorders>
            <w:vAlign w:val="center"/>
          </w:tcPr>
          <w:p w:rsidR="001457BA" w:rsidRPr="001D2A94" w:rsidRDefault="001457BA" w:rsidP="008C0F9A">
            <w:pPr>
              <w:rPr>
                <w:rFonts w:ascii="Times New Roman" w:hAnsi="Times New Roman" w:cs="Times New Roman"/>
                <w:color w:val="000000"/>
                <w:sz w:val="20"/>
                <w:szCs w:val="20"/>
              </w:rPr>
            </w:pPr>
            <w:r w:rsidRPr="001D2A94">
              <w:rPr>
                <w:rFonts w:ascii="Times New Roman" w:hAnsi="Times New Roman" w:cs="Times New Roman"/>
                <w:color w:val="000000"/>
                <w:sz w:val="20"/>
                <w:szCs w:val="20"/>
              </w:rPr>
              <w:t>Катетер проводниковый</w:t>
            </w:r>
          </w:p>
        </w:tc>
        <w:tc>
          <w:tcPr>
            <w:tcW w:w="7371" w:type="dxa"/>
            <w:tcBorders>
              <w:left w:val="single" w:sz="4" w:space="0" w:color="auto"/>
            </w:tcBorders>
            <w:vAlign w:val="center"/>
          </w:tcPr>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Катетеры проводниковые коронарные. Назначение для введения хирургических инструментов и/или проволочных </w:t>
            </w:r>
            <w:proofErr w:type="spellStart"/>
            <w:r w:rsidRPr="001457BA">
              <w:rPr>
                <w:rFonts w:ascii="Times New Roman" w:hAnsi="Times New Roman" w:cs="Times New Roman"/>
                <w:color w:val="000000"/>
                <w:sz w:val="16"/>
                <w:szCs w:val="16"/>
              </w:rPr>
              <w:t>направителей</w:t>
            </w:r>
            <w:proofErr w:type="spellEnd"/>
            <w:r w:rsidRPr="001457BA">
              <w:rPr>
                <w:rFonts w:ascii="Times New Roman" w:hAnsi="Times New Roman" w:cs="Times New Roman"/>
                <w:color w:val="000000"/>
                <w:sz w:val="16"/>
                <w:szCs w:val="16"/>
              </w:rPr>
              <w:t xml:space="preserve">, а также для доставки </w:t>
            </w:r>
            <w:proofErr w:type="spellStart"/>
            <w:r w:rsidRPr="001457BA">
              <w:rPr>
                <w:rFonts w:ascii="Times New Roman" w:hAnsi="Times New Roman" w:cs="Times New Roman"/>
                <w:color w:val="000000"/>
                <w:sz w:val="16"/>
                <w:szCs w:val="16"/>
              </w:rPr>
              <w:t>рентгеноконтрастного</w:t>
            </w:r>
            <w:proofErr w:type="spellEnd"/>
            <w:r w:rsidRPr="001457BA">
              <w:rPr>
                <w:rFonts w:ascii="Times New Roman" w:hAnsi="Times New Roman" w:cs="Times New Roman"/>
                <w:color w:val="000000"/>
                <w:sz w:val="16"/>
                <w:szCs w:val="16"/>
              </w:rPr>
              <w:t xml:space="preserve"> вещества в коронарную или периферийную сосудистую системы. Наличие катетеров </w:t>
            </w:r>
            <w:proofErr w:type="spellStart"/>
            <w:r w:rsidRPr="001457BA">
              <w:rPr>
                <w:rFonts w:ascii="Times New Roman" w:hAnsi="Times New Roman" w:cs="Times New Roman"/>
                <w:color w:val="000000"/>
                <w:sz w:val="16"/>
                <w:szCs w:val="16"/>
              </w:rPr>
              <w:t>Ikari</w:t>
            </w:r>
            <w:proofErr w:type="spellEnd"/>
            <w:r w:rsidRPr="001457BA">
              <w:rPr>
                <w:rFonts w:ascii="Times New Roman" w:hAnsi="Times New Roman" w:cs="Times New Roman"/>
                <w:color w:val="000000"/>
                <w:sz w:val="16"/>
                <w:szCs w:val="16"/>
              </w:rPr>
              <w:t xml:space="preserve"> </w:t>
            </w:r>
            <w:proofErr w:type="spellStart"/>
            <w:r w:rsidRPr="001457BA">
              <w:rPr>
                <w:rFonts w:ascii="Times New Roman" w:hAnsi="Times New Roman" w:cs="Times New Roman"/>
                <w:color w:val="000000"/>
                <w:sz w:val="16"/>
                <w:szCs w:val="16"/>
              </w:rPr>
              <w:t>Left</w:t>
            </w:r>
            <w:proofErr w:type="spellEnd"/>
            <w:r w:rsidRPr="001457BA">
              <w:rPr>
                <w:rFonts w:ascii="Times New Roman" w:hAnsi="Times New Roman" w:cs="Times New Roman"/>
                <w:color w:val="000000"/>
                <w:sz w:val="16"/>
                <w:szCs w:val="16"/>
              </w:rPr>
              <w:t xml:space="preserve"> и </w:t>
            </w:r>
            <w:proofErr w:type="spellStart"/>
            <w:r w:rsidRPr="001457BA">
              <w:rPr>
                <w:rFonts w:ascii="Times New Roman" w:hAnsi="Times New Roman" w:cs="Times New Roman"/>
                <w:color w:val="000000"/>
                <w:sz w:val="16"/>
                <w:szCs w:val="16"/>
              </w:rPr>
              <w:t>Ikari</w:t>
            </w:r>
            <w:proofErr w:type="spellEnd"/>
            <w:r w:rsidRPr="001457BA">
              <w:rPr>
                <w:rFonts w:ascii="Times New Roman" w:hAnsi="Times New Roman" w:cs="Times New Roman"/>
                <w:color w:val="000000"/>
                <w:sz w:val="16"/>
                <w:szCs w:val="16"/>
              </w:rPr>
              <w:t xml:space="preserve"> </w:t>
            </w:r>
            <w:proofErr w:type="spellStart"/>
            <w:r w:rsidRPr="001457BA">
              <w:rPr>
                <w:rFonts w:ascii="Times New Roman" w:hAnsi="Times New Roman" w:cs="Times New Roman"/>
                <w:color w:val="000000"/>
                <w:sz w:val="16"/>
                <w:szCs w:val="16"/>
              </w:rPr>
              <w:t>Right</w:t>
            </w:r>
            <w:proofErr w:type="spellEnd"/>
            <w:r w:rsidRPr="001457BA">
              <w:rPr>
                <w:rFonts w:ascii="Times New Roman" w:hAnsi="Times New Roman" w:cs="Times New Roman"/>
                <w:color w:val="000000"/>
                <w:sz w:val="16"/>
                <w:szCs w:val="16"/>
              </w:rPr>
              <w:t xml:space="preserve"> (левый и правый) </w:t>
            </w:r>
            <w:proofErr w:type="spellStart"/>
            <w:r w:rsidRPr="001457BA">
              <w:rPr>
                <w:rFonts w:ascii="Times New Roman" w:hAnsi="Times New Roman" w:cs="Times New Roman"/>
                <w:color w:val="000000"/>
                <w:sz w:val="16"/>
                <w:szCs w:val="16"/>
              </w:rPr>
              <w:t>разработаных</w:t>
            </w:r>
            <w:proofErr w:type="spellEnd"/>
            <w:r w:rsidRPr="001457BA">
              <w:rPr>
                <w:rFonts w:ascii="Times New Roman" w:hAnsi="Times New Roman" w:cs="Times New Roman"/>
                <w:color w:val="000000"/>
                <w:sz w:val="16"/>
                <w:szCs w:val="16"/>
              </w:rPr>
              <w:t xml:space="preserve"> для усиления поддержки во время вмешательств через  лучевой доступ. Форма и длина: возможность выбора формы и длины: </w:t>
            </w:r>
            <w:proofErr w:type="spellStart"/>
            <w:r w:rsidRPr="001457BA">
              <w:rPr>
                <w:rFonts w:ascii="Times New Roman" w:hAnsi="Times New Roman" w:cs="Times New Roman"/>
                <w:color w:val="000000"/>
                <w:sz w:val="16"/>
                <w:szCs w:val="16"/>
              </w:rPr>
              <w:t>Amplatz</w:t>
            </w:r>
            <w:proofErr w:type="spellEnd"/>
            <w:r w:rsidRPr="001457BA">
              <w:rPr>
                <w:rFonts w:ascii="Times New Roman" w:hAnsi="Times New Roman" w:cs="Times New Roman"/>
                <w:color w:val="000000"/>
                <w:sz w:val="16"/>
                <w:szCs w:val="16"/>
              </w:rPr>
              <w:t xml:space="preserve"> </w:t>
            </w:r>
            <w:proofErr w:type="spellStart"/>
            <w:r w:rsidRPr="001457BA">
              <w:rPr>
                <w:rFonts w:ascii="Times New Roman" w:hAnsi="Times New Roman" w:cs="Times New Roman"/>
                <w:color w:val="000000"/>
                <w:sz w:val="16"/>
                <w:szCs w:val="16"/>
              </w:rPr>
              <w:t>left</w:t>
            </w:r>
            <w:proofErr w:type="spellEnd"/>
            <w:r w:rsidRPr="001457BA">
              <w:rPr>
                <w:rFonts w:ascii="Times New Roman" w:hAnsi="Times New Roman" w:cs="Times New Roman"/>
                <w:color w:val="000000"/>
                <w:sz w:val="16"/>
                <w:szCs w:val="16"/>
              </w:rPr>
              <w:t xml:space="preserve">/1,2,3/-100см; </w:t>
            </w:r>
            <w:proofErr w:type="spellStart"/>
            <w:r w:rsidRPr="001457BA">
              <w:rPr>
                <w:rFonts w:ascii="Times New Roman" w:hAnsi="Times New Roman" w:cs="Times New Roman"/>
                <w:color w:val="000000"/>
                <w:sz w:val="16"/>
                <w:szCs w:val="16"/>
              </w:rPr>
              <w:t>Amplatz</w:t>
            </w:r>
            <w:proofErr w:type="spellEnd"/>
            <w:r w:rsidRPr="001457BA">
              <w:rPr>
                <w:rFonts w:ascii="Times New Roman" w:hAnsi="Times New Roman" w:cs="Times New Roman"/>
                <w:color w:val="000000"/>
                <w:sz w:val="16"/>
                <w:szCs w:val="16"/>
              </w:rPr>
              <w:t xml:space="preserve"> </w:t>
            </w:r>
            <w:proofErr w:type="spellStart"/>
            <w:r w:rsidRPr="001457BA">
              <w:rPr>
                <w:rFonts w:ascii="Times New Roman" w:hAnsi="Times New Roman" w:cs="Times New Roman"/>
                <w:color w:val="000000"/>
                <w:sz w:val="16"/>
                <w:szCs w:val="16"/>
              </w:rPr>
              <w:t>right</w:t>
            </w:r>
            <w:proofErr w:type="spellEnd"/>
            <w:r w:rsidRPr="001457BA">
              <w:rPr>
                <w:rFonts w:ascii="Times New Roman" w:hAnsi="Times New Roman" w:cs="Times New Roman"/>
                <w:color w:val="000000"/>
                <w:sz w:val="16"/>
                <w:szCs w:val="16"/>
              </w:rPr>
              <w:t xml:space="preserve">/1,2 /-100см; </w:t>
            </w:r>
            <w:proofErr w:type="spellStart"/>
            <w:r w:rsidRPr="001457BA">
              <w:rPr>
                <w:rFonts w:ascii="Times New Roman" w:hAnsi="Times New Roman" w:cs="Times New Roman"/>
                <w:color w:val="000000"/>
                <w:sz w:val="16"/>
                <w:szCs w:val="16"/>
              </w:rPr>
              <w:t>Judkins</w:t>
            </w:r>
            <w:proofErr w:type="spellEnd"/>
            <w:r w:rsidRPr="001457BA">
              <w:rPr>
                <w:rFonts w:ascii="Times New Roman" w:hAnsi="Times New Roman" w:cs="Times New Roman"/>
                <w:color w:val="000000"/>
                <w:sz w:val="16"/>
                <w:szCs w:val="16"/>
              </w:rPr>
              <w:t xml:space="preserve"> </w:t>
            </w:r>
            <w:proofErr w:type="spellStart"/>
            <w:r w:rsidRPr="001457BA">
              <w:rPr>
                <w:rFonts w:ascii="Times New Roman" w:hAnsi="Times New Roman" w:cs="Times New Roman"/>
                <w:color w:val="000000"/>
                <w:sz w:val="16"/>
                <w:szCs w:val="16"/>
              </w:rPr>
              <w:t>left</w:t>
            </w:r>
            <w:proofErr w:type="spellEnd"/>
            <w:r w:rsidRPr="001457BA">
              <w:rPr>
                <w:rFonts w:ascii="Times New Roman" w:hAnsi="Times New Roman" w:cs="Times New Roman"/>
                <w:color w:val="000000"/>
                <w:sz w:val="16"/>
                <w:szCs w:val="16"/>
              </w:rPr>
              <w:t xml:space="preserve">/3,5;4,0;4,5;5,0;6,0/-100см </w:t>
            </w:r>
            <w:proofErr w:type="spellStart"/>
            <w:r w:rsidRPr="001457BA">
              <w:rPr>
                <w:rFonts w:ascii="Times New Roman" w:hAnsi="Times New Roman" w:cs="Times New Roman"/>
                <w:color w:val="000000"/>
                <w:sz w:val="16"/>
                <w:szCs w:val="16"/>
              </w:rPr>
              <w:t>Judkins</w:t>
            </w:r>
            <w:proofErr w:type="spellEnd"/>
            <w:r w:rsidRPr="001457BA">
              <w:rPr>
                <w:rFonts w:ascii="Times New Roman" w:hAnsi="Times New Roman" w:cs="Times New Roman"/>
                <w:color w:val="000000"/>
                <w:sz w:val="16"/>
                <w:szCs w:val="16"/>
              </w:rPr>
              <w:t xml:space="preserve"> </w:t>
            </w:r>
            <w:proofErr w:type="spellStart"/>
            <w:r w:rsidRPr="001457BA">
              <w:rPr>
                <w:rFonts w:ascii="Times New Roman" w:hAnsi="Times New Roman" w:cs="Times New Roman"/>
                <w:color w:val="000000"/>
                <w:sz w:val="16"/>
                <w:szCs w:val="16"/>
              </w:rPr>
              <w:t>right</w:t>
            </w:r>
            <w:proofErr w:type="spellEnd"/>
            <w:r w:rsidRPr="001457BA">
              <w:rPr>
                <w:rFonts w:ascii="Times New Roman" w:hAnsi="Times New Roman" w:cs="Times New Roman"/>
                <w:color w:val="000000"/>
                <w:sz w:val="16"/>
                <w:szCs w:val="16"/>
              </w:rPr>
              <w:t xml:space="preserve"> /3,5;4,0;4,5;5,0;6,0/-100см </w:t>
            </w:r>
            <w:proofErr w:type="spellStart"/>
            <w:proofErr w:type="gramStart"/>
            <w:r w:rsidRPr="001457BA">
              <w:rPr>
                <w:rFonts w:ascii="Times New Roman" w:hAnsi="Times New Roman" w:cs="Times New Roman"/>
                <w:color w:val="000000"/>
                <w:sz w:val="16"/>
                <w:szCs w:val="16"/>
              </w:rPr>
              <w:t>M</w:t>
            </w:r>
            <w:proofErr w:type="gramEnd"/>
            <w:r w:rsidRPr="001457BA">
              <w:rPr>
                <w:rFonts w:ascii="Times New Roman" w:hAnsi="Times New Roman" w:cs="Times New Roman"/>
                <w:color w:val="000000"/>
                <w:sz w:val="16"/>
                <w:szCs w:val="16"/>
              </w:rPr>
              <w:t>т</w:t>
            </w:r>
            <w:proofErr w:type="spellEnd"/>
            <w:r w:rsidRPr="001457BA">
              <w:rPr>
                <w:rFonts w:ascii="Times New Roman" w:hAnsi="Times New Roman" w:cs="Times New Roman"/>
                <w:color w:val="000000"/>
                <w:sz w:val="16"/>
                <w:szCs w:val="16"/>
              </w:rPr>
              <w:t xml:space="preserve"> </w:t>
            </w:r>
            <w:proofErr w:type="spellStart"/>
            <w:r w:rsidRPr="001457BA">
              <w:rPr>
                <w:rFonts w:ascii="Times New Roman" w:hAnsi="Times New Roman" w:cs="Times New Roman"/>
                <w:color w:val="000000"/>
                <w:sz w:val="16"/>
                <w:szCs w:val="16"/>
              </w:rPr>
              <w:t>ultipurpose</w:t>
            </w:r>
            <w:proofErr w:type="spellEnd"/>
            <w:r w:rsidRPr="001457BA">
              <w:rPr>
                <w:rFonts w:ascii="Times New Roman" w:hAnsi="Times New Roman" w:cs="Times New Roman"/>
                <w:color w:val="000000"/>
                <w:sz w:val="16"/>
                <w:szCs w:val="16"/>
              </w:rPr>
              <w:t xml:space="preserve"> длина 100см, IMA-1.0-100см, .</w:t>
            </w:r>
            <w:proofErr w:type="spellStart"/>
            <w:r w:rsidRPr="001457BA">
              <w:rPr>
                <w:rFonts w:ascii="Times New Roman" w:hAnsi="Times New Roman" w:cs="Times New Roman"/>
                <w:color w:val="000000"/>
                <w:sz w:val="16"/>
                <w:szCs w:val="16"/>
              </w:rPr>
              <w:t>Bypass</w:t>
            </w:r>
            <w:proofErr w:type="spellEnd"/>
            <w:r w:rsidRPr="001457BA">
              <w:rPr>
                <w:rFonts w:ascii="Times New Roman" w:hAnsi="Times New Roman" w:cs="Times New Roman"/>
                <w:color w:val="000000"/>
                <w:sz w:val="16"/>
                <w:szCs w:val="16"/>
              </w:rPr>
              <w:t xml:space="preserve">- </w:t>
            </w:r>
            <w:proofErr w:type="spellStart"/>
            <w:r w:rsidRPr="001457BA">
              <w:rPr>
                <w:rFonts w:ascii="Times New Roman" w:hAnsi="Times New Roman" w:cs="Times New Roman"/>
                <w:color w:val="000000"/>
                <w:sz w:val="16"/>
                <w:szCs w:val="16"/>
              </w:rPr>
              <w:t>Left</w:t>
            </w:r>
            <w:proofErr w:type="spellEnd"/>
            <w:r w:rsidRPr="001457BA">
              <w:rPr>
                <w:rFonts w:ascii="Times New Roman" w:hAnsi="Times New Roman" w:cs="Times New Roman"/>
                <w:color w:val="000000"/>
                <w:sz w:val="16"/>
                <w:szCs w:val="16"/>
              </w:rPr>
              <w:t xml:space="preserve">- 100cм. </w:t>
            </w:r>
            <w:r w:rsidRPr="001457BA">
              <w:rPr>
                <w:rFonts w:ascii="Times New Roman" w:hAnsi="Times New Roman" w:cs="Times New Roman"/>
                <w:color w:val="000000"/>
                <w:sz w:val="16"/>
                <w:szCs w:val="16"/>
                <w:lang w:val="en-US"/>
              </w:rPr>
              <w:t>Bypass- right-100c</w:t>
            </w:r>
            <w:r w:rsidRPr="001457BA">
              <w:rPr>
                <w:rFonts w:ascii="Times New Roman" w:hAnsi="Times New Roman" w:cs="Times New Roman"/>
                <w:color w:val="000000"/>
                <w:sz w:val="16"/>
                <w:szCs w:val="16"/>
              </w:rPr>
              <w:t>м</w:t>
            </w:r>
            <w:r w:rsidRPr="001457BA">
              <w:rPr>
                <w:rFonts w:ascii="Times New Roman" w:hAnsi="Times New Roman" w:cs="Times New Roman"/>
                <w:color w:val="000000"/>
                <w:sz w:val="16"/>
                <w:szCs w:val="16"/>
                <w:lang w:val="en-US"/>
              </w:rPr>
              <w:t xml:space="preserve"> </w:t>
            </w:r>
            <w:proofErr w:type="spellStart"/>
            <w:r w:rsidRPr="001457BA">
              <w:rPr>
                <w:rFonts w:ascii="Times New Roman" w:hAnsi="Times New Roman" w:cs="Times New Roman"/>
                <w:color w:val="000000"/>
                <w:sz w:val="16"/>
                <w:szCs w:val="16"/>
                <w:lang w:val="en-US"/>
              </w:rPr>
              <w:t>Ikari</w:t>
            </w:r>
            <w:proofErr w:type="spellEnd"/>
            <w:r w:rsidRPr="001457BA">
              <w:rPr>
                <w:rFonts w:ascii="Times New Roman" w:hAnsi="Times New Roman" w:cs="Times New Roman"/>
                <w:color w:val="000000"/>
                <w:sz w:val="16"/>
                <w:szCs w:val="16"/>
                <w:lang w:val="en-US"/>
              </w:rPr>
              <w:t xml:space="preserve"> left/3,5;4,0/-100</w:t>
            </w:r>
            <w:r w:rsidRPr="001457BA">
              <w:rPr>
                <w:rFonts w:ascii="Times New Roman" w:hAnsi="Times New Roman" w:cs="Times New Roman"/>
                <w:color w:val="000000"/>
                <w:sz w:val="16"/>
                <w:szCs w:val="16"/>
              </w:rPr>
              <w:t>см</w:t>
            </w:r>
            <w:r w:rsidRPr="001457BA">
              <w:rPr>
                <w:rFonts w:ascii="Times New Roman" w:hAnsi="Times New Roman" w:cs="Times New Roman"/>
                <w:color w:val="000000"/>
                <w:sz w:val="16"/>
                <w:szCs w:val="16"/>
                <w:lang w:val="en-US"/>
              </w:rPr>
              <w:t xml:space="preserve"> ,</w:t>
            </w:r>
            <w:proofErr w:type="spellStart"/>
            <w:r w:rsidRPr="001457BA">
              <w:rPr>
                <w:rFonts w:ascii="Times New Roman" w:hAnsi="Times New Roman" w:cs="Times New Roman"/>
                <w:color w:val="000000"/>
                <w:sz w:val="16"/>
                <w:szCs w:val="16"/>
                <w:lang w:val="en-US"/>
              </w:rPr>
              <w:t>Ikari</w:t>
            </w:r>
            <w:proofErr w:type="spellEnd"/>
            <w:r w:rsidRPr="001457BA">
              <w:rPr>
                <w:rFonts w:ascii="Times New Roman" w:hAnsi="Times New Roman" w:cs="Times New Roman"/>
                <w:color w:val="000000"/>
                <w:sz w:val="16"/>
                <w:szCs w:val="16"/>
                <w:lang w:val="en-US"/>
              </w:rPr>
              <w:t xml:space="preserve"> right /1,5;2,0/-100</w:t>
            </w:r>
            <w:r w:rsidRPr="001457BA">
              <w:rPr>
                <w:rFonts w:ascii="Times New Roman" w:hAnsi="Times New Roman" w:cs="Times New Roman"/>
                <w:color w:val="000000"/>
                <w:sz w:val="16"/>
                <w:szCs w:val="16"/>
              </w:rPr>
              <w:t>см</w:t>
            </w:r>
            <w:r w:rsidRPr="001457BA">
              <w:rPr>
                <w:rFonts w:ascii="Times New Roman" w:hAnsi="Times New Roman" w:cs="Times New Roman"/>
                <w:color w:val="000000"/>
                <w:sz w:val="16"/>
                <w:szCs w:val="16"/>
                <w:lang w:val="en-US"/>
              </w:rPr>
              <w:t xml:space="preserve"> ;Backup Left- /3,0;3,5;4,0;4,5/-100</w:t>
            </w:r>
            <w:r w:rsidRPr="001457BA">
              <w:rPr>
                <w:rFonts w:ascii="Times New Roman" w:hAnsi="Times New Roman" w:cs="Times New Roman"/>
                <w:color w:val="000000"/>
                <w:sz w:val="16"/>
                <w:szCs w:val="16"/>
              </w:rPr>
              <w:t>см</w:t>
            </w:r>
            <w:r w:rsidRPr="001457BA">
              <w:rPr>
                <w:rFonts w:ascii="Times New Roman" w:hAnsi="Times New Roman" w:cs="Times New Roman"/>
                <w:color w:val="000000"/>
                <w:sz w:val="16"/>
                <w:szCs w:val="16"/>
                <w:lang w:val="en-US"/>
              </w:rPr>
              <w:t xml:space="preserve">. </w:t>
            </w:r>
            <w:r w:rsidRPr="001457BA">
              <w:rPr>
                <w:rFonts w:ascii="Times New Roman" w:hAnsi="Times New Roman" w:cs="Times New Roman"/>
                <w:color w:val="000000"/>
                <w:sz w:val="16"/>
                <w:szCs w:val="16"/>
              </w:rPr>
              <w:t xml:space="preserve">Наличие выбора формы и длины: </w:t>
            </w:r>
            <w:proofErr w:type="spellStart"/>
            <w:r w:rsidRPr="001457BA">
              <w:rPr>
                <w:rFonts w:ascii="Times New Roman" w:hAnsi="Times New Roman" w:cs="Times New Roman"/>
                <w:color w:val="000000"/>
                <w:sz w:val="16"/>
                <w:szCs w:val="16"/>
              </w:rPr>
              <w:t>Straight</w:t>
            </w:r>
            <w:proofErr w:type="spellEnd"/>
            <w:r w:rsidRPr="001457BA">
              <w:rPr>
                <w:rFonts w:ascii="Times New Roman" w:hAnsi="Times New Roman" w:cs="Times New Roman"/>
                <w:color w:val="000000"/>
                <w:sz w:val="16"/>
                <w:szCs w:val="16"/>
              </w:rPr>
              <w:t xml:space="preserve"> (5 </w:t>
            </w:r>
            <w:proofErr w:type="spellStart"/>
            <w:r w:rsidRPr="001457BA">
              <w:rPr>
                <w:rFonts w:ascii="Times New Roman" w:hAnsi="Times New Roman" w:cs="Times New Roman"/>
                <w:color w:val="000000"/>
                <w:sz w:val="16"/>
                <w:szCs w:val="16"/>
              </w:rPr>
              <w:t>in</w:t>
            </w:r>
            <w:proofErr w:type="spellEnd"/>
            <w:r w:rsidRPr="001457BA">
              <w:rPr>
                <w:rFonts w:ascii="Times New Roman" w:hAnsi="Times New Roman" w:cs="Times New Roman"/>
                <w:color w:val="000000"/>
                <w:sz w:val="16"/>
                <w:szCs w:val="16"/>
              </w:rPr>
              <w:t xml:space="preserve"> 6) 120 см. Наружный слой катетера – полиуретан, средний слой катетера – плоская металлическая сетка, внутренний слой катетера – ПТФЭ. Наличие наружного диаметра 5, 6, 7 </w:t>
            </w:r>
            <w:proofErr w:type="spellStart"/>
            <w:r w:rsidRPr="001457BA">
              <w:rPr>
                <w:rFonts w:ascii="Times New Roman" w:hAnsi="Times New Roman" w:cs="Times New Roman"/>
                <w:color w:val="000000"/>
                <w:sz w:val="16"/>
                <w:szCs w:val="16"/>
              </w:rPr>
              <w:t>Fr</w:t>
            </w:r>
            <w:proofErr w:type="spellEnd"/>
            <w:r w:rsidRPr="001457BA">
              <w:rPr>
                <w:rFonts w:ascii="Times New Roman" w:hAnsi="Times New Roman" w:cs="Times New Roman"/>
                <w:color w:val="000000"/>
                <w:sz w:val="16"/>
                <w:szCs w:val="16"/>
              </w:rPr>
              <w:t xml:space="preserve"> Наличие увеличенного внутреннего просвета 5Fr-0,059”; 6Fr-0,071”, 7Fr – 0,081”.  Максимальное давление 700psi. Наличие внутреннего PTFE покрытия. Наличие совместимости с катетером для проведения техники </w:t>
            </w:r>
            <w:proofErr w:type="spellStart"/>
            <w:r w:rsidRPr="001457BA">
              <w:rPr>
                <w:rFonts w:ascii="Times New Roman" w:hAnsi="Times New Roman" w:cs="Times New Roman"/>
                <w:color w:val="000000"/>
                <w:sz w:val="16"/>
                <w:szCs w:val="16"/>
              </w:rPr>
              <w:t>Mother&amp;Child</w:t>
            </w:r>
            <w:proofErr w:type="spellEnd"/>
            <w:r w:rsidRPr="001457BA">
              <w:rPr>
                <w:rFonts w:ascii="Times New Roman" w:hAnsi="Times New Roman" w:cs="Times New Roman"/>
                <w:color w:val="000000"/>
                <w:sz w:val="16"/>
                <w:szCs w:val="16"/>
              </w:rPr>
              <w:t xml:space="preserve">  и техники «целующихся» баллонов.</w:t>
            </w:r>
          </w:p>
        </w:tc>
        <w:tc>
          <w:tcPr>
            <w:tcW w:w="992" w:type="dxa"/>
            <w:vAlign w:val="center"/>
          </w:tcPr>
          <w:p w:rsidR="001457BA" w:rsidRPr="001D2A94" w:rsidRDefault="001457BA" w:rsidP="008C0F9A">
            <w:pPr>
              <w:jc w:val="center"/>
              <w:rPr>
                <w:rFonts w:ascii="Times New Roman" w:hAnsi="Times New Roman" w:cs="Times New Roman"/>
                <w:sz w:val="20"/>
                <w:szCs w:val="20"/>
              </w:rPr>
            </w:pPr>
            <w:proofErr w:type="spellStart"/>
            <w:proofErr w:type="gramStart"/>
            <w:r w:rsidRPr="001D2A94">
              <w:rPr>
                <w:rFonts w:ascii="Times New Roman" w:hAnsi="Times New Roman" w:cs="Times New Roman"/>
                <w:sz w:val="20"/>
                <w:szCs w:val="20"/>
              </w:rPr>
              <w:t>шт</w:t>
            </w:r>
            <w:proofErr w:type="spellEnd"/>
            <w:proofErr w:type="gramEnd"/>
          </w:p>
        </w:tc>
        <w:tc>
          <w:tcPr>
            <w:tcW w:w="851"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5</w:t>
            </w:r>
          </w:p>
        </w:tc>
        <w:tc>
          <w:tcPr>
            <w:tcW w:w="1134"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37 140,00</w:t>
            </w:r>
          </w:p>
        </w:tc>
        <w:tc>
          <w:tcPr>
            <w:tcW w:w="1386"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185 700,00</w:t>
            </w:r>
          </w:p>
        </w:tc>
      </w:tr>
      <w:tr w:rsidR="001457BA" w:rsidRPr="000B3D65" w:rsidTr="008C0F9A">
        <w:tc>
          <w:tcPr>
            <w:tcW w:w="1069" w:type="dxa"/>
            <w:vAlign w:val="center"/>
          </w:tcPr>
          <w:p w:rsidR="001457BA" w:rsidRPr="001D2A94" w:rsidRDefault="001457BA" w:rsidP="008C0F9A">
            <w:pPr>
              <w:jc w:val="center"/>
              <w:rPr>
                <w:rFonts w:ascii="Times New Roman" w:hAnsi="Times New Roman" w:cs="Times New Roman"/>
                <w:color w:val="000000"/>
              </w:rPr>
            </w:pPr>
            <w:r w:rsidRPr="001D2A94">
              <w:rPr>
                <w:rFonts w:ascii="Times New Roman" w:hAnsi="Times New Roman" w:cs="Times New Roman"/>
                <w:color w:val="000000"/>
              </w:rPr>
              <w:t>481</w:t>
            </w:r>
          </w:p>
        </w:tc>
        <w:tc>
          <w:tcPr>
            <w:tcW w:w="2158" w:type="dxa"/>
            <w:tcBorders>
              <w:right w:val="single" w:sz="4" w:space="0" w:color="auto"/>
            </w:tcBorders>
            <w:vAlign w:val="center"/>
          </w:tcPr>
          <w:p w:rsidR="001457BA" w:rsidRPr="001D2A94" w:rsidRDefault="001457BA" w:rsidP="008C0F9A">
            <w:pPr>
              <w:rPr>
                <w:rFonts w:ascii="Times New Roman" w:hAnsi="Times New Roman" w:cs="Times New Roman"/>
                <w:color w:val="000000"/>
                <w:sz w:val="20"/>
                <w:szCs w:val="20"/>
              </w:rPr>
            </w:pPr>
            <w:proofErr w:type="spellStart"/>
            <w:r w:rsidRPr="001D2A94">
              <w:rPr>
                <w:rFonts w:ascii="Times New Roman" w:hAnsi="Times New Roman" w:cs="Times New Roman"/>
                <w:color w:val="000000"/>
                <w:sz w:val="20"/>
                <w:szCs w:val="20"/>
              </w:rPr>
              <w:t>Интродьюсер</w:t>
            </w:r>
            <w:proofErr w:type="spellEnd"/>
            <w:r w:rsidRPr="001D2A94">
              <w:rPr>
                <w:rFonts w:ascii="Times New Roman" w:hAnsi="Times New Roman" w:cs="Times New Roman"/>
                <w:color w:val="000000"/>
                <w:sz w:val="20"/>
                <w:szCs w:val="20"/>
              </w:rPr>
              <w:t xml:space="preserve"> в комплекте с иглой для </w:t>
            </w:r>
            <w:proofErr w:type="spellStart"/>
            <w:r w:rsidRPr="001D2A94">
              <w:rPr>
                <w:rFonts w:ascii="Times New Roman" w:hAnsi="Times New Roman" w:cs="Times New Roman"/>
                <w:color w:val="000000"/>
                <w:sz w:val="20"/>
                <w:szCs w:val="20"/>
              </w:rPr>
              <w:t>феморального</w:t>
            </w:r>
            <w:proofErr w:type="spellEnd"/>
            <w:r w:rsidRPr="001D2A94">
              <w:rPr>
                <w:rFonts w:ascii="Times New Roman" w:hAnsi="Times New Roman" w:cs="Times New Roman"/>
                <w:color w:val="000000"/>
                <w:sz w:val="20"/>
                <w:szCs w:val="20"/>
              </w:rPr>
              <w:t xml:space="preserve"> доступа</w:t>
            </w:r>
          </w:p>
        </w:tc>
        <w:tc>
          <w:tcPr>
            <w:tcW w:w="7371" w:type="dxa"/>
            <w:tcBorders>
              <w:left w:val="single" w:sz="4" w:space="0" w:color="auto"/>
            </w:tcBorders>
            <w:vAlign w:val="center"/>
          </w:tcPr>
          <w:p w:rsidR="001457BA" w:rsidRPr="001457BA" w:rsidRDefault="001457BA" w:rsidP="008C0F9A">
            <w:pPr>
              <w:jc w:val="both"/>
              <w:rPr>
                <w:rFonts w:ascii="Times New Roman" w:hAnsi="Times New Roman" w:cs="Times New Roman"/>
                <w:color w:val="000000"/>
                <w:sz w:val="16"/>
                <w:szCs w:val="16"/>
              </w:rPr>
            </w:pPr>
            <w:proofErr w:type="spellStart"/>
            <w:r w:rsidRPr="001457BA">
              <w:rPr>
                <w:rFonts w:ascii="Times New Roman" w:hAnsi="Times New Roman" w:cs="Times New Roman"/>
                <w:color w:val="000000"/>
                <w:sz w:val="16"/>
                <w:szCs w:val="16"/>
              </w:rPr>
              <w:t>Интродьюсер</w:t>
            </w:r>
            <w:proofErr w:type="spellEnd"/>
            <w:r w:rsidRPr="001457BA">
              <w:rPr>
                <w:rFonts w:ascii="Times New Roman" w:hAnsi="Times New Roman" w:cs="Times New Roman"/>
                <w:color w:val="000000"/>
                <w:sz w:val="16"/>
                <w:szCs w:val="16"/>
              </w:rPr>
              <w:t xml:space="preserve"> </w:t>
            </w:r>
            <w:proofErr w:type="spellStart"/>
            <w:r w:rsidRPr="001457BA">
              <w:rPr>
                <w:rFonts w:ascii="Times New Roman" w:hAnsi="Times New Roman" w:cs="Times New Roman"/>
                <w:color w:val="000000"/>
                <w:sz w:val="16"/>
                <w:szCs w:val="16"/>
              </w:rPr>
              <w:t>феморальный</w:t>
            </w:r>
            <w:proofErr w:type="spellEnd"/>
            <w:r w:rsidRPr="001457BA">
              <w:rPr>
                <w:rFonts w:ascii="Times New Roman" w:hAnsi="Times New Roman" w:cs="Times New Roman"/>
                <w:color w:val="000000"/>
                <w:sz w:val="16"/>
                <w:szCs w:val="16"/>
              </w:rPr>
              <w:t xml:space="preserve">. Возможность выбора диаметра 4, 5, 6, 7, 8, 9, 10, 11 </w:t>
            </w:r>
            <w:proofErr w:type="spellStart"/>
            <w:r w:rsidRPr="001457BA">
              <w:rPr>
                <w:rFonts w:ascii="Times New Roman" w:hAnsi="Times New Roman" w:cs="Times New Roman"/>
                <w:color w:val="000000"/>
                <w:sz w:val="16"/>
                <w:szCs w:val="16"/>
              </w:rPr>
              <w:t>Fr</w:t>
            </w:r>
            <w:proofErr w:type="spellEnd"/>
            <w:r w:rsidRPr="001457BA">
              <w:rPr>
                <w:rFonts w:ascii="Times New Roman" w:hAnsi="Times New Roman" w:cs="Times New Roman"/>
                <w:color w:val="000000"/>
                <w:sz w:val="16"/>
                <w:szCs w:val="16"/>
              </w:rPr>
              <w:t xml:space="preserve">.  Возможность выбора длины </w:t>
            </w:r>
            <w:proofErr w:type="spellStart"/>
            <w:r w:rsidRPr="001457BA">
              <w:rPr>
                <w:rFonts w:ascii="Times New Roman" w:hAnsi="Times New Roman" w:cs="Times New Roman"/>
                <w:color w:val="000000"/>
                <w:sz w:val="16"/>
                <w:szCs w:val="16"/>
              </w:rPr>
              <w:t>интродьюсеров</w:t>
            </w:r>
            <w:proofErr w:type="spellEnd"/>
            <w:r w:rsidRPr="001457BA">
              <w:rPr>
                <w:rFonts w:ascii="Times New Roman" w:hAnsi="Times New Roman" w:cs="Times New Roman"/>
                <w:color w:val="000000"/>
                <w:sz w:val="16"/>
                <w:szCs w:val="16"/>
              </w:rPr>
              <w:t xml:space="preserve"> длиной 5,7, 10 см. Возможность выбора </w:t>
            </w:r>
            <w:proofErr w:type="spellStart"/>
            <w:r w:rsidRPr="001457BA">
              <w:rPr>
                <w:rFonts w:ascii="Times New Roman" w:hAnsi="Times New Roman" w:cs="Times New Roman"/>
                <w:color w:val="000000"/>
                <w:sz w:val="16"/>
                <w:szCs w:val="16"/>
              </w:rPr>
              <w:t>интродьюсеров</w:t>
            </w:r>
            <w:proofErr w:type="spellEnd"/>
            <w:r w:rsidRPr="001457BA">
              <w:rPr>
                <w:rFonts w:ascii="Times New Roman" w:hAnsi="Times New Roman" w:cs="Times New Roman"/>
                <w:color w:val="000000"/>
                <w:sz w:val="16"/>
                <w:szCs w:val="16"/>
              </w:rPr>
              <w:t xml:space="preserve"> с </w:t>
            </w:r>
            <w:proofErr w:type="spellStart"/>
            <w:r w:rsidRPr="001457BA">
              <w:rPr>
                <w:rFonts w:ascii="Times New Roman" w:hAnsi="Times New Roman" w:cs="Times New Roman"/>
                <w:color w:val="000000"/>
                <w:sz w:val="16"/>
                <w:szCs w:val="16"/>
              </w:rPr>
              <w:t>ренгенконтрастной</w:t>
            </w:r>
            <w:proofErr w:type="spellEnd"/>
            <w:r w:rsidRPr="001457BA">
              <w:rPr>
                <w:rFonts w:ascii="Times New Roman" w:hAnsi="Times New Roman" w:cs="Times New Roman"/>
                <w:color w:val="000000"/>
                <w:sz w:val="16"/>
                <w:szCs w:val="16"/>
              </w:rPr>
              <w:t xml:space="preserve"> меткой. Возможность выбора цветовой кодировки диаметра </w:t>
            </w:r>
            <w:proofErr w:type="spellStart"/>
            <w:r w:rsidRPr="001457BA">
              <w:rPr>
                <w:rFonts w:ascii="Times New Roman" w:hAnsi="Times New Roman" w:cs="Times New Roman"/>
                <w:color w:val="000000"/>
                <w:sz w:val="16"/>
                <w:szCs w:val="16"/>
              </w:rPr>
              <w:t>интродьюсера</w:t>
            </w:r>
            <w:proofErr w:type="spellEnd"/>
            <w:r w:rsidRPr="001457BA">
              <w:rPr>
                <w:rFonts w:ascii="Times New Roman" w:hAnsi="Times New Roman" w:cs="Times New Roman"/>
                <w:color w:val="000000"/>
                <w:sz w:val="16"/>
                <w:szCs w:val="16"/>
              </w:rPr>
              <w:t xml:space="preserve">.  Возможность выбора двухслойной стенки, с внешним слоем из ETFE.  Возможность выбора в комплекте </w:t>
            </w:r>
            <w:proofErr w:type="spellStart"/>
            <w:r w:rsidRPr="001457BA">
              <w:rPr>
                <w:rFonts w:ascii="Times New Roman" w:hAnsi="Times New Roman" w:cs="Times New Roman"/>
                <w:color w:val="000000"/>
                <w:sz w:val="16"/>
                <w:szCs w:val="16"/>
              </w:rPr>
              <w:t>дилятатора</w:t>
            </w:r>
            <w:proofErr w:type="spellEnd"/>
            <w:r w:rsidRPr="001457BA">
              <w:rPr>
                <w:rFonts w:ascii="Times New Roman" w:hAnsi="Times New Roman" w:cs="Times New Roman"/>
                <w:color w:val="000000"/>
                <w:sz w:val="16"/>
                <w:szCs w:val="16"/>
              </w:rPr>
              <w:t xml:space="preserve">, </w:t>
            </w:r>
            <w:proofErr w:type="spellStart"/>
            <w:r w:rsidRPr="001457BA">
              <w:rPr>
                <w:rFonts w:ascii="Times New Roman" w:hAnsi="Times New Roman" w:cs="Times New Roman"/>
                <w:color w:val="000000"/>
                <w:sz w:val="16"/>
                <w:szCs w:val="16"/>
              </w:rPr>
              <w:t>гемостатического</w:t>
            </w:r>
            <w:proofErr w:type="spellEnd"/>
            <w:r w:rsidRPr="001457BA">
              <w:rPr>
                <w:rFonts w:ascii="Times New Roman" w:hAnsi="Times New Roman" w:cs="Times New Roman"/>
                <w:color w:val="000000"/>
                <w:sz w:val="16"/>
                <w:szCs w:val="16"/>
              </w:rPr>
              <w:t xml:space="preserve"> клапана.  Наличие защитного механизма на </w:t>
            </w:r>
            <w:proofErr w:type="spellStart"/>
            <w:r w:rsidRPr="001457BA">
              <w:rPr>
                <w:rFonts w:ascii="Times New Roman" w:hAnsi="Times New Roman" w:cs="Times New Roman"/>
                <w:color w:val="000000"/>
                <w:sz w:val="16"/>
                <w:szCs w:val="16"/>
              </w:rPr>
              <w:t>дилятаторе</w:t>
            </w:r>
            <w:proofErr w:type="spellEnd"/>
            <w:r w:rsidRPr="001457BA">
              <w:rPr>
                <w:rFonts w:ascii="Times New Roman" w:hAnsi="Times New Roman" w:cs="Times New Roman"/>
                <w:color w:val="000000"/>
                <w:sz w:val="16"/>
                <w:szCs w:val="16"/>
              </w:rPr>
              <w:t xml:space="preserve">, препятствующего самопроизвольному открытию. Возможность выбора </w:t>
            </w:r>
            <w:proofErr w:type="spellStart"/>
            <w:r w:rsidRPr="001457BA">
              <w:rPr>
                <w:rFonts w:ascii="Times New Roman" w:hAnsi="Times New Roman" w:cs="Times New Roman"/>
                <w:color w:val="000000"/>
                <w:sz w:val="16"/>
                <w:szCs w:val="16"/>
              </w:rPr>
              <w:t>интродьюсеров</w:t>
            </w:r>
            <w:proofErr w:type="spellEnd"/>
            <w:r w:rsidRPr="001457BA">
              <w:rPr>
                <w:rFonts w:ascii="Times New Roman" w:hAnsi="Times New Roman" w:cs="Times New Roman"/>
                <w:color w:val="000000"/>
                <w:sz w:val="16"/>
                <w:szCs w:val="16"/>
              </w:rPr>
              <w:t xml:space="preserve"> с гидрофильным покрытием.  Наличие </w:t>
            </w:r>
            <w:proofErr w:type="spellStart"/>
            <w:r w:rsidRPr="001457BA">
              <w:rPr>
                <w:rFonts w:ascii="Times New Roman" w:hAnsi="Times New Roman" w:cs="Times New Roman"/>
                <w:color w:val="000000"/>
                <w:sz w:val="16"/>
                <w:szCs w:val="16"/>
              </w:rPr>
              <w:t>интродьюсеров</w:t>
            </w:r>
            <w:proofErr w:type="spellEnd"/>
            <w:r w:rsidRPr="001457BA">
              <w:rPr>
                <w:rFonts w:ascii="Times New Roman" w:hAnsi="Times New Roman" w:cs="Times New Roman"/>
                <w:color w:val="000000"/>
                <w:sz w:val="16"/>
                <w:szCs w:val="16"/>
              </w:rPr>
              <w:t xml:space="preserve"> с иглой в комплекте 20 G </w:t>
            </w:r>
            <w:proofErr w:type="spellStart"/>
            <w:r w:rsidRPr="001457BA">
              <w:rPr>
                <w:rFonts w:ascii="Times New Roman" w:hAnsi="Times New Roman" w:cs="Times New Roman"/>
                <w:color w:val="000000"/>
                <w:sz w:val="16"/>
                <w:szCs w:val="16"/>
              </w:rPr>
              <w:t>x</w:t>
            </w:r>
            <w:proofErr w:type="spellEnd"/>
            <w:r w:rsidRPr="001457BA">
              <w:rPr>
                <w:rFonts w:ascii="Times New Roman" w:hAnsi="Times New Roman" w:cs="Times New Roman"/>
                <w:color w:val="000000"/>
                <w:sz w:val="16"/>
                <w:szCs w:val="16"/>
              </w:rPr>
              <w:t xml:space="preserve"> 32 </w:t>
            </w:r>
            <w:proofErr w:type="spellStart"/>
            <w:r w:rsidRPr="001457BA">
              <w:rPr>
                <w:rFonts w:ascii="Times New Roman" w:hAnsi="Times New Roman" w:cs="Times New Roman"/>
                <w:color w:val="000000"/>
                <w:sz w:val="16"/>
                <w:szCs w:val="16"/>
              </w:rPr>
              <w:t>mm</w:t>
            </w:r>
            <w:proofErr w:type="spellEnd"/>
            <w:r w:rsidRPr="001457BA">
              <w:rPr>
                <w:rFonts w:ascii="Times New Roman" w:hAnsi="Times New Roman" w:cs="Times New Roman"/>
                <w:color w:val="000000"/>
                <w:sz w:val="16"/>
                <w:szCs w:val="16"/>
              </w:rPr>
              <w:t xml:space="preserve">, 20 G </w:t>
            </w:r>
            <w:proofErr w:type="spellStart"/>
            <w:r w:rsidRPr="001457BA">
              <w:rPr>
                <w:rFonts w:ascii="Times New Roman" w:hAnsi="Times New Roman" w:cs="Times New Roman"/>
                <w:color w:val="000000"/>
                <w:sz w:val="16"/>
                <w:szCs w:val="16"/>
              </w:rPr>
              <w:t>x</w:t>
            </w:r>
            <w:proofErr w:type="spellEnd"/>
            <w:r w:rsidRPr="001457BA">
              <w:rPr>
                <w:rFonts w:ascii="Times New Roman" w:hAnsi="Times New Roman" w:cs="Times New Roman"/>
                <w:color w:val="000000"/>
                <w:sz w:val="16"/>
                <w:szCs w:val="16"/>
              </w:rPr>
              <w:t xml:space="preserve"> 36 </w:t>
            </w:r>
            <w:proofErr w:type="spellStart"/>
            <w:r w:rsidRPr="001457BA">
              <w:rPr>
                <w:rFonts w:ascii="Times New Roman" w:hAnsi="Times New Roman" w:cs="Times New Roman"/>
                <w:color w:val="000000"/>
                <w:sz w:val="16"/>
                <w:szCs w:val="16"/>
              </w:rPr>
              <w:t>mm</w:t>
            </w:r>
            <w:proofErr w:type="spellEnd"/>
            <w:r w:rsidRPr="001457BA">
              <w:rPr>
                <w:rFonts w:ascii="Times New Roman" w:hAnsi="Times New Roman" w:cs="Times New Roman"/>
                <w:color w:val="000000"/>
                <w:sz w:val="16"/>
                <w:szCs w:val="16"/>
              </w:rPr>
              <w:t xml:space="preserve">, 21 G </w:t>
            </w:r>
            <w:proofErr w:type="spellStart"/>
            <w:r w:rsidRPr="001457BA">
              <w:rPr>
                <w:rFonts w:ascii="Times New Roman" w:hAnsi="Times New Roman" w:cs="Times New Roman"/>
                <w:color w:val="000000"/>
                <w:sz w:val="16"/>
                <w:szCs w:val="16"/>
              </w:rPr>
              <w:t>x</w:t>
            </w:r>
            <w:proofErr w:type="spellEnd"/>
            <w:r w:rsidRPr="001457BA">
              <w:rPr>
                <w:rFonts w:ascii="Times New Roman" w:hAnsi="Times New Roman" w:cs="Times New Roman"/>
                <w:color w:val="000000"/>
                <w:sz w:val="16"/>
                <w:szCs w:val="16"/>
              </w:rPr>
              <w:t xml:space="preserve"> 36 </w:t>
            </w:r>
            <w:proofErr w:type="spellStart"/>
            <w:r w:rsidRPr="001457BA">
              <w:rPr>
                <w:rFonts w:ascii="Times New Roman" w:hAnsi="Times New Roman" w:cs="Times New Roman"/>
                <w:color w:val="000000"/>
                <w:sz w:val="16"/>
                <w:szCs w:val="16"/>
              </w:rPr>
              <w:t>mm</w:t>
            </w:r>
            <w:proofErr w:type="spellEnd"/>
            <w:r w:rsidRPr="001457BA">
              <w:rPr>
                <w:rFonts w:ascii="Times New Roman" w:hAnsi="Times New Roman" w:cs="Times New Roman"/>
                <w:color w:val="000000"/>
                <w:sz w:val="16"/>
                <w:szCs w:val="16"/>
              </w:rPr>
              <w:t xml:space="preserve">, 20 G </w:t>
            </w:r>
            <w:proofErr w:type="spellStart"/>
            <w:r w:rsidRPr="001457BA">
              <w:rPr>
                <w:rFonts w:ascii="Times New Roman" w:hAnsi="Times New Roman" w:cs="Times New Roman"/>
                <w:color w:val="000000"/>
                <w:sz w:val="16"/>
                <w:szCs w:val="16"/>
              </w:rPr>
              <w:t>x</w:t>
            </w:r>
            <w:proofErr w:type="spellEnd"/>
            <w:r w:rsidRPr="001457BA">
              <w:rPr>
                <w:rFonts w:ascii="Times New Roman" w:hAnsi="Times New Roman" w:cs="Times New Roman"/>
                <w:color w:val="000000"/>
                <w:sz w:val="16"/>
                <w:szCs w:val="16"/>
              </w:rPr>
              <w:t xml:space="preserve"> 38 </w:t>
            </w:r>
            <w:proofErr w:type="spellStart"/>
            <w:r w:rsidRPr="001457BA">
              <w:rPr>
                <w:rFonts w:ascii="Times New Roman" w:hAnsi="Times New Roman" w:cs="Times New Roman"/>
                <w:color w:val="000000"/>
                <w:sz w:val="16"/>
                <w:szCs w:val="16"/>
              </w:rPr>
              <w:t>mm</w:t>
            </w:r>
            <w:proofErr w:type="spellEnd"/>
            <w:r w:rsidRPr="001457BA">
              <w:rPr>
                <w:rFonts w:ascii="Times New Roman" w:hAnsi="Times New Roman" w:cs="Times New Roman"/>
                <w:color w:val="000000"/>
                <w:sz w:val="16"/>
                <w:szCs w:val="16"/>
              </w:rPr>
              <w:t xml:space="preserve">, 21 G </w:t>
            </w:r>
            <w:proofErr w:type="spellStart"/>
            <w:r w:rsidRPr="001457BA">
              <w:rPr>
                <w:rFonts w:ascii="Times New Roman" w:hAnsi="Times New Roman" w:cs="Times New Roman"/>
                <w:color w:val="000000"/>
                <w:sz w:val="16"/>
                <w:szCs w:val="16"/>
              </w:rPr>
              <w:t>x</w:t>
            </w:r>
            <w:proofErr w:type="spellEnd"/>
            <w:r w:rsidRPr="001457BA">
              <w:rPr>
                <w:rFonts w:ascii="Times New Roman" w:hAnsi="Times New Roman" w:cs="Times New Roman"/>
                <w:color w:val="000000"/>
                <w:sz w:val="16"/>
                <w:szCs w:val="16"/>
              </w:rPr>
              <w:t xml:space="preserve"> 35 </w:t>
            </w:r>
            <w:proofErr w:type="spellStart"/>
            <w:r w:rsidRPr="001457BA">
              <w:rPr>
                <w:rFonts w:ascii="Times New Roman" w:hAnsi="Times New Roman" w:cs="Times New Roman"/>
                <w:color w:val="000000"/>
                <w:sz w:val="16"/>
                <w:szCs w:val="16"/>
              </w:rPr>
              <w:t>mm</w:t>
            </w:r>
            <w:proofErr w:type="spellEnd"/>
            <w:r w:rsidRPr="001457BA">
              <w:rPr>
                <w:rFonts w:ascii="Times New Roman" w:hAnsi="Times New Roman" w:cs="Times New Roman"/>
                <w:color w:val="000000"/>
                <w:sz w:val="16"/>
                <w:szCs w:val="16"/>
              </w:rPr>
              <w:t xml:space="preserve">, 20 G </w:t>
            </w:r>
            <w:proofErr w:type="spellStart"/>
            <w:r w:rsidRPr="001457BA">
              <w:rPr>
                <w:rFonts w:ascii="Times New Roman" w:hAnsi="Times New Roman" w:cs="Times New Roman"/>
                <w:color w:val="000000"/>
                <w:sz w:val="16"/>
                <w:szCs w:val="16"/>
              </w:rPr>
              <w:t>x</w:t>
            </w:r>
            <w:proofErr w:type="spellEnd"/>
            <w:r w:rsidRPr="001457BA">
              <w:rPr>
                <w:rFonts w:ascii="Times New Roman" w:hAnsi="Times New Roman" w:cs="Times New Roman"/>
                <w:color w:val="000000"/>
                <w:sz w:val="16"/>
                <w:szCs w:val="16"/>
              </w:rPr>
              <w:t xml:space="preserve"> 51 </w:t>
            </w:r>
            <w:proofErr w:type="spellStart"/>
            <w:r w:rsidRPr="001457BA">
              <w:rPr>
                <w:rFonts w:ascii="Times New Roman" w:hAnsi="Times New Roman" w:cs="Times New Roman"/>
                <w:color w:val="000000"/>
                <w:sz w:val="16"/>
                <w:szCs w:val="16"/>
              </w:rPr>
              <w:t>mm</w:t>
            </w:r>
            <w:proofErr w:type="spellEnd"/>
            <w:r w:rsidRPr="001457BA">
              <w:rPr>
                <w:rFonts w:ascii="Times New Roman" w:hAnsi="Times New Roman" w:cs="Times New Roman"/>
                <w:color w:val="000000"/>
                <w:sz w:val="16"/>
                <w:szCs w:val="16"/>
              </w:rPr>
              <w:t xml:space="preserve">, 18 G </w:t>
            </w:r>
            <w:proofErr w:type="spellStart"/>
            <w:r w:rsidRPr="001457BA">
              <w:rPr>
                <w:rFonts w:ascii="Times New Roman" w:hAnsi="Times New Roman" w:cs="Times New Roman"/>
                <w:color w:val="000000"/>
                <w:sz w:val="16"/>
                <w:szCs w:val="16"/>
              </w:rPr>
              <w:t>x</w:t>
            </w:r>
            <w:proofErr w:type="spellEnd"/>
            <w:r w:rsidRPr="001457BA">
              <w:rPr>
                <w:rFonts w:ascii="Times New Roman" w:hAnsi="Times New Roman" w:cs="Times New Roman"/>
                <w:color w:val="000000"/>
                <w:sz w:val="16"/>
                <w:szCs w:val="16"/>
              </w:rPr>
              <w:t xml:space="preserve"> 64 </w:t>
            </w:r>
            <w:proofErr w:type="spellStart"/>
            <w:r w:rsidRPr="001457BA">
              <w:rPr>
                <w:rFonts w:ascii="Times New Roman" w:hAnsi="Times New Roman" w:cs="Times New Roman"/>
                <w:color w:val="000000"/>
                <w:sz w:val="16"/>
                <w:szCs w:val="16"/>
              </w:rPr>
              <w:t>mm</w:t>
            </w:r>
            <w:proofErr w:type="spellEnd"/>
            <w:r w:rsidRPr="001457BA">
              <w:rPr>
                <w:rFonts w:ascii="Times New Roman" w:hAnsi="Times New Roman" w:cs="Times New Roman"/>
                <w:color w:val="000000"/>
                <w:sz w:val="16"/>
                <w:szCs w:val="16"/>
              </w:rPr>
              <w:t xml:space="preserve">, 18 G </w:t>
            </w:r>
            <w:proofErr w:type="spellStart"/>
            <w:r w:rsidRPr="001457BA">
              <w:rPr>
                <w:rFonts w:ascii="Times New Roman" w:hAnsi="Times New Roman" w:cs="Times New Roman"/>
                <w:color w:val="000000"/>
                <w:sz w:val="16"/>
                <w:szCs w:val="16"/>
              </w:rPr>
              <w:t>x</w:t>
            </w:r>
            <w:proofErr w:type="spellEnd"/>
            <w:r w:rsidRPr="001457BA">
              <w:rPr>
                <w:rFonts w:ascii="Times New Roman" w:hAnsi="Times New Roman" w:cs="Times New Roman"/>
                <w:color w:val="000000"/>
                <w:sz w:val="16"/>
                <w:szCs w:val="16"/>
              </w:rPr>
              <w:t xml:space="preserve"> 70mm. . Наличие возможности выбора комплекта </w:t>
            </w:r>
            <w:proofErr w:type="spellStart"/>
            <w:r w:rsidRPr="001457BA">
              <w:rPr>
                <w:rFonts w:ascii="Times New Roman" w:hAnsi="Times New Roman" w:cs="Times New Roman"/>
                <w:color w:val="000000"/>
                <w:sz w:val="16"/>
                <w:szCs w:val="16"/>
              </w:rPr>
              <w:t>интродьюсера</w:t>
            </w:r>
            <w:proofErr w:type="spellEnd"/>
            <w:r w:rsidRPr="001457BA">
              <w:rPr>
                <w:rFonts w:ascii="Times New Roman" w:hAnsi="Times New Roman" w:cs="Times New Roman"/>
                <w:color w:val="000000"/>
                <w:sz w:val="16"/>
                <w:szCs w:val="16"/>
              </w:rPr>
              <w:t xml:space="preserve"> с металлической иглой или иглой-катетером.  Возможность выбора педиатрических наборов.  Наличие выбора длин </w:t>
            </w:r>
            <w:proofErr w:type="spellStart"/>
            <w:r w:rsidRPr="001457BA">
              <w:rPr>
                <w:rFonts w:ascii="Times New Roman" w:hAnsi="Times New Roman" w:cs="Times New Roman"/>
                <w:color w:val="000000"/>
                <w:sz w:val="16"/>
                <w:szCs w:val="16"/>
              </w:rPr>
              <w:t>минипроводника</w:t>
            </w:r>
            <w:proofErr w:type="spellEnd"/>
            <w:r w:rsidRPr="001457BA">
              <w:rPr>
                <w:rFonts w:ascii="Times New Roman" w:hAnsi="Times New Roman" w:cs="Times New Roman"/>
                <w:color w:val="000000"/>
                <w:sz w:val="16"/>
                <w:szCs w:val="16"/>
              </w:rPr>
              <w:t xml:space="preserve"> 45см, 80см. Наличие выбора диаметра мини проводника: 0,021", 0,025", 0,035", 0,038".</w:t>
            </w:r>
          </w:p>
        </w:tc>
        <w:tc>
          <w:tcPr>
            <w:tcW w:w="992" w:type="dxa"/>
            <w:vAlign w:val="center"/>
          </w:tcPr>
          <w:p w:rsidR="001457BA" w:rsidRPr="001D2A94" w:rsidRDefault="001457BA" w:rsidP="008C0F9A">
            <w:pPr>
              <w:jc w:val="center"/>
              <w:rPr>
                <w:rFonts w:ascii="Times New Roman" w:hAnsi="Times New Roman" w:cs="Times New Roman"/>
                <w:sz w:val="20"/>
                <w:szCs w:val="20"/>
              </w:rPr>
            </w:pPr>
            <w:proofErr w:type="spellStart"/>
            <w:proofErr w:type="gramStart"/>
            <w:r w:rsidRPr="001D2A94">
              <w:rPr>
                <w:rFonts w:ascii="Times New Roman" w:hAnsi="Times New Roman" w:cs="Times New Roman"/>
                <w:sz w:val="20"/>
                <w:szCs w:val="20"/>
              </w:rPr>
              <w:t>шт</w:t>
            </w:r>
            <w:proofErr w:type="spellEnd"/>
            <w:proofErr w:type="gramEnd"/>
          </w:p>
        </w:tc>
        <w:tc>
          <w:tcPr>
            <w:tcW w:w="851"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50</w:t>
            </w:r>
          </w:p>
        </w:tc>
        <w:tc>
          <w:tcPr>
            <w:tcW w:w="1134"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11 430,00</w:t>
            </w:r>
          </w:p>
        </w:tc>
        <w:tc>
          <w:tcPr>
            <w:tcW w:w="1386"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571 500,00</w:t>
            </w:r>
          </w:p>
        </w:tc>
      </w:tr>
      <w:tr w:rsidR="001457BA" w:rsidRPr="000B3D65" w:rsidTr="008C0F9A">
        <w:tc>
          <w:tcPr>
            <w:tcW w:w="1069" w:type="dxa"/>
            <w:vAlign w:val="center"/>
          </w:tcPr>
          <w:p w:rsidR="001457BA" w:rsidRPr="001D2A94" w:rsidRDefault="001457BA" w:rsidP="008C0F9A">
            <w:pPr>
              <w:jc w:val="center"/>
              <w:rPr>
                <w:rFonts w:ascii="Times New Roman" w:hAnsi="Times New Roman" w:cs="Times New Roman"/>
                <w:color w:val="000000"/>
              </w:rPr>
            </w:pPr>
            <w:r w:rsidRPr="001D2A94">
              <w:rPr>
                <w:rFonts w:ascii="Times New Roman" w:hAnsi="Times New Roman" w:cs="Times New Roman"/>
                <w:color w:val="000000"/>
              </w:rPr>
              <w:t>482</w:t>
            </w:r>
          </w:p>
        </w:tc>
        <w:tc>
          <w:tcPr>
            <w:tcW w:w="2158" w:type="dxa"/>
            <w:tcBorders>
              <w:right w:val="single" w:sz="4" w:space="0" w:color="auto"/>
            </w:tcBorders>
            <w:vAlign w:val="center"/>
          </w:tcPr>
          <w:p w:rsidR="001457BA" w:rsidRPr="001D2A94" w:rsidRDefault="001457BA" w:rsidP="008C0F9A">
            <w:pPr>
              <w:rPr>
                <w:rFonts w:ascii="Times New Roman" w:hAnsi="Times New Roman" w:cs="Times New Roman"/>
                <w:color w:val="000000"/>
                <w:sz w:val="20"/>
                <w:szCs w:val="20"/>
              </w:rPr>
            </w:pPr>
            <w:proofErr w:type="spellStart"/>
            <w:r w:rsidRPr="001D2A94">
              <w:rPr>
                <w:rFonts w:ascii="Times New Roman" w:hAnsi="Times New Roman" w:cs="Times New Roman"/>
                <w:color w:val="000000"/>
                <w:sz w:val="20"/>
                <w:szCs w:val="20"/>
              </w:rPr>
              <w:t>Интродьюсер</w:t>
            </w:r>
            <w:proofErr w:type="spellEnd"/>
            <w:r w:rsidRPr="001D2A94">
              <w:rPr>
                <w:rFonts w:ascii="Times New Roman" w:hAnsi="Times New Roman" w:cs="Times New Roman"/>
                <w:color w:val="000000"/>
                <w:sz w:val="20"/>
                <w:szCs w:val="20"/>
              </w:rPr>
              <w:t xml:space="preserve"> в комплекте с иглой для </w:t>
            </w:r>
            <w:proofErr w:type="spellStart"/>
            <w:r w:rsidRPr="001D2A94">
              <w:rPr>
                <w:rFonts w:ascii="Times New Roman" w:hAnsi="Times New Roman" w:cs="Times New Roman"/>
                <w:color w:val="000000"/>
                <w:sz w:val="20"/>
                <w:szCs w:val="20"/>
              </w:rPr>
              <w:t>трансрадиального</w:t>
            </w:r>
            <w:proofErr w:type="spellEnd"/>
            <w:r w:rsidRPr="001D2A94">
              <w:rPr>
                <w:rFonts w:ascii="Times New Roman" w:hAnsi="Times New Roman" w:cs="Times New Roman"/>
                <w:color w:val="000000"/>
                <w:sz w:val="20"/>
                <w:szCs w:val="20"/>
              </w:rPr>
              <w:t xml:space="preserve"> доступа</w:t>
            </w:r>
          </w:p>
        </w:tc>
        <w:tc>
          <w:tcPr>
            <w:tcW w:w="7371" w:type="dxa"/>
            <w:tcBorders>
              <w:left w:val="single" w:sz="4" w:space="0" w:color="auto"/>
            </w:tcBorders>
            <w:vAlign w:val="center"/>
          </w:tcPr>
          <w:p w:rsidR="001457BA" w:rsidRPr="001457BA" w:rsidRDefault="001457BA" w:rsidP="008C0F9A">
            <w:pPr>
              <w:jc w:val="both"/>
              <w:rPr>
                <w:rFonts w:ascii="Times New Roman" w:hAnsi="Times New Roman" w:cs="Times New Roman"/>
                <w:color w:val="000000"/>
                <w:sz w:val="16"/>
                <w:szCs w:val="16"/>
              </w:rPr>
            </w:pPr>
            <w:proofErr w:type="spellStart"/>
            <w:r w:rsidRPr="001457BA">
              <w:rPr>
                <w:rFonts w:ascii="Times New Roman" w:hAnsi="Times New Roman" w:cs="Times New Roman"/>
                <w:color w:val="000000"/>
                <w:sz w:val="16"/>
                <w:szCs w:val="16"/>
              </w:rPr>
              <w:t>Интродьюсер</w:t>
            </w:r>
            <w:proofErr w:type="spellEnd"/>
            <w:r w:rsidRPr="001457BA">
              <w:rPr>
                <w:rFonts w:ascii="Times New Roman" w:hAnsi="Times New Roman" w:cs="Times New Roman"/>
                <w:color w:val="000000"/>
                <w:sz w:val="16"/>
                <w:szCs w:val="16"/>
              </w:rPr>
              <w:t xml:space="preserve"> для </w:t>
            </w:r>
            <w:proofErr w:type="spellStart"/>
            <w:r w:rsidRPr="001457BA">
              <w:rPr>
                <w:rFonts w:ascii="Times New Roman" w:hAnsi="Times New Roman" w:cs="Times New Roman"/>
                <w:color w:val="000000"/>
                <w:sz w:val="16"/>
                <w:szCs w:val="16"/>
              </w:rPr>
              <w:t>трансрадиального</w:t>
            </w:r>
            <w:proofErr w:type="spellEnd"/>
            <w:r w:rsidRPr="001457BA">
              <w:rPr>
                <w:rFonts w:ascii="Times New Roman" w:hAnsi="Times New Roman" w:cs="Times New Roman"/>
                <w:color w:val="000000"/>
                <w:sz w:val="16"/>
                <w:szCs w:val="16"/>
              </w:rPr>
              <w:t xml:space="preserve"> доступа. Возможность выбора диаметра 4, 5, 6, 7 </w:t>
            </w:r>
            <w:proofErr w:type="spellStart"/>
            <w:r w:rsidRPr="001457BA">
              <w:rPr>
                <w:rFonts w:ascii="Times New Roman" w:hAnsi="Times New Roman" w:cs="Times New Roman"/>
                <w:color w:val="000000"/>
                <w:sz w:val="16"/>
                <w:szCs w:val="16"/>
              </w:rPr>
              <w:t>Fr</w:t>
            </w:r>
            <w:proofErr w:type="spellEnd"/>
            <w:r w:rsidRPr="001457BA">
              <w:rPr>
                <w:rFonts w:ascii="Times New Roman" w:hAnsi="Times New Roman" w:cs="Times New Roman"/>
                <w:color w:val="000000"/>
                <w:sz w:val="16"/>
                <w:szCs w:val="16"/>
              </w:rPr>
              <w:t xml:space="preserve">. Возможность выбора длины </w:t>
            </w:r>
            <w:proofErr w:type="spellStart"/>
            <w:r w:rsidRPr="001457BA">
              <w:rPr>
                <w:rFonts w:ascii="Times New Roman" w:hAnsi="Times New Roman" w:cs="Times New Roman"/>
                <w:color w:val="000000"/>
                <w:sz w:val="16"/>
                <w:szCs w:val="16"/>
              </w:rPr>
              <w:t>интродьюсеров</w:t>
            </w:r>
            <w:proofErr w:type="spellEnd"/>
            <w:r w:rsidRPr="001457BA">
              <w:rPr>
                <w:rFonts w:ascii="Times New Roman" w:hAnsi="Times New Roman" w:cs="Times New Roman"/>
                <w:color w:val="000000"/>
                <w:sz w:val="16"/>
                <w:szCs w:val="16"/>
              </w:rPr>
              <w:t xml:space="preserve"> длиной 7, 10 см.  Возможность выбора </w:t>
            </w:r>
            <w:proofErr w:type="spellStart"/>
            <w:r w:rsidRPr="001457BA">
              <w:rPr>
                <w:rFonts w:ascii="Times New Roman" w:hAnsi="Times New Roman" w:cs="Times New Roman"/>
                <w:color w:val="000000"/>
                <w:sz w:val="16"/>
                <w:szCs w:val="16"/>
              </w:rPr>
              <w:t>интродьюсеров</w:t>
            </w:r>
            <w:proofErr w:type="spellEnd"/>
            <w:r w:rsidRPr="001457BA">
              <w:rPr>
                <w:rFonts w:ascii="Times New Roman" w:hAnsi="Times New Roman" w:cs="Times New Roman"/>
                <w:color w:val="000000"/>
                <w:sz w:val="16"/>
                <w:szCs w:val="16"/>
              </w:rPr>
              <w:t xml:space="preserve"> с </w:t>
            </w:r>
            <w:proofErr w:type="spellStart"/>
            <w:r w:rsidRPr="001457BA">
              <w:rPr>
                <w:rFonts w:ascii="Times New Roman" w:hAnsi="Times New Roman" w:cs="Times New Roman"/>
                <w:color w:val="000000"/>
                <w:sz w:val="16"/>
                <w:szCs w:val="16"/>
              </w:rPr>
              <w:t>ренгенконтрастной</w:t>
            </w:r>
            <w:proofErr w:type="spellEnd"/>
            <w:r w:rsidRPr="001457BA">
              <w:rPr>
                <w:rFonts w:ascii="Times New Roman" w:hAnsi="Times New Roman" w:cs="Times New Roman"/>
                <w:color w:val="000000"/>
                <w:sz w:val="16"/>
                <w:szCs w:val="16"/>
              </w:rPr>
              <w:t xml:space="preserve"> меткой. Возможность выбора цветовой кодировки диаметра </w:t>
            </w:r>
            <w:proofErr w:type="spellStart"/>
            <w:r w:rsidRPr="001457BA">
              <w:rPr>
                <w:rFonts w:ascii="Times New Roman" w:hAnsi="Times New Roman" w:cs="Times New Roman"/>
                <w:color w:val="000000"/>
                <w:sz w:val="16"/>
                <w:szCs w:val="16"/>
              </w:rPr>
              <w:t>интродьюсера</w:t>
            </w:r>
            <w:proofErr w:type="spellEnd"/>
            <w:r w:rsidRPr="001457BA">
              <w:rPr>
                <w:rFonts w:ascii="Times New Roman" w:hAnsi="Times New Roman" w:cs="Times New Roman"/>
                <w:color w:val="000000"/>
                <w:sz w:val="16"/>
                <w:szCs w:val="16"/>
              </w:rPr>
              <w:t xml:space="preserve">. Наличие ушка на </w:t>
            </w:r>
            <w:proofErr w:type="spellStart"/>
            <w:r w:rsidRPr="001457BA">
              <w:rPr>
                <w:rFonts w:ascii="Times New Roman" w:hAnsi="Times New Roman" w:cs="Times New Roman"/>
                <w:color w:val="000000"/>
                <w:sz w:val="16"/>
                <w:szCs w:val="16"/>
              </w:rPr>
              <w:t>интродьюсере</w:t>
            </w:r>
            <w:proofErr w:type="spellEnd"/>
            <w:r w:rsidRPr="001457BA">
              <w:rPr>
                <w:rFonts w:ascii="Times New Roman" w:hAnsi="Times New Roman" w:cs="Times New Roman"/>
                <w:color w:val="000000"/>
                <w:sz w:val="16"/>
                <w:szCs w:val="16"/>
              </w:rPr>
              <w:t xml:space="preserve"> для подшивания к коже, что обеспечивает удобство фиксации </w:t>
            </w:r>
            <w:proofErr w:type="spellStart"/>
            <w:r w:rsidRPr="001457BA">
              <w:rPr>
                <w:rFonts w:ascii="Times New Roman" w:hAnsi="Times New Roman" w:cs="Times New Roman"/>
                <w:color w:val="000000"/>
                <w:sz w:val="16"/>
                <w:szCs w:val="16"/>
              </w:rPr>
              <w:t>интродьюсера</w:t>
            </w:r>
            <w:proofErr w:type="spellEnd"/>
            <w:r w:rsidRPr="001457BA">
              <w:rPr>
                <w:rFonts w:ascii="Times New Roman" w:hAnsi="Times New Roman" w:cs="Times New Roman"/>
                <w:color w:val="000000"/>
                <w:sz w:val="16"/>
                <w:szCs w:val="16"/>
              </w:rPr>
              <w:t xml:space="preserve">. Возможность выбора двухслойной стенки, с внешним слоем из ETFE. Возможность выбора в комплекте </w:t>
            </w:r>
            <w:proofErr w:type="spellStart"/>
            <w:r w:rsidRPr="001457BA">
              <w:rPr>
                <w:rFonts w:ascii="Times New Roman" w:hAnsi="Times New Roman" w:cs="Times New Roman"/>
                <w:color w:val="000000"/>
                <w:sz w:val="16"/>
                <w:szCs w:val="16"/>
              </w:rPr>
              <w:t>дилятатора</w:t>
            </w:r>
            <w:proofErr w:type="spellEnd"/>
            <w:r w:rsidRPr="001457BA">
              <w:rPr>
                <w:rFonts w:ascii="Times New Roman" w:hAnsi="Times New Roman" w:cs="Times New Roman"/>
                <w:color w:val="000000"/>
                <w:sz w:val="16"/>
                <w:szCs w:val="16"/>
              </w:rPr>
              <w:t xml:space="preserve">, </w:t>
            </w:r>
            <w:proofErr w:type="spellStart"/>
            <w:r w:rsidRPr="001457BA">
              <w:rPr>
                <w:rFonts w:ascii="Times New Roman" w:hAnsi="Times New Roman" w:cs="Times New Roman"/>
                <w:color w:val="000000"/>
                <w:sz w:val="16"/>
                <w:szCs w:val="16"/>
              </w:rPr>
              <w:t>гемостатического</w:t>
            </w:r>
            <w:proofErr w:type="spellEnd"/>
            <w:r w:rsidRPr="001457BA">
              <w:rPr>
                <w:rFonts w:ascii="Times New Roman" w:hAnsi="Times New Roman" w:cs="Times New Roman"/>
                <w:color w:val="000000"/>
                <w:sz w:val="16"/>
                <w:szCs w:val="16"/>
              </w:rPr>
              <w:t xml:space="preserve"> клапана.  Наличие защитного механизма на </w:t>
            </w:r>
            <w:proofErr w:type="spellStart"/>
            <w:r w:rsidRPr="001457BA">
              <w:rPr>
                <w:rFonts w:ascii="Times New Roman" w:hAnsi="Times New Roman" w:cs="Times New Roman"/>
                <w:color w:val="000000"/>
                <w:sz w:val="16"/>
                <w:szCs w:val="16"/>
              </w:rPr>
              <w:t>дилятаторе</w:t>
            </w:r>
            <w:proofErr w:type="spellEnd"/>
            <w:r w:rsidRPr="001457BA">
              <w:rPr>
                <w:rFonts w:ascii="Times New Roman" w:hAnsi="Times New Roman" w:cs="Times New Roman"/>
                <w:color w:val="000000"/>
                <w:sz w:val="16"/>
                <w:szCs w:val="16"/>
              </w:rPr>
              <w:t xml:space="preserve">, препятствующего самопроизвольному открытию. Возможность выбора </w:t>
            </w:r>
            <w:proofErr w:type="spellStart"/>
            <w:r w:rsidRPr="001457BA">
              <w:rPr>
                <w:rFonts w:ascii="Times New Roman" w:hAnsi="Times New Roman" w:cs="Times New Roman"/>
                <w:color w:val="000000"/>
                <w:sz w:val="16"/>
                <w:szCs w:val="16"/>
              </w:rPr>
              <w:t>интродьюсеров</w:t>
            </w:r>
            <w:proofErr w:type="spellEnd"/>
            <w:r w:rsidRPr="001457BA">
              <w:rPr>
                <w:rFonts w:ascii="Times New Roman" w:hAnsi="Times New Roman" w:cs="Times New Roman"/>
                <w:color w:val="000000"/>
                <w:sz w:val="16"/>
                <w:szCs w:val="16"/>
              </w:rPr>
              <w:t xml:space="preserve"> с гидрофильным покрытием.  Наличие </w:t>
            </w:r>
            <w:proofErr w:type="spellStart"/>
            <w:r w:rsidRPr="001457BA">
              <w:rPr>
                <w:rFonts w:ascii="Times New Roman" w:hAnsi="Times New Roman" w:cs="Times New Roman"/>
                <w:color w:val="000000"/>
                <w:sz w:val="16"/>
                <w:szCs w:val="16"/>
              </w:rPr>
              <w:t>интродьюсеров</w:t>
            </w:r>
            <w:proofErr w:type="spellEnd"/>
            <w:r w:rsidRPr="001457BA">
              <w:rPr>
                <w:rFonts w:ascii="Times New Roman" w:hAnsi="Times New Roman" w:cs="Times New Roman"/>
                <w:color w:val="000000"/>
                <w:sz w:val="16"/>
                <w:szCs w:val="16"/>
              </w:rPr>
              <w:t xml:space="preserve"> с иглой в комплекте. Наличие возможности выбора комплекта </w:t>
            </w:r>
            <w:proofErr w:type="spellStart"/>
            <w:r w:rsidRPr="001457BA">
              <w:rPr>
                <w:rFonts w:ascii="Times New Roman" w:hAnsi="Times New Roman" w:cs="Times New Roman"/>
                <w:color w:val="000000"/>
                <w:sz w:val="16"/>
                <w:szCs w:val="16"/>
              </w:rPr>
              <w:t>интродьюсера</w:t>
            </w:r>
            <w:proofErr w:type="spellEnd"/>
            <w:r w:rsidRPr="001457BA">
              <w:rPr>
                <w:rFonts w:ascii="Times New Roman" w:hAnsi="Times New Roman" w:cs="Times New Roman"/>
                <w:color w:val="000000"/>
                <w:sz w:val="16"/>
                <w:szCs w:val="16"/>
              </w:rPr>
              <w:t xml:space="preserve"> с металлической иглой или иглой-катетером. Возможность выбора педиатрических наборов. Длина дилататора (</w:t>
            </w:r>
            <w:proofErr w:type="gramStart"/>
            <w:r w:rsidRPr="001457BA">
              <w:rPr>
                <w:rFonts w:ascii="Times New Roman" w:hAnsi="Times New Roman" w:cs="Times New Roman"/>
                <w:color w:val="000000"/>
                <w:sz w:val="16"/>
                <w:szCs w:val="16"/>
              </w:rPr>
              <w:t>мм</w:t>
            </w:r>
            <w:proofErr w:type="gramEnd"/>
            <w:r w:rsidRPr="001457BA">
              <w:rPr>
                <w:rFonts w:ascii="Times New Roman" w:hAnsi="Times New Roman" w:cs="Times New Roman"/>
                <w:color w:val="000000"/>
                <w:sz w:val="16"/>
                <w:szCs w:val="16"/>
              </w:rPr>
              <w:t>): 125; 155. Наличие выбора диаметра прямого, стального мини проводника: 0,018", 0,021",0,025". Длина прямого, стального мини проводника 45см. Игла 20Gx 35мм (для мини проводника 0,025"), игла 21Gx 35мм (для мини проводника 0,018"), игла 22Gx 35мм (для мини проводника 0,018").</w:t>
            </w:r>
          </w:p>
        </w:tc>
        <w:tc>
          <w:tcPr>
            <w:tcW w:w="992" w:type="dxa"/>
            <w:vAlign w:val="center"/>
          </w:tcPr>
          <w:p w:rsidR="001457BA" w:rsidRPr="001D2A94" w:rsidRDefault="001457BA" w:rsidP="008C0F9A">
            <w:pPr>
              <w:jc w:val="center"/>
              <w:rPr>
                <w:rFonts w:ascii="Times New Roman" w:hAnsi="Times New Roman" w:cs="Times New Roman"/>
                <w:sz w:val="20"/>
                <w:szCs w:val="20"/>
              </w:rPr>
            </w:pPr>
            <w:proofErr w:type="spellStart"/>
            <w:proofErr w:type="gramStart"/>
            <w:r w:rsidRPr="001D2A94">
              <w:rPr>
                <w:rFonts w:ascii="Times New Roman" w:hAnsi="Times New Roman" w:cs="Times New Roman"/>
                <w:sz w:val="20"/>
                <w:szCs w:val="20"/>
              </w:rPr>
              <w:t>шт</w:t>
            </w:r>
            <w:proofErr w:type="spellEnd"/>
            <w:proofErr w:type="gramEnd"/>
          </w:p>
        </w:tc>
        <w:tc>
          <w:tcPr>
            <w:tcW w:w="851"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100</w:t>
            </w:r>
          </w:p>
        </w:tc>
        <w:tc>
          <w:tcPr>
            <w:tcW w:w="1134"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12 570,00</w:t>
            </w:r>
          </w:p>
        </w:tc>
        <w:tc>
          <w:tcPr>
            <w:tcW w:w="1386"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1 257 000,00</w:t>
            </w:r>
          </w:p>
        </w:tc>
      </w:tr>
      <w:tr w:rsidR="001457BA" w:rsidRPr="000B3D65" w:rsidTr="008C0F9A">
        <w:tc>
          <w:tcPr>
            <w:tcW w:w="1069" w:type="dxa"/>
            <w:vAlign w:val="center"/>
          </w:tcPr>
          <w:p w:rsidR="001457BA" w:rsidRPr="001D2A94" w:rsidRDefault="001457BA" w:rsidP="008C0F9A">
            <w:pPr>
              <w:jc w:val="center"/>
              <w:rPr>
                <w:rFonts w:ascii="Times New Roman" w:hAnsi="Times New Roman" w:cs="Times New Roman"/>
                <w:color w:val="000000"/>
              </w:rPr>
            </w:pPr>
            <w:r w:rsidRPr="001D2A94">
              <w:rPr>
                <w:rFonts w:ascii="Times New Roman" w:hAnsi="Times New Roman" w:cs="Times New Roman"/>
                <w:color w:val="000000"/>
              </w:rPr>
              <w:t>483</w:t>
            </w:r>
          </w:p>
        </w:tc>
        <w:tc>
          <w:tcPr>
            <w:tcW w:w="2158" w:type="dxa"/>
            <w:tcBorders>
              <w:right w:val="single" w:sz="4" w:space="0" w:color="auto"/>
            </w:tcBorders>
            <w:vAlign w:val="center"/>
          </w:tcPr>
          <w:p w:rsidR="001457BA" w:rsidRPr="001D2A94" w:rsidRDefault="001457BA" w:rsidP="008C0F9A">
            <w:pPr>
              <w:rPr>
                <w:rFonts w:ascii="Times New Roman" w:hAnsi="Times New Roman" w:cs="Times New Roman"/>
                <w:color w:val="000000"/>
                <w:sz w:val="20"/>
                <w:szCs w:val="20"/>
              </w:rPr>
            </w:pPr>
            <w:proofErr w:type="spellStart"/>
            <w:r w:rsidRPr="001D2A94">
              <w:rPr>
                <w:rFonts w:ascii="Times New Roman" w:hAnsi="Times New Roman" w:cs="Times New Roman"/>
                <w:color w:val="000000"/>
                <w:sz w:val="20"/>
                <w:szCs w:val="20"/>
              </w:rPr>
              <w:t>Интродьюсер</w:t>
            </w:r>
            <w:proofErr w:type="spellEnd"/>
            <w:r w:rsidRPr="001D2A94">
              <w:rPr>
                <w:rFonts w:ascii="Times New Roman" w:hAnsi="Times New Roman" w:cs="Times New Roman"/>
                <w:color w:val="000000"/>
                <w:sz w:val="20"/>
                <w:szCs w:val="20"/>
              </w:rPr>
              <w:t xml:space="preserve"> с гидрофильным покрытием в комплекте с иглой для </w:t>
            </w:r>
            <w:proofErr w:type="spellStart"/>
            <w:r w:rsidRPr="001D2A94">
              <w:rPr>
                <w:rFonts w:ascii="Times New Roman" w:hAnsi="Times New Roman" w:cs="Times New Roman"/>
                <w:color w:val="000000"/>
                <w:sz w:val="20"/>
                <w:szCs w:val="20"/>
              </w:rPr>
              <w:t>трансрадиального</w:t>
            </w:r>
            <w:proofErr w:type="spellEnd"/>
            <w:r w:rsidRPr="001D2A94">
              <w:rPr>
                <w:rFonts w:ascii="Times New Roman" w:hAnsi="Times New Roman" w:cs="Times New Roman"/>
                <w:color w:val="000000"/>
                <w:sz w:val="20"/>
                <w:szCs w:val="20"/>
              </w:rPr>
              <w:t xml:space="preserve"> доступа</w:t>
            </w:r>
          </w:p>
        </w:tc>
        <w:tc>
          <w:tcPr>
            <w:tcW w:w="7371" w:type="dxa"/>
            <w:tcBorders>
              <w:left w:val="single" w:sz="4" w:space="0" w:color="auto"/>
            </w:tcBorders>
            <w:vAlign w:val="center"/>
          </w:tcPr>
          <w:p w:rsidR="001457BA" w:rsidRPr="001457BA" w:rsidRDefault="001457BA" w:rsidP="008C0F9A">
            <w:pPr>
              <w:jc w:val="both"/>
              <w:rPr>
                <w:rFonts w:ascii="Times New Roman" w:hAnsi="Times New Roman" w:cs="Times New Roman"/>
                <w:color w:val="000000"/>
                <w:sz w:val="16"/>
                <w:szCs w:val="16"/>
              </w:rPr>
            </w:pPr>
            <w:proofErr w:type="spellStart"/>
            <w:r w:rsidRPr="001457BA">
              <w:rPr>
                <w:rFonts w:ascii="Times New Roman" w:hAnsi="Times New Roman" w:cs="Times New Roman"/>
                <w:color w:val="000000"/>
                <w:sz w:val="16"/>
                <w:szCs w:val="16"/>
              </w:rPr>
              <w:t>Интродьюсер</w:t>
            </w:r>
            <w:proofErr w:type="spellEnd"/>
            <w:r w:rsidRPr="001457BA">
              <w:rPr>
                <w:rFonts w:ascii="Times New Roman" w:hAnsi="Times New Roman" w:cs="Times New Roman"/>
                <w:color w:val="000000"/>
                <w:sz w:val="16"/>
                <w:szCs w:val="16"/>
              </w:rPr>
              <w:t xml:space="preserve"> для </w:t>
            </w:r>
            <w:proofErr w:type="spellStart"/>
            <w:r w:rsidRPr="001457BA">
              <w:rPr>
                <w:rFonts w:ascii="Times New Roman" w:hAnsi="Times New Roman" w:cs="Times New Roman"/>
                <w:color w:val="000000"/>
                <w:sz w:val="16"/>
                <w:szCs w:val="16"/>
              </w:rPr>
              <w:t>трансрадиального</w:t>
            </w:r>
            <w:proofErr w:type="spellEnd"/>
            <w:r w:rsidRPr="001457BA">
              <w:rPr>
                <w:rFonts w:ascii="Times New Roman" w:hAnsi="Times New Roman" w:cs="Times New Roman"/>
                <w:color w:val="000000"/>
                <w:sz w:val="16"/>
                <w:szCs w:val="16"/>
              </w:rPr>
              <w:t xml:space="preserve"> доступа. Возможность выбора диаметра  5, 6 </w:t>
            </w:r>
            <w:proofErr w:type="spellStart"/>
            <w:r w:rsidRPr="001457BA">
              <w:rPr>
                <w:rFonts w:ascii="Times New Roman" w:hAnsi="Times New Roman" w:cs="Times New Roman"/>
                <w:color w:val="000000"/>
                <w:sz w:val="16"/>
                <w:szCs w:val="16"/>
              </w:rPr>
              <w:t>Fr</w:t>
            </w:r>
            <w:proofErr w:type="spellEnd"/>
            <w:r w:rsidRPr="001457BA">
              <w:rPr>
                <w:rFonts w:ascii="Times New Roman" w:hAnsi="Times New Roman" w:cs="Times New Roman"/>
                <w:color w:val="000000"/>
                <w:sz w:val="16"/>
                <w:szCs w:val="16"/>
              </w:rPr>
              <w:t xml:space="preserve">. Возможность выбора длины </w:t>
            </w:r>
            <w:proofErr w:type="spellStart"/>
            <w:r w:rsidRPr="001457BA">
              <w:rPr>
                <w:rFonts w:ascii="Times New Roman" w:hAnsi="Times New Roman" w:cs="Times New Roman"/>
                <w:color w:val="000000"/>
                <w:sz w:val="16"/>
                <w:szCs w:val="16"/>
              </w:rPr>
              <w:t>интродьюсеров</w:t>
            </w:r>
            <w:proofErr w:type="spellEnd"/>
            <w:r w:rsidRPr="001457BA">
              <w:rPr>
                <w:rFonts w:ascii="Times New Roman" w:hAnsi="Times New Roman" w:cs="Times New Roman"/>
                <w:color w:val="000000"/>
                <w:sz w:val="16"/>
                <w:szCs w:val="16"/>
              </w:rPr>
              <w:t xml:space="preserve"> длиной 10, 16, 25 см.  Возможность выбора </w:t>
            </w:r>
            <w:proofErr w:type="spellStart"/>
            <w:r w:rsidRPr="001457BA">
              <w:rPr>
                <w:rFonts w:ascii="Times New Roman" w:hAnsi="Times New Roman" w:cs="Times New Roman"/>
                <w:color w:val="000000"/>
                <w:sz w:val="16"/>
                <w:szCs w:val="16"/>
              </w:rPr>
              <w:t>интродьюсеров</w:t>
            </w:r>
            <w:proofErr w:type="spellEnd"/>
            <w:r w:rsidRPr="001457BA">
              <w:rPr>
                <w:rFonts w:ascii="Times New Roman" w:hAnsi="Times New Roman" w:cs="Times New Roman"/>
                <w:color w:val="000000"/>
                <w:sz w:val="16"/>
                <w:szCs w:val="16"/>
              </w:rPr>
              <w:t xml:space="preserve"> с </w:t>
            </w:r>
            <w:proofErr w:type="spellStart"/>
            <w:r w:rsidRPr="001457BA">
              <w:rPr>
                <w:rFonts w:ascii="Times New Roman" w:hAnsi="Times New Roman" w:cs="Times New Roman"/>
                <w:color w:val="000000"/>
                <w:sz w:val="16"/>
                <w:szCs w:val="16"/>
              </w:rPr>
              <w:t>ренгенконтрастной</w:t>
            </w:r>
            <w:proofErr w:type="spellEnd"/>
            <w:r w:rsidRPr="001457BA">
              <w:rPr>
                <w:rFonts w:ascii="Times New Roman" w:hAnsi="Times New Roman" w:cs="Times New Roman"/>
                <w:color w:val="000000"/>
                <w:sz w:val="16"/>
                <w:szCs w:val="16"/>
              </w:rPr>
              <w:t xml:space="preserve"> меткой. Возможность выбора цветовой кодировки диаметра </w:t>
            </w:r>
            <w:proofErr w:type="spellStart"/>
            <w:r w:rsidRPr="001457BA">
              <w:rPr>
                <w:rFonts w:ascii="Times New Roman" w:hAnsi="Times New Roman" w:cs="Times New Roman"/>
                <w:color w:val="000000"/>
                <w:sz w:val="16"/>
                <w:szCs w:val="16"/>
              </w:rPr>
              <w:t>интродьюсера</w:t>
            </w:r>
            <w:proofErr w:type="spellEnd"/>
            <w:r w:rsidRPr="001457BA">
              <w:rPr>
                <w:rFonts w:ascii="Times New Roman" w:hAnsi="Times New Roman" w:cs="Times New Roman"/>
                <w:color w:val="000000"/>
                <w:sz w:val="16"/>
                <w:szCs w:val="16"/>
              </w:rPr>
              <w:t xml:space="preserve">. Наличие ушка на </w:t>
            </w:r>
            <w:proofErr w:type="spellStart"/>
            <w:r w:rsidRPr="001457BA">
              <w:rPr>
                <w:rFonts w:ascii="Times New Roman" w:hAnsi="Times New Roman" w:cs="Times New Roman"/>
                <w:color w:val="000000"/>
                <w:sz w:val="16"/>
                <w:szCs w:val="16"/>
              </w:rPr>
              <w:t>интродьюсере</w:t>
            </w:r>
            <w:proofErr w:type="spellEnd"/>
            <w:r w:rsidRPr="001457BA">
              <w:rPr>
                <w:rFonts w:ascii="Times New Roman" w:hAnsi="Times New Roman" w:cs="Times New Roman"/>
                <w:color w:val="000000"/>
                <w:sz w:val="16"/>
                <w:szCs w:val="16"/>
              </w:rPr>
              <w:t xml:space="preserve"> для подшивания к коже, что обеспечивает удобство фиксации </w:t>
            </w:r>
            <w:proofErr w:type="spellStart"/>
            <w:r w:rsidRPr="001457BA">
              <w:rPr>
                <w:rFonts w:ascii="Times New Roman" w:hAnsi="Times New Roman" w:cs="Times New Roman"/>
                <w:color w:val="000000"/>
                <w:sz w:val="16"/>
                <w:szCs w:val="16"/>
              </w:rPr>
              <w:t>интродьюсера</w:t>
            </w:r>
            <w:proofErr w:type="spellEnd"/>
            <w:r w:rsidRPr="001457BA">
              <w:rPr>
                <w:rFonts w:ascii="Times New Roman" w:hAnsi="Times New Roman" w:cs="Times New Roman"/>
                <w:color w:val="000000"/>
                <w:sz w:val="16"/>
                <w:szCs w:val="16"/>
              </w:rPr>
              <w:t xml:space="preserve">. Возможность выбора двухслойной стенки, с внешним слоем из ETFE. Возможность выбора в комплекте </w:t>
            </w:r>
            <w:proofErr w:type="spellStart"/>
            <w:r w:rsidRPr="001457BA">
              <w:rPr>
                <w:rFonts w:ascii="Times New Roman" w:hAnsi="Times New Roman" w:cs="Times New Roman"/>
                <w:color w:val="000000"/>
                <w:sz w:val="16"/>
                <w:szCs w:val="16"/>
              </w:rPr>
              <w:t>дилятатора</w:t>
            </w:r>
            <w:proofErr w:type="spellEnd"/>
            <w:r w:rsidRPr="001457BA">
              <w:rPr>
                <w:rFonts w:ascii="Times New Roman" w:hAnsi="Times New Roman" w:cs="Times New Roman"/>
                <w:color w:val="000000"/>
                <w:sz w:val="16"/>
                <w:szCs w:val="16"/>
              </w:rPr>
              <w:t xml:space="preserve">, </w:t>
            </w:r>
            <w:proofErr w:type="spellStart"/>
            <w:r w:rsidRPr="001457BA">
              <w:rPr>
                <w:rFonts w:ascii="Times New Roman" w:hAnsi="Times New Roman" w:cs="Times New Roman"/>
                <w:color w:val="000000"/>
                <w:sz w:val="16"/>
                <w:szCs w:val="16"/>
              </w:rPr>
              <w:t>гемостатического</w:t>
            </w:r>
            <w:proofErr w:type="spellEnd"/>
            <w:r w:rsidRPr="001457BA">
              <w:rPr>
                <w:rFonts w:ascii="Times New Roman" w:hAnsi="Times New Roman" w:cs="Times New Roman"/>
                <w:color w:val="000000"/>
                <w:sz w:val="16"/>
                <w:szCs w:val="16"/>
              </w:rPr>
              <w:t xml:space="preserve"> клапана.  Наличие защитного механизма на </w:t>
            </w:r>
            <w:proofErr w:type="spellStart"/>
            <w:r w:rsidRPr="001457BA">
              <w:rPr>
                <w:rFonts w:ascii="Times New Roman" w:hAnsi="Times New Roman" w:cs="Times New Roman"/>
                <w:color w:val="000000"/>
                <w:sz w:val="16"/>
                <w:szCs w:val="16"/>
              </w:rPr>
              <w:t>дилятаторе</w:t>
            </w:r>
            <w:proofErr w:type="spellEnd"/>
            <w:r w:rsidRPr="001457BA">
              <w:rPr>
                <w:rFonts w:ascii="Times New Roman" w:hAnsi="Times New Roman" w:cs="Times New Roman"/>
                <w:color w:val="000000"/>
                <w:sz w:val="16"/>
                <w:szCs w:val="16"/>
              </w:rPr>
              <w:t xml:space="preserve">, препятствующего самопроизвольному открытию. Наличие гидрофильного М </w:t>
            </w:r>
            <w:proofErr w:type="gramStart"/>
            <w:r w:rsidRPr="001457BA">
              <w:rPr>
                <w:rFonts w:ascii="Times New Roman" w:hAnsi="Times New Roman" w:cs="Times New Roman"/>
                <w:color w:val="000000"/>
                <w:sz w:val="16"/>
                <w:szCs w:val="16"/>
              </w:rPr>
              <w:t>-п</w:t>
            </w:r>
            <w:proofErr w:type="gramEnd"/>
            <w:r w:rsidRPr="001457BA">
              <w:rPr>
                <w:rFonts w:ascii="Times New Roman" w:hAnsi="Times New Roman" w:cs="Times New Roman"/>
                <w:color w:val="000000"/>
                <w:sz w:val="16"/>
                <w:szCs w:val="16"/>
              </w:rPr>
              <w:t xml:space="preserve">окрытия на поверхности </w:t>
            </w:r>
            <w:proofErr w:type="spellStart"/>
            <w:r w:rsidRPr="001457BA">
              <w:rPr>
                <w:rFonts w:ascii="Times New Roman" w:hAnsi="Times New Roman" w:cs="Times New Roman"/>
                <w:color w:val="000000"/>
                <w:sz w:val="16"/>
                <w:szCs w:val="16"/>
              </w:rPr>
              <w:t>интродьюсеров</w:t>
            </w:r>
            <w:proofErr w:type="spellEnd"/>
            <w:r w:rsidRPr="001457BA">
              <w:rPr>
                <w:rFonts w:ascii="Times New Roman" w:hAnsi="Times New Roman" w:cs="Times New Roman"/>
                <w:color w:val="000000"/>
                <w:sz w:val="16"/>
                <w:szCs w:val="16"/>
              </w:rPr>
              <w:t xml:space="preserve">. Наличие возможности выбора комплекта </w:t>
            </w:r>
            <w:proofErr w:type="spellStart"/>
            <w:r w:rsidRPr="001457BA">
              <w:rPr>
                <w:rFonts w:ascii="Times New Roman" w:hAnsi="Times New Roman" w:cs="Times New Roman"/>
                <w:color w:val="000000"/>
                <w:sz w:val="16"/>
                <w:szCs w:val="16"/>
              </w:rPr>
              <w:t>интродьюсера</w:t>
            </w:r>
            <w:proofErr w:type="spellEnd"/>
            <w:r w:rsidRPr="001457BA">
              <w:rPr>
                <w:rFonts w:ascii="Times New Roman" w:hAnsi="Times New Roman" w:cs="Times New Roman"/>
                <w:color w:val="000000"/>
                <w:sz w:val="16"/>
                <w:szCs w:val="16"/>
              </w:rPr>
              <w:t xml:space="preserve"> с металлической иглой или иглой-катетером, с </w:t>
            </w:r>
            <w:proofErr w:type="gramStart"/>
            <w:r w:rsidRPr="001457BA">
              <w:rPr>
                <w:rFonts w:ascii="Times New Roman" w:hAnsi="Times New Roman" w:cs="Times New Roman"/>
                <w:color w:val="000000"/>
                <w:sz w:val="16"/>
                <w:szCs w:val="16"/>
              </w:rPr>
              <w:t>пластиковым</w:t>
            </w:r>
            <w:proofErr w:type="gramEnd"/>
            <w:r w:rsidRPr="001457BA">
              <w:rPr>
                <w:rFonts w:ascii="Times New Roman" w:hAnsi="Times New Roman" w:cs="Times New Roman"/>
                <w:color w:val="000000"/>
                <w:sz w:val="16"/>
                <w:szCs w:val="16"/>
              </w:rPr>
              <w:t xml:space="preserve"> или металлическим </w:t>
            </w:r>
            <w:proofErr w:type="spellStart"/>
            <w:r w:rsidRPr="001457BA">
              <w:rPr>
                <w:rFonts w:ascii="Times New Roman" w:hAnsi="Times New Roman" w:cs="Times New Roman"/>
                <w:color w:val="000000"/>
                <w:sz w:val="16"/>
                <w:szCs w:val="16"/>
              </w:rPr>
              <w:t>минипроводником</w:t>
            </w:r>
            <w:proofErr w:type="spellEnd"/>
            <w:r w:rsidRPr="001457BA">
              <w:rPr>
                <w:rFonts w:ascii="Times New Roman" w:hAnsi="Times New Roman" w:cs="Times New Roman"/>
                <w:color w:val="000000"/>
                <w:sz w:val="16"/>
                <w:szCs w:val="16"/>
              </w:rPr>
              <w:t xml:space="preserve">. Наличие </w:t>
            </w:r>
            <w:r w:rsidRPr="001457BA">
              <w:rPr>
                <w:rFonts w:ascii="Times New Roman" w:hAnsi="Times New Roman" w:cs="Times New Roman"/>
                <w:color w:val="000000"/>
                <w:sz w:val="16"/>
                <w:szCs w:val="16"/>
              </w:rPr>
              <w:lastRenderedPageBreak/>
              <w:t xml:space="preserve">дилататора. Наличие выбора диаметра прямого, пластикового или металлического мини проводника: 0,021", 0,025". </w:t>
            </w:r>
            <w:proofErr w:type="gramStart"/>
            <w:r w:rsidRPr="001457BA">
              <w:rPr>
                <w:rFonts w:ascii="Times New Roman" w:hAnsi="Times New Roman" w:cs="Times New Roman"/>
                <w:color w:val="000000"/>
                <w:sz w:val="16"/>
                <w:szCs w:val="16"/>
              </w:rPr>
              <w:t xml:space="preserve">Длина прямого пластикового или прямого металлического мини проводника 45см для </w:t>
            </w:r>
            <w:proofErr w:type="spellStart"/>
            <w:r w:rsidRPr="001457BA">
              <w:rPr>
                <w:rFonts w:ascii="Times New Roman" w:hAnsi="Times New Roman" w:cs="Times New Roman"/>
                <w:color w:val="000000"/>
                <w:sz w:val="16"/>
                <w:szCs w:val="16"/>
              </w:rPr>
              <w:t>интродьюсеров</w:t>
            </w:r>
            <w:proofErr w:type="spellEnd"/>
            <w:r w:rsidRPr="001457BA">
              <w:rPr>
                <w:rFonts w:ascii="Times New Roman" w:hAnsi="Times New Roman" w:cs="Times New Roman"/>
                <w:color w:val="000000"/>
                <w:sz w:val="16"/>
                <w:szCs w:val="16"/>
              </w:rPr>
              <w:t xml:space="preserve"> длиной 10 см, Длина прямого пластикового или прямого металлического мини проводника 80 см для </w:t>
            </w:r>
            <w:proofErr w:type="spellStart"/>
            <w:r w:rsidRPr="001457BA">
              <w:rPr>
                <w:rFonts w:ascii="Times New Roman" w:hAnsi="Times New Roman" w:cs="Times New Roman"/>
                <w:color w:val="000000"/>
                <w:sz w:val="16"/>
                <w:szCs w:val="16"/>
              </w:rPr>
              <w:t>интродьюсеров</w:t>
            </w:r>
            <w:proofErr w:type="spellEnd"/>
            <w:r w:rsidRPr="001457BA">
              <w:rPr>
                <w:rFonts w:ascii="Times New Roman" w:hAnsi="Times New Roman" w:cs="Times New Roman"/>
                <w:color w:val="000000"/>
                <w:sz w:val="16"/>
                <w:szCs w:val="16"/>
              </w:rPr>
              <w:t xml:space="preserve"> длиной 16 и 25 см.  Пластиковая игла 20Gx 32мм (для пластикового мини проводника 0,025"), металлическая игла 20Gx 36мм и 21Gx 36мм  (для металлического мини проводника 0,021" и 0,025").</w:t>
            </w:r>
            <w:proofErr w:type="gramEnd"/>
          </w:p>
        </w:tc>
        <w:tc>
          <w:tcPr>
            <w:tcW w:w="992" w:type="dxa"/>
            <w:vAlign w:val="center"/>
          </w:tcPr>
          <w:p w:rsidR="001457BA" w:rsidRPr="001D2A94" w:rsidRDefault="001457BA" w:rsidP="008C0F9A">
            <w:pPr>
              <w:jc w:val="center"/>
              <w:rPr>
                <w:rFonts w:ascii="Times New Roman" w:hAnsi="Times New Roman" w:cs="Times New Roman"/>
                <w:sz w:val="20"/>
                <w:szCs w:val="20"/>
              </w:rPr>
            </w:pPr>
            <w:proofErr w:type="spellStart"/>
            <w:proofErr w:type="gramStart"/>
            <w:r w:rsidRPr="001D2A94">
              <w:rPr>
                <w:rFonts w:ascii="Times New Roman" w:hAnsi="Times New Roman" w:cs="Times New Roman"/>
                <w:sz w:val="20"/>
                <w:szCs w:val="20"/>
              </w:rPr>
              <w:lastRenderedPageBreak/>
              <w:t>шт</w:t>
            </w:r>
            <w:proofErr w:type="spellEnd"/>
            <w:proofErr w:type="gramEnd"/>
          </w:p>
        </w:tc>
        <w:tc>
          <w:tcPr>
            <w:tcW w:w="851"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20</w:t>
            </w:r>
          </w:p>
        </w:tc>
        <w:tc>
          <w:tcPr>
            <w:tcW w:w="1134"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16 500,00</w:t>
            </w:r>
          </w:p>
        </w:tc>
        <w:tc>
          <w:tcPr>
            <w:tcW w:w="1386"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330 000,00</w:t>
            </w:r>
          </w:p>
        </w:tc>
      </w:tr>
      <w:tr w:rsidR="001457BA" w:rsidRPr="000B3D65" w:rsidTr="008C0F9A">
        <w:tc>
          <w:tcPr>
            <w:tcW w:w="1069" w:type="dxa"/>
            <w:vAlign w:val="center"/>
          </w:tcPr>
          <w:p w:rsidR="001457BA" w:rsidRPr="001D2A94" w:rsidRDefault="001457BA" w:rsidP="008C0F9A">
            <w:pPr>
              <w:jc w:val="center"/>
              <w:rPr>
                <w:rFonts w:ascii="Times New Roman" w:hAnsi="Times New Roman" w:cs="Times New Roman"/>
                <w:color w:val="000000"/>
              </w:rPr>
            </w:pPr>
            <w:r w:rsidRPr="001D2A94">
              <w:rPr>
                <w:rFonts w:ascii="Times New Roman" w:hAnsi="Times New Roman" w:cs="Times New Roman"/>
                <w:color w:val="000000"/>
              </w:rPr>
              <w:lastRenderedPageBreak/>
              <w:t>484</w:t>
            </w:r>
          </w:p>
        </w:tc>
        <w:tc>
          <w:tcPr>
            <w:tcW w:w="2158" w:type="dxa"/>
            <w:tcBorders>
              <w:right w:val="single" w:sz="4" w:space="0" w:color="auto"/>
            </w:tcBorders>
            <w:vAlign w:val="center"/>
          </w:tcPr>
          <w:p w:rsidR="001457BA" w:rsidRPr="001D2A94" w:rsidRDefault="001457BA" w:rsidP="008C0F9A">
            <w:pPr>
              <w:rPr>
                <w:rFonts w:ascii="Times New Roman" w:hAnsi="Times New Roman" w:cs="Times New Roman"/>
                <w:color w:val="000000"/>
                <w:sz w:val="20"/>
                <w:szCs w:val="20"/>
              </w:rPr>
            </w:pPr>
            <w:r w:rsidRPr="001D2A94">
              <w:rPr>
                <w:rFonts w:ascii="Times New Roman" w:hAnsi="Times New Roman" w:cs="Times New Roman"/>
                <w:color w:val="000000"/>
                <w:sz w:val="20"/>
                <w:szCs w:val="20"/>
              </w:rPr>
              <w:t>Петля ловушка</w:t>
            </w:r>
          </w:p>
        </w:tc>
        <w:tc>
          <w:tcPr>
            <w:tcW w:w="7371" w:type="dxa"/>
            <w:tcBorders>
              <w:left w:val="single" w:sz="4" w:space="0" w:color="auto"/>
            </w:tcBorders>
            <w:vAlign w:val="center"/>
          </w:tcPr>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Система для извлечения и манипуляции с инородными предметами внутри просвета сосуда. Наличие трех петель. Материал петель суперэластичный </w:t>
            </w:r>
            <w:proofErr w:type="spellStart"/>
            <w:r w:rsidRPr="001457BA">
              <w:rPr>
                <w:rFonts w:ascii="Times New Roman" w:hAnsi="Times New Roman" w:cs="Times New Roman"/>
                <w:color w:val="000000"/>
                <w:sz w:val="16"/>
                <w:szCs w:val="16"/>
              </w:rPr>
              <w:t>нитинол</w:t>
            </w:r>
            <w:proofErr w:type="spellEnd"/>
            <w:r w:rsidRPr="001457BA">
              <w:rPr>
                <w:rFonts w:ascii="Times New Roman" w:hAnsi="Times New Roman" w:cs="Times New Roman"/>
                <w:color w:val="000000"/>
                <w:sz w:val="16"/>
                <w:szCs w:val="16"/>
              </w:rPr>
              <w:t xml:space="preserve">, обеспечивающий высокую гибкость и устойчивость к изломам. Рабочий диаметр ловушки: 6-10, 9-15, 12-20, 18-30 и 27-45мм, диаметр </w:t>
            </w:r>
            <w:proofErr w:type="spellStart"/>
            <w:r w:rsidRPr="001457BA">
              <w:rPr>
                <w:rFonts w:ascii="Times New Roman" w:hAnsi="Times New Roman" w:cs="Times New Roman"/>
                <w:color w:val="000000"/>
                <w:sz w:val="16"/>
                <w:szCs w:val="16"/>
              </w:rPr>
              <w:t>шафта</w:t>
            </w:r>
            <w:proofErr w:type="spellEnd"/>
            <w:r w:rsidRPr="001457BA">
              <w:rPr>
                <w:rFonts w:ascii="Times New Roman" w:hAnsi="Times New Roman" w:cs="Times New Roman"/>
                <w:color w:val="000000"/>
                <w:sz w:val="16"/>
                <w:szCs w:val="16"/>
              </w:rPr>
              <w:t xml:space="preserve"> 0,026 дюймов. Длина катетера 100 см для ловушки 120см, внутренний диаметр катетера 062, .074 дюймов. Длина ловушки 120 см (для рабочего диаметра 6-45мм). Размер катетера 6F для рабочего диаметра 6-20мм, 7F для рабочего диаметра 18-45мм. Наличие </w:t>
            </w:r>
            <w:proofErr w:type="spellStart"/>
            <w:r w:rsidRPr="001457BA">
              <w:rPr>
                <w:rFonts w:ascii="Times New Roman" w:hAnsi="Times New Roman" w:cs="Times New Roman"/>
                <w:color w:val="000000"/>
                <w:sz w:val="16"/>
                <w:szCs w:val="16"/>
              </w:rPr>
              <w:t>рентгеноконтрастной</w:t>
            </w:r>
            <w:proofErr w:type="spellEnd"/>
            <w:r w:rsidRPr="001457BA">
              <w:rPr>
                <w:rFonts w:ascii="Times New Roman" w:hAnsi="Times New Roman" w:cs="Times New Roman"/>
                <w:color w:val="000000"/>
                <w:sz w:val="16"/>
                <w:szCs w:val="16"/>
              </w:rPr>
              <w:t xml:space="preserve"> маркерной зоны на кончике катетера. Материал доставочного катетера </w:t>
            </w:r>
            <w:proofErr w:type="spellStart"/>
            <w:r w:rsidRPr="001457BA">
              <w:rPr>
                <w:rFonts w:ascii="Times New Roman" w:hAnsi="Times New Roman" w:cs="Times New Roman"/>
                <w:color w:val="000000"/>
                <w:sz w:val="16"/>
                <w:szCs w:val="16"/>
              </w:rPr>
              <w:t>тефлон</w:t>
            </w:r>
            <w:proofErr w:type="spellEnd"/>
            <w:r w:rsidRPr="001457BA">
              <w:rPr>
                <w:rFonts w:ascii="Times New Roman" w:hAnsi="Times New Roman" w:cs="Times New Roman"/>
                <w:color w:val="000000"/>
                <w:sz w:val="16"/>
                <w:szCs w:val="16"/>
              </w:rPr>
              <w:t xml:space="preserve"> (FEP). Изогнутый на 15° кончик у катетеров 6 и 7 </w:t>
            </w:r>
            <w:proofErr w:type="spellStart"/>
            <w:r w:rsidRPr="001457BA">
              <w:rPr>
                <w:rFonts w:ascii="Times New Roman" w:hAnsi="Times New Roman" w:cs="Times New Roman"/>
                <w:color w:val="000000"/>
                <w:sz w:val="16"/>
                <w:szCs w:val="16"/>
              </w:rPr>
              <w:t>Fr</w:t>
            </w:r>
            <w:proofErr w:type="spellEnd"/>
            <w:r w:rsidRPr="001457BA">
              <w:rPr>
                <w:rFonts w:ascii="Times New Roman" w:hAnsi="Times New Roman" w:cs="Times New Roman"/>
                <w:color w:val="000000"/>
                <w:sz w:val="16"/>
                <w:szCs w:val="16"/>
              </w:rPr>
              <w:t xml:space="preserve"> для лучшей управляемости. Наличие платиновой нити на петлях ловушки для улучшенной визуализации. В наборе ловушка, </w:t>
            </w:r>
            <w:proofErr w:type="spellStart"/>
            <w:r w:rsidRPr="001457BA">
              <w:rPr>
                <w:rFonts w:ascii="Times New Roman" w:hAnsi="Times New Roman" w:cs="Times New Roman"/>
                <w:color w:val="000000"/>
                <w:sz w:val="16"/>
                <w:szCs w:val="16"/>
              </w:rPr>
              <w:t>торк</w:t>
            </w:r>
            <w:proofErr w:type="spellEnd"/>
            <w:r w:rsidRPr="001457BA">
              <w:rPr>
                <w:rFonts w:ascii="Times New Roman" w:hAnsi="Times New Roman" w:cs="Times New Roman"/>
                <w:color w:val="000000"/>
                <w:sz w:val="16"/>
                <w:szCs w:val="16"/>
              </w:rPr>
              <w:t xml:space="preserve"> </w:t>
            </w:r>
            <w:proofErr w:type="spellStart"/>
            <w:r w:rsidRPr="001457BA">
              <w:rPr>
                <w:rFonts w:ascii="Times New Roman" w:hAnsi="Times New Roman" w:cs="Times New Roman"/>
                <w:color w:val="000000"/>
                <w:sz w:val="16"/>
                <w:szCs w:val="16"/>
              </w:rPr>
              <w:t>девайс</w:t>
            </w:r>
            <w:proofErr w:type="spellEnd"/>
            <w:r w:rsidRPr="001457BA">
              <w:rPr>
                <w:rFonts w:ascii="Times New Roman" w:hAnsi="Times New Roman" w:cs="Times New Roman"/>
                <w:color w:val="000000"/>
                <w:sz w:val="16"/>
                <w:szCs w:val="16"/>
              </w:rPr>
              <w:t xml:space="preserve">, </w:t>
            </w:r>
            <w:proofErr w:type="spellStart"/>
            <w:r w:rsidRPr="001457BA">
              <w:rPr>
                <w:rFonts w:ascii="Times New Roman" w:hAnsi="Times New Roman" w:cs="Times New Roman"/>
                <w:color w:val="000000"/>
                <w:sz w:val="16"/>
                <w:szCs w:val="16"/>
              </w:rPr>
              <w:t>интродьюсер</w:t>
            </w:r>
            <w:proofErr w:type="spellEnd"/>
            <w:r w:rsidRPr="001457BA">
              <w:rPr>
                <w:rFonts w:ascii="Times New Roman" w:hAnsi="Times New Roman" w:cs="Times New Roman"/>
                <w:color w:val="000000"/>
                <w:sz w:val="16"/>
                <w:szCs w:val="16"/>
              </w:rPr>
              <w:t xml:space="preserve"> и катетер. Ловушка и катетер </w:t>
            </w:r>
            <w:proofErr w:type="gramStart"/>
            <w:r w:rsidRPr="001457BA">
              <w:rPr>
                <w:rFonts w:ascii="Times New Roman" w:hAnsi="Times New Roman" w:cs="Times New Roman"/>
                <w:color w:val="000000"/>
                <w:sz w:val="16"/>
                <w:szCs w:val="16"/>
              </w:rPr>
              <w:t>упакованы</w:t>
            </w:r>
            <w:proofErr w:type="gramEnd"/>
            <w:r w:rsidRPr="001457BA">
              <w:rPr>
                <w:rFonts w:ascii="Times New Roman" w:hAnsi="Times New Roman" w:cs="Times New Roman"/>
                <w:color w:val="000000"/>
                <w:sz w:val="16"/>
                <w:szCs w:val="16"/>
              </w:rPr>
              <w:t xml:space="preserve"> отдельно.</w:t>
            </w:r>
          </w:p>
        </w:tc>
        <w:tc>
          <w:tcPr>
            <w:tcW w:w="992" w:type="dxa"/>
            <w:vAlign w:val="center"/>
          </w:tcPr>
          <w:p w:rsidR="001457BA" w:rsidRPr="001D2A94" w:rsidRDefault="001457BA" w:rsidP="008C0F9A">
            <w:pPr>
              <w:jc w:val="center"/>
              <w:rPr>
                <w:rFonts w:ascii="Times New Roman" w:hAnsi="Times New Roman" w:cs="Times New Roman"/>
                <w:sz w:val="20"/>
                <w:szCs w:val="20"/>
              </w:rPr>
            </w:pPr>
            <w:proofErr w:type="spellStart"/>
            <w:proofErr w:type="gramStart"/>
            <w:r w:rsidRPr="001D2A94">
              <w:rPr>
                <w:rFonts w:ascii="Times New Roman" w:hAnsi="Times New Roman" w:cs="Times New Roman"/>
                <w:sz w:val="20"/>
                <w:szCs w:val="20"/>
              </w:rPr>
              <w:t>шт</w:t>
            </w:r>
            <w:proofErr w:type="spellEnd"/>
            <w:proofErr w:type="gramEnd"/>
          </w:p>
        </w:tc>
        <w:tc>
          <w:tcPr>
            <w:tcW w:w="851"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w:t>
            </w:r>
          </w:p>
        </w:tc>
        <w:tc>
          <w:tcPr>
            <w:tcW w:w="1134"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244 200,00</w:t>
            </w:r>
          </w:p>
        </w:tc>
        <w:tc>
          <w:tcPr>
            <w:tcW w:w="1386"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244 200,00</w:t>
            </w:r>
          </w:p>
        </w:tc>
      </w:tr>
      <w:tr w:rsidR="001457BA" w:rsidRPr="000B3D65" w:rsidTr="008C0F9A">
        <w:tc>
          <w:tcPr>
            <w:tcW w:w="1069" w:type="dxa"/>
            <w:vAlign w:val="center"/>
          </w:tcPr>
          <w:p w:rsidR="001457BA" w:rsidRPr="001D2A94" w:rsidRDefault="001457BA" w:rsidP="008C0F9A">
            <w:pPr>
              <w:jc w:val="center"/>
              <w:rPr>
                <w:rFonts w:ascii="Times New Roman" w:hAnsi="Times New Roman" w:cs="Times New Roman"/>
                <w:color w:val="000000"/>
              </w:rPr>
            </w:pPr>
            <w:r w:rsidRPr="001D2A94">
              <w:rPr>
                <w:rFonts w:ascii="Times New Roman" w:hAnsi="Times New Roman" w:cs="Times New Roman"/>
                <w:color w:val="000000"/>
              </w:rPr>
              <w:t>485</w:t>
            </w:r>
          </w:p>
        </w:tc>
        <w:tc>
          <w:tcPr>
            <w:tcW w:w="2158" w:type="dxa"/>
            <w:tcBorders>
              <w:right w:val="single" w:sz="4" w:space="0" w:color="auto"/>
            </w:tcBorders>
            <w:vAlign w:val="center"/>
          </w:tcPr>
          <w:p w:rsidR="001457BA" w:rsidRPr="001D2A94" w:rsidRDefault="001457BA" w:rsidP="008C0F9A">
            <w:pPr>
              <w:rPr>
                <w:rFonts w:ascii="Times New Roman" w:hAnsi="Times New Roman" w:cs="Times New Roman"/>
                <w:color w:val="000000"/>
                <w:sz w:val="20"/>
                <w:szCs w:val="20"/>
              </w:rPr>
            </w:pPr>
            <w:bookmarkStart w:id="0" w:name="RANGE!B31"/>
            <w:r w:rsidRPr="001D2A94">
              <w:rPr>
                <w:rFonts w:ascii="Times New Roman" w:hAnsi="Times New Roman" w:cs="Times New Roman"/>
                <w:color w:val="000000"/>
                <w:sz w:val="20"/>
                <w:szCs w:val="20"/>
              </w:rPr>
              <w:t>Переносные мешки давления с манометром PIB</w:t>
            </w:r>
            <w:r>
              <w:rPr>
                <w:rFonts w:ascii="Times New Roman" w:hAnsi="Times New Roman" w:cs="Times New Roman"/>
                <w:color w:val="000000"/>
                <w:sz w:val="20"/>
                <w:szCs w:val="20"/>
              </w:rPr>
              <w:t xml:space="preserve"> </w:t>
            </w:r>
            <w:r w:rsidRPr="001D2A94">
              <w:rPr>
                <w:rFonts w:ascii="Times New Roman" w:hAnsi="Times New Roman" w:cs="Times New Roman"/>
                <w:color w:val="000000"/>
                <w:sz w:val="20"/>
                <w:szCs w:val="20"/>
              </w:rPr>
              <w:t>(500мл)</w:t>
            </w:r>
            <w:bookmarkEnd w:id="0"/>
          </w:p>
        </w:tc>
        <w:tc>
          <w:tcPr>
            <w:tcW w:w="7371" w:type="dxa"/>
            <w:tcBorders>
              <w:left w:val="single" w:sz="4" w:space="0" w:color="auto"/>
            </w:tcBorders>
            <w:vAlign w:val="center"/>
          </w:tcPr>
          <w:p w:rsidR="001457BA" w:rsidRPr="001457BA" w:rsidRDefault="001457BA" w:rsidP="008C0F9A">
            <w:pPr>
              <w:jc w:val="both"/>
              <w:rPr>
                <w:rFonts w:ascii="Times New Roman" w:hAnsi="Times New Roman" w:cs="Times New Roman"/>
                <w:color w:val="000000"/>
                <w:sz w:val="16"/>
                <w:szCs w:val="16"/>
              </w:rPr>
            </w:pPr>
            <w:r w:rsidRPr="001457BA">
              <w:rPr>
                <w:rFonts w:ascii="Times New Roman" w:hAnsi="Times New Roman" w:cs="Times New Roman"/>
                <w:color w:val="000000"/>
                <w:sz w:val="16"/>
                <w:szCs w:val="16"/>
              </w:rPr>
              <w:t xml:space="preserve">Переносной мешок для </w:t>
            </w:r>
            <w:proofErr w:type="spellStart"/>
            <w:r w:rsidRPr="001457BA">
              <w:rPr>
                <w:rFonts w:ascii="Times New Roman" w:hAnsi="Times New Roman" w:cs="Times New Roman"/>
                <w:color w:val="000000"/>
                <w:sz w:val="16"/>
                <w:szCs w:val="16"/>
              </w:rPr>
              <w:t>инфузии</w:t>
            </w:r>
            <w:proofErr w:type="spellEnd"/>
            <w:r w:rsidRPr="001457BA">
              <w:rPr>
                <w:rFonts w:ascii="Times New Roman" w:hAnsi="Times New Roman" w:cs="Times New Roman"/>
                <w:color w:val="000000"/>
                <w:sz w:val="16"/>
                <w:szCs w:val="16"/>
              </w:rPr>
              <w:t xml:space="preserve"> под давлением. Состоит из мешка с трубкой, краником и грушей на конце (белого цвета). </w:t>
            </w:r>
            <w:proofErr w:type="gramStart"/>
            <w:r w:rsidRPr="001457BA">
              <w:rPr>
                <w:rFonts w:ascii="Times New Roman" w:hAnsi="Times New Roman" w:cs="Times New Roman"/>
                <w:color w:val="000000"/>
                <w:sz w:val="16"/>
                <w:szCs w:val="16"/>
              </w:rPr>
              <w:t>Изготовлен</w:t>
            </w:r>
            <w:proofErr w:type="gramEnd"/>
            <w:r w:rsidRPr="001457BA">
              <w:rPr>
                <w:rFonts w:ascii="Times New Roman" w:hAnsi="Times New Roman" w:cs="Times New Roman"/>
                <w:color w:val="000000"/>
                <w:sz w:val="16"/>
                <w:szCs w:val="16"/>
              </w:rPr>
              <w:t xml:space="preserve"> из нейлона. Без латекса. Не стерильный. Объем мешка 500 или 1000 мл. Клапан с кнопкой, обеспечивающий регуляцию давления в мешке и скорость тока жидкости. На кнопке клапана имеются деления и цветовая кодировка, которые показывает величину создаваемого давления. Две опции: 1) одно нажатие - стандартное давление; 2) два нажатия - для установки повышенного давления и быстрой </w:t>
            </w:r>
            <w:proofErr w:type="spellStart"/>
            <w:r w:rsidRPr="001457BA">
              <w:rPr>
                <w:rFonts w:ascii="Times New Roman" w:hAnsi="Times New Roman" w:cs="Times New Roman"/>
                <w:color w:val="000000"/>
                <w:sz w:val="16"/>
                <w:szCs w:val="16"/>
              </w:rPr>
              <w:t>инфузии</w:t>
            </w:r>
            <w:proofErr w:type="spellEnd"/>
            <w:r w:rsidRPr="001457BA">
              <w:rPr>
                <w:rFonts w:ascii="Times New Roman" w:hAnsi="Times New Roman" w:cs="Times New Roman"/>
                <w:color w:val="000000"/>
                <w:sz w:val="16"/>
                <w:szCs w:val="16"/>
              </w:rPr>
              <w:t>. Имеется жесткая ручка зеленого цвета - для подвешивания к капельнице.</w:t>
            </w:r>
          </w:p>
        </w:tc>
        <w:tc>
          <w:tcPr>
            <w:tcW w:w="992" w:type="dxa"/>
            <w:vAlign w:val="center"/>
          </w:tcPr>
          <w:p w:rsidR="001457BA" w:rsidRPr="001D2A94" w:rsidRDefault="001457BA" w:rsidP="008C0F9A">
            <w:pPr>
              <w:jc w:val="center"/>
              <w:rPr>
                <w:rFonts w:ascii="Times New Roman" w:hAnsi="Times New Roman" w:cs="Times New Roman"/>
                <w:sz w:val="20"/>
                <w:szCs w:val="20"/>
              </w:rPr>
            </w:pPr>
            <w:proofErr w:type="spellStart"/>
            <w:proofErr w:type="gramStart"/>
            <w:r w:rsidRPr="001D2A94">
              <w:rPr>
                <w:rFonts w:ascii="Times New Roman" w:hAnsi="Times New Roman" w:cs="Times New Roman"/>
                <w:sz w:val="20"/>
                <w:szCs w:val="20"/>
              </w:rPr>
              <w:t>шт</w:t>
            </w:r>
            <w:proofErr w:type="spellEnd"/>
            <w:proofErr w:type="gramEnd"/>
          </w:p>
        </w:tc>
        <w:tc>
          <w:tcPr>
            <w:tcW w:w="851"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w:t>
            </w:r>
          </w:p>
        </w:tc>
        <w:tc>
          <w:tcPr>
            <w:tcW w:w="1134"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27 861,00</w:t>
            </w:r>
          </w:p>
        </w:tc>
        <w:tc>
          <w:tcPr>
            <w:tcW w:w="1386" w:type="dxa"/>
            <w:vAlign w:val="center"/>
          </w:tcPr>
          <w:p w:rsidR="001457BA" w:rsidRPr="001D2A94" w:rsidRDefault="001457BA" w:rsidP="008C0F9A">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27 861,00</w:t>
            </w:r>
          </w:p>
        </w:tc>
      </w:tr>
    </w:tbl>
    <w:p w:rsidR="001457BA" w:rsidRPr="000B3D65" w:rsidRDefault="001457BA" w:rsidP="001457BA">
      <w:pPr>
        <w:pStyle w:val="1"/>
        <w:spacing w:before="0" w:beforeAutospacing="0" w:after="0" w:afterAutospacing="0"/>
        <w:ind w:firstLine="426"/>
        <w:contextualSpacing/>
        <w:jc w:val="both"/>
        <w:rPr>
          <w:b w:val="0"/>
          <w:sz w:val="23"/>
          <w:szCs w:val="23"/>
        </w:rPr>
      </w:pPr>
    </w:p>
    <w:p w:rsidR="00E54B2E" w:rsidRPr="00BB2FD7" w:rsidRDefault="00E54B2E" w:rsidP="001457BA">
      <w:pPr>
        <w:ind w:firstLine="426"/>
        <w:jc w:val="both"/>
        <w:rPr>
          <w:rFonts w:ascii="Times New Roman" w:eastAsia="Times New Roman" w:hAnsi="Times New Roman" w:cs="Times New Roman"/>
          <w:color w:val="000000"/>
          <w:spacing w:val="1"/>
          <w:sz w:val="23"/>
          <w:szCs w:val="23"/>
        </w:rPr>
      </w:pPr>
      <w:r w:rsidRPr="00BB2FD7">
        <w:rPr>
          <w:rFonts w:ascii="Times New Roman" w:eastAsia="Times New Roman" w:hAnsi="Times New Roman" w:cs="Times New Roman"/>
          <w:color w:val="000000"/>
          <w:spacing w:val="1"/>
          <w:sz w:val="23"/>
          <w:szCs w:val="23"/>
        </w:rPr>
        <w:t xml:space="preserve">К тендеру допускаются все потенциальные поставщики, отвечающие требованиям, указанным </w:t>
      </w:r>
      <w:r w:rsidRPr="00BB2FD7">
        <w:rPr>
          <w:rFonts w:ascii="Times New Roman" w:hAnsi="Times New Roman" w:cs="Times New Roman"/>
          <w:color w:val="000000"/>
          <w:spacing w:val="1"/>
          <w:sz w:val="23"/>
          <w:szCs w:val="23"/>
          <w:shd w:val="clear" w:color="auto" w:fill="FFFFFF"/>
        </w:rPr>
        <w:t>Правилами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и (или) в системе обязательного социального медицинского страхования, фармацевтических услуг, утвержденных Постановлением правительства Республики Казахстан от 04 июня 2021 года № 375</w:t>
      </w:r>
      <w:r w:rsidRPr="00BB2FD7">
        <w:rPr>
          <w:rFonts w:ascii="Times New Roman" w:eastAsia="Times New Roman" w:hAnsi="Times New Roman" w:cs="Times New Roman"/>
          <w:color w:val="000000"/>
          <w:spacing w:val="1"/>
          <w:sz w:val="23"/>
          <w:szCs w:val="23"/>
        </w:rPr>
        <w:t>.</w:t>
      </w:r>
    </w:p>
    <w:p w:rsidR="00E54B2E" w:rsidRPr="00BB2FD7" w:rsidRDefault="00E54B2E" w:rsidP="00E54B2E">
      <w:pPr>
        <w:shd w:val="clear" w:color="auto" w:fill="FFFFFF"/>
        <w:spacing w:after="0" w:line="240" w:lineRule="auto"/>
        <w:ind w:firstLine="426"/>
        <w:jc w:val="both"/>
        <w:textAlignment w:val="baseline"/>
        <w:rPr>
          <w:rFonts w:ascii="Times New Roman" w:eastAsia="Times New Roman" w:hAnsi="Times New Roman" w:cs="Times New Roman"/>
          <w:color w:val="000000"/>
          <w:spacing w:val="1"/>
          <w:sz w:val="23"/>
          <w:szCs w:val="23"/>
        </w:rPr>
      </w:pPr>
      <w:r w:rsidRPr="00BB2FD7">
        <w:rPr>
          <w:rFonts w:ascii="Times New Roman" w:eastAsia="Times New Roman" w:hAnsi="Times New Roman" w:cs="Times New Roman"/>
          <w:color w:val="000000"/>
          <w:spacing w:val="1"/>
          <w:sz w:val="23"/>
          <w:szCs w:val="23"/>
        </w:rPr>
        <w:t xml:space="preserve">Пакет копии тендерной документации можно получить в срок до </w:t>
      </w:r>
      <w:r>
        <w:rPr>
          <w:rFonts w:ascii="Times New Roman" w:eastAsia="Times New Roman" w:hAnsi="Times New Roman" w:cs="Times New Roman"/>
          <w:color w:val="000000"/>
          <w:spacing w:val="1"/>
          <w:sz w:val="23"/>
          <w:szCs w:val="23"/>
        </w:rPr>
        <w:t>9</w:t>
      </w:r>
      <w:r w:rsidRPr="00BB2FD7">
        <w:rPr>
          <w:rFonts w:ascii="Times New Roman" w:eastAsia="Times New Roman" w:hAnsi="Times New Roman" w:cs="Times New Roman"/>
          <w:color w:val="000000"/>
          <w:spacing w:val="1"/>
          <w:sz w:val="23"/>
          <w:szCs w:val="23"/>
        </w:rPr>
        <w:t>:</w:t>
      </w:r>
      <w:r w:rsidR="001457BA">
        <w:rPr>
          <w:rFonts w:ascii="Times New Roman" w:eastAsia="Times New Roman" w:hAnsi="Times New Roman" w:cs="Times New Roman"/>
          <w:color w:val="000000"/>
          <w:spacing w:val="1"/>
          <w:sz w:val="23"/>
          <w:szCs w:val="23"/>
        </w:rPr>
        <w:t>00 "16</w:t>
      </w:r>
      <w:r w:rsidRPr="00BB2FD7">
        <w:rPr>
          <w:rFonts w:ascii="Times New Roman" w:eastAsia="Times New Roman" w:hAnsi="Times New Roman" w:cs="Times New Roman"/>
          <w:color w:val="000000"/>
          <w:spacing w:val="1"/>
          <w:sz w:val="23"/>
          <w:szCs w:val="23"/>
        </w:rPr>
        <w:t xml:space="preserve">" </w:t>
      </w:r>
      <w:r>
        <w:rPr>
          <w:rFonts w:ascii="Times New Roman" w:eastAsia="Times New Roman" w:hAnsi="Times New Roman" w:cs="Times New Roman"/>
          <w:color w:val="000000"/>
          <w:spacing w:val="1"/>
          <w:sz w:val="23"/>
          <w:szCs w:val="23"/>
        </w:rPr>
        <w:t>марта</w:t>
      </w:r>
      <w:r w:rsidRPr="00BB2FD7">
        <w:rPr>
          <w:rFonts w:ascii="Times New Roman" w:eastAsia="Times New Roman" w:hAnsi="Times New Roman" w:cs="Times New Roman"/>
          <w:color w:val="000000"/>
          <w:spacing w:val="1"/>
          <w:sz w:val="23"/>
          <w:szCs w:val="23"/>
        </w:rPr>
        <w:t xml:space="preserve"> 202</w:t>
      </w:r>
      <w:r>
        <w:rPr>
          <w:rFonts w:ascii="Times New Roman" w:eastAsia="Times New Roman" w:hAnsi="Times New Roman" w:cs="Times New Roman"/>
          <w:color w:val="000000"/>
          <w:spacing w:val="1"/>
          <w:sz w:val="23"/>
          <w:szCs w:val="23"/>
        </w:rPr>
        <w:t>2</w:t>
      </w:r>
      <w:r w:rsidRPr="00BB2FD7">
        <w:rPr>
          <w:rFonts w:ascii="Times New Roman" w:eastAsia="Times New Roman" w:hAnsi="Times New Roman" w:cs="Times New Roman"/>
          <w:color w:val="000000"/>
          <w:spacing w:val="1"/>
          <w:sz w:val="23"/>
          <w:szCs w:val="23"/>
        </w:rPr>
        <w:t xml:space="preserve"> года включительно по адресу: </w:t>
      </w:r>
      <w:r w:rsidRPr="00BB2FD7">
        <w:rPr>
          <w:rFonts w:ascii="Times New Roman" w:hAnsi="Times New Roman" w:cs="Times New Roman"/>
          <w:sz w:val="23"/>
          <w:szCs w:val="23"/>
        </w:rPr>
        <w:t>г</w:t>
      </w:r>
      <w:proofErr w:type="gramStart"/>
      <w:r w:rsidRPr="00BB2FD7">
        <w:rPr>
          <w:rFonts w:ascii="Times New Roman" w:hAnsi="Times New Roman" w:cs="Times New Roman"/>
          <w:sz w:val="23"/>
          <w:szCs w:val="23"/>
        </w:rPr>
        <w:t>.А</w:t>
      </w:r>
      <w:proofErr w:type="gramEnd"/>
      <w:r w:rsidRPr="00BB2FD7">
        <w:rPr>
          <w:rFonts w:ascii="Times New Roman" w:hAnsi="Times New Roman" w:cs="Times New Roman"/>
          <w:sz w:val="23"/>
          <w:szCs w:val="23"/>
        </w:rPr>
        <w:t>лтай, ул.</w:t>
      </w:r>
      <w:r w:rsidRPr="00BB2FD7">
        <w:rPr>
          <w:rStyle w:val="tlid-translation"/>
          <w:rFonts w:ascii="Times New Roman" w:hAnsi="Times New Roman" w:cs="Times New Roman"/>
          <w:sz w:val="23"/>
          <w:szCs w:val="23"/>
          <w:lang w:val="kk-KZ"/>
        </w:rPr>
        <w:t xml:space="preserve"> Тәуелсіздік,</w:t>
      </w:r>
      <w:r w:rsidRPr="00BB2FD7">
        <w:rPr>
          <w:rFonts w:ascii="Times New Roman" w:hAnsi="Times New Roman" w:cs="Times New Roman"/>
          <w:sz w:val="23"/>
          <w:szCs w:val="23"/>
        </w:rPr>
        <w:t>16 кабинет отдела государственных закупок</w:t>
      </w:r>
      <w:r w:rsidRPr="00BB2FD7">
        <w:rPr>
          <w:rFonts w:ascii="Times New Roman" w:eastAsia="Times New Roman" w:hAnsi="Times New Roman" w:cs="Times New Roman"/>
          <w:color w:val="000000"/>
          <w:spacing w:val="1"/>
          <w:sz w:val="23"/>
          <w:szCs w:val="23"/>
        </w:rPr>
        <w:t xml:space="preserve">, с 08:00 до 17:00 часов и/или по электронной почте по адресу </w:t>
      </w:r>
      <w:r w:rsidRPr="00BB2FD7">
        <w:rPr>
          <w:rFonts w:ascii="Times New Roman" w:hAnsi="Times New Roman" w:cs="Times New Roman"/>
          <w:sz w:val="23"/>
          <w:szCs w:val="23"/>
          <w:shd w:val="clear" w:color="auto" w:fill="FFFFFF"/>
        </w:rPr>
        <w:t>buhcrgbgz@mail.ru</w:t>
      </w:r>
      <w:r w:rsidRPr="00BB2FD7">
        <w:rPr>
          <w:rFonts w:ascii="Times New Roman" w:eastAsia="Times New Roman" w:hAnsi="Times New Roman" w:cs="Times New Roman"/>
          <w:color w:val="000000"/>
          <w:spacing w:val="1"/>
          <w:sz w:val="23"/>
          <w:szCs w:val="23"/>
        </w:rPr>
        <w:t xml:space="preserve"> или путем скачивая с интернет – ресурса </w:t>
      </w:r>
      <w:r w:rsidR="001457BA" w:rsidRPr="001457BA">
        <w:rPr>
          <w:rFonts w:ascii="Times New Roman" w:hAnsi="Times New Roman" w:cs="Times New Roman"/>
          <w:sz w:val="23"/>
          <w:szCs w:val="23"/>
        </w:rPr>
        <w:t>https://mrb-altai.uali.kz</w:t>
      </w:r>
    </w:p>
    <w:p w:rsidR="00E54B2E" w:rsidRPr="00BB2FD7" w:rsidRDefault="00E54B2E" w:rsidP="00E54B2E">
      <w:pPr>
        <w:shd w:val="clear" w:color="auto" w:fill="FFFFFF"/>
        <w:spacing w:after="0" w:line="240" w:lineRule="auto"/>
        <w:ind w:firstLine="426"/>
        <w:jc w:val="both"/>
        <w:textAlignment w:val="baseline"/>
        <w:rPr>
          <w:rFonts w:ascii="Times New Roman" w:eastAsia="Times New Roman" w:hAnsi="Times New Roman" w:cs="Times New Roman"/>
          <w:color w:val="000000"/>
          <w:spacing w:val="1"/>
          <w:sz w:val="23"/>
          <w:szCs w:val="23"/>
        </w:rPr>
      </w:pPr>
      <w:r w:rsidRPr="00BB2FD7">
        <w:rPr>
          <w:rFonts w:ascii="Times New Roman" w:eastAsia="Times New Roman" w:hAnsi="Times New Roman" w:cs="Times New Roman"/>
          <w:color w:val="000000"/>
          <w:spacing w:val="1"/>
          <w:sz w:val="23"/>
          <w:szCs w:val="23"/>
        </w:rPr>
        <w:t xml:space="preserve">Заявки, запечатанные в конверты, представляются (направляются) потенциальными поставщиками в </w:t>
      </w:r>
      <w:r w:rsidRPr="00BB2FD7">
        <w:rPr>
          <w:rFonts w:ascii="Times New Roman" w:hAnsi="Times New Roman" w:cs="Times New Roman"/>
          <w:sz w:val="23"/>
          <w:szCs w:val="23"/>
        </w:rPr>
        <w:t>КГП на ПХВ «Межрайонная больница района Алтай» управления здравоохранения Восточно-Казахстанской области</w:t>
      </w:r>
      <w:r w:rsidRPr="00BB2FD7">
        <w:rPr>
          <w:rFonts w:ascii="Times New Roman" w:eastAsia="Times New Roman" w:hAnsi="Times New Roman" w:cs="Times New Roman"/>
          <w:color w:val="000000"/>
          <w:spacing w:val="1"/>
          <w:sz w:val="23"/>
          <w:szCs w:val="23"/>
        </w:rPr>
        <w:t xml:space="preserve"> по адресу: </w:t>
      </w:r>
      <w:r w:rsidRPr="00BB2FD7">
        <w:rPr>
          <w:rFonts w:ascii="Times New Roman" w:hAnsi="Times New Roman" w:cs="Times New Roman"/>
          <w:sz w:val="23"/>
          <w:szCs w:val="23"/>
        </w:rPr>
        <w:t>г</w:t>
      </w:r>
      <w:proofErr w:type="gramStart"/>
      <w:r w:rsidRPr="00BB2FD7">
        <w:rPr>
          <w:rFonts w:ascii="Times New Roman" w:hAnsi="Times New Roman" w:cs="Times New Roman"/>
          <w:sz w:val="23"/>
          <w:szCs w:val="23"/>
        </w:rPr>
        <w:t>.А</w:t>
      </w:r>
      <w:proofErr w:type="gramEnd"/>
      <w:r w:rsidRPr="00BB2FD7">
        <w:rPr>
          <w:rFonts w:ascii="Times New Roman" w:hAnsi="Times New Roman" w:cs="Times New Roman"/>
          <w:sz w:val="23"/>
          <w:szCs w:val="23"/>
        </w:rPr>
        <w:t>лтай, ул.</w:t>
      </w:r>
      <w:r w:rsidRPr="00BB2FD7">
        <w:rPr>
          <w:rStyle w:val="tlid-translation"/>
          <w:rFonts w:ascii="Times New Roman" w:hAnsi="Times New Roman" w:cs="Times New Roman"/>
          <w:sz w:val="23"/>
          <w:szCs w:val="23"/>
          <w:lang w:val="kk-KZ"/>
        </w:rPr>
        <w:t xml:space="preserve"> Тәуелсіздік,</w:t>
      </w:r>
      <w:r w:rsidRPr="00BB2FD7">
        <w:rPr>
          <w:rFonts w:ascii="Times New Roman" w:hAnsi="Times New Roman" w:cs="Times New Roman"/>
          <w:sz w:val="23"/>
          <w:szCs w:val="23"/>
        </w:rPr>
        <w:t>16</w:t>
      </w:r>
      <w:r w:rsidRPr="00BB2FD7">
        <w:rPr>
          <w:rFonts w:ascii="Times New Roman" w:eastAsia="Times New Roman" w:hAnsi="Times New Roman" w:cs="Times New Roman"/>
          <w:color w:val="000000"/>
          <w:spacing w:val="1"/>
          <w:sz w:val="23"/>
          <w:szCs w:val="23"/>
        </w:rPr>
        <w:t>.</w:t>
      </w:r>
    </w:p>
    <w:p w:rsidR="00E54B2E" w:rsidRPr="00BB2FD7" w:rsidRDefault="00E54B2E" w:rsidP="00E54B2E">
      <w:pPr>
        <w:shd w:val="clear" w:color="auto" w:fill="FFFFFF"/>
        <w:spacing w:after="0" w:line="240" w:lineRule="auto"/>
        <w:ind w:firstLine="426"/>
        <w:jc w:val="both"/>
        <w:textAlignment w:val="baseline"/>
        <w:rPr>
          <w:rFonts w:ascii="Times New Roman" w:hAnsi="Times New Roman" w:cs="Times New Roman"/>
          <w:sz w:val="23"/>
          <w:szCs w:val="23"/>
        </w:rPr>
      </w:pPr>
      <w:r w:rsidRPr="00BB2FD7">
        <w:rPr>
          <w:rFonts w:ascii="Times New Roman" w:eastAsia="Times New Roman" w:hAnsi="Times New Roman" w:cs="Times New Roman"/>
          <w:color w:val="000000"/>
          <w:spacing w:val="1"/>
          <w:sz w:val="23"/>
          <w:szCs w:val="23"/>
        </w:rPr>
        <w:t xml:space="preserve">Окончательный срок представления заявок до </w:t>
      </w:r>
      <w:r w:rsidRPr="00BB2FD7">
        <w:rPr>
          <w:rFonts w:ascii="Times New Roman" w:hAnsi="Times New Roman" w:cs="Times New Roman"/>
          <w:sz w:val="23"/>
          <w:szCs w:val="23"/>
        </w:rPr>
        <w:t xml:space="preserve">08 часов 45 минут </w:t>
      </w:r>
      <w:r w:rsidR="001457BA">
        <w:rPr>
          <w:rFonts w:ascii="Times New Roman" w:hAnsi="Times New Roman" w:cs="Times New Roman"/>
          <w:sz w:val="23"/>
          <w:szCs w:val="23"/>
        </w:rPr>
        <w:t>17</w:t>
      </w:r>
      <w:r w:rsidRPr="00BB2FD7">
        <w:rPr>
          <w:rFonts w:ascii="Times New Roman" w:hAnsi="Times New Roman" w:cs="Times New Roman"/>
          <w:sz w:val="23"/>
          <w:szCs w:val="23"/>
        </w:rPr>
        <w:t xml:space="preserve"> </w:t>
      </w:r>
      <w:r>
        <w:rPr>
          <w:rFonts w:ascii="Times New Roman" w:hAnsi="Times New Roman" w:cs="Times New Roman"/>
          <w:sz w:val="23"/>
          <w:szCs w:val="23"/>
        </w:rPr>
        <w:t>марта</w:t>
      </w:r>
      <w:r w:rsidRPr="00BB2FD7">
        <w:rPr>
          <w:rFonts w:ascii="Times New Roman" w:hAnsi="Times New Roman" w:cs="Times New Roman"/>
          <w:sz w:val="23"/>
          <w:szCs w:val="23"/>
        </w:rPr>
        <w:t xml:space="preserve"> 202</w:t>
      </w:r>
      <w:r>
        <w:rPr>
          <w:rFonts w:ascii="Times New Roman" w:hAnsi="Times New Roman" w:cs="Times New Roman"/>
          <w:sz w:val="23"/>
          <w:szCs w:val="23"/>
        </w:rPr>
        <w:t>2</w:t>
      </w:r>
      <w:r w:rsidRPr="00BB2FD7">
        <w:rPr>
          <w:rFonts w:ascii="Times New Roman" w:hAnsi="Times New Roman" w:cs="Times New Roman"/>
          <w:sz w:val="23"/>
          <w:szCs w:val="23"/>
        </w:rPr>
        <w:t xml:space="preserve"> года </w:t>
      </w:r>
    </w:p>
    <w:p w:rsidR="00E54B2E" w:rsidRPr="00BB2FD7" w:rsidRDefault="00E54B2E" w:rsidP="00E54B2E">
      <w:pPr>
        <w:shd w:val="clear" w:color="auto" w:fill="FFFFFF"/>
        <w:spacing w:after="0" w:line="240" w:lineRule="auto"/>
        <w:ind w:firstLine="426"/>
        <w:jc w:val="both"/>
        <w:textAlignment w:val="baseline"/>
        <w:rPr>
          <w:rFonts w:ascii="Times New Roman" w:eastAsia="Times New Roman" w:hAnsi="Times New Roman" w:cs="Times New Roman"/>
          <w:color w:val="000000"/>
          <w:spacing w:val="1"/>
          <w:sz w:val="23"/>
          <w:szCs w:val="23"/>
        </w:rPr>
      </w:pPr>
      <w:r w:rsidRPr="00BB2FD7">
        <w:rPr>
          <w:rFonts w:ascii="Times New Roman" w:eastAsia="Times New Roman" w:hAnsi="Times New Roman" w:cs="Times New Roman"/>
          <w:color w:val="000000"/>
          <w:spacing w:val="1"/>
          <w:sz w:val="23"/>
          <w:szCs w:val="23"/>
        </w:rPr>
        <w:t xml:space="preserve">Конверты с заявками будут вскрываться в </w:t>
      </w:r>
      <w:r>
        <w:rPr>
          <w:rFonts w:ascii="Times New Roman" w:hAnsi="Times New Roman" w:cs="Times New Roman"/>
          <w:sz w:val="23"/>
          <w:szCs w:val="23"/>
        </w:rPr>
        <w:t>09 часов 00 мину</w:t>
      </w:r>
      <w:r w:rsidR="001457BA">
        <w:rPr>
          <w:rFonts w:ascii="Times New Roman" w:hAnsi="Times New Roman" w:cs="Times New Roman"/>
          <w:sz w:val="23"/>
          <w:szCs w:val="23"/>
        </w:rPr>
        <w:t>т 17</w:t>
      </w:r>
      <w:r w:rsidRPr="00BB2FD7">
        <w:rPr>
          <w:rFonts w:ascii="Times New Roman" w:hAnsi="Times New Roman" w:cs="Times New Roman"/>
          <w:sz w:val="23"/>
          <w:szCs w:val="23"/>
        </w:rPr>
        <w:t xml:space="preserve"> </w:t>
      </w:r>
      <w:r>
        <w:rPr>
          <w:rFonts w:ascii="Times New Roman" w:hAnsi="Times New Roman" w:cs="Times New Roman"/>
          <w:sz w:val="23"/>
          <w:szCs w:val="23"/>
        </w:rPr>
        <w:t>марта</w:t>
      </w:r>
      <w:r w:rsidRPr="00BB2FD7">
        <w:rPr>
          <w:rFonts w:ascii="Times New Roman" w:hAnsi="Times New Roman" w:cs="Times New Roman"/>
          <w:sz w:val="23"/>
          <w:szCs w:val="23"/>
        </w:rPr>
        <w:t xml:space="preserve"> 202</w:t>
      </w:r>
      <w:r>
        <w:rPr>
          <w:rFonts w:ascii="Times New Roman" w:hAnsi="Times New Roman" w:cs="Times New Roman"/>
          <w:sz w:val="23"/>
          <w:szCs w:val="23"/>
        </w:rPr>
        <w:t>2</w:t>
      </w:r>
      <w:r w:rsidRPr="00BB2FD7">
        <w:rPr>
          <w:rFonts w:ascii="Times New Roman" w:hAnsi="Times New Roman" w:cs="Times New Roman"/>
          <w:sz w:val="23"/>
          <w:szCs w:val="23"/>
        </w:rPr>
        <w:t xml:space="preserve"> года  </w:t>
      </w:r>
      <w:r w:rsidRPr="00BB2FD7">
        <w:rPr>
          <w:rFonts w:ascii="Times New Roman" w:eastAsia="Times New Roman" w:hAnsi="Times New Roman" w:cs="Times New Roman"/>
          <w:color w:val="000000"/>
          <w:spacing w:val="1"/>
          <w:sz w:val="23"/>
          <w:szCs w:val="23"/>
        </w:rPr>
        <w:t xml:space="preserve">по следующему адресу: </w:t>
      </w:r>
      <w:r w:rsidRPr="00BB2FD7">
        <w:rPr>
          <w:rFonts w:ascii="Times New Roman" w:hAnsi="Times New Roman" w:cs="Times New Roman"/>
          <w:sz w:val="23"/>
          <w:szCs w:val="23"/>
        </w:rPr>
        <w:t>г</w:t>
      </w:r>
      <w:proofErr w:type="gramStart"/>
      <w:r w:rsidRPr="00BB2FD7">
        <w:rPr>
          <w:rFonts w:ascii="Times New Roman" w:hAnsi="Times New Roman" w:cs="Times New Roman"/>
          <w:sz w:val="23"/>
          <w:szCs w:val="23"/>
        </w:rPr>
        <w:t>.А</w:t>
      </w:r>
      <w:proofErr w:type="gramEnd"/>
      <w:r w:rsidRPr="00BB2FD7">
        <w:rPr>
          <w:rFonts w:ascii="Times New Roman" w:hAnsi="Times New Roman" w:cs="Times New Roman"/>
          <w:sz w:val="23"/>
          <w:szCs w:val="23"/>
        </w:rPr>
        <w:t>лтай, ул.</w:t>
      </w:r>
      <w:r w:rsidRPr="00BB2FD7">
        <w:rPr>
          <w:rStyle w:val="tlid-translation"/>
          <w:rFonts w:ascii="Times New Roman" w:hAnsi="Times New Roman" w:cs="Times New Roman"/>
          <w:sz w:val="23"/>
          <w:szCs w:val="23"/>
          <w:lang w:val="kk-KZ"/>
        </w:rPr>
        <w:t xml:space="preserve"> Тәуелсіздік,</w:t>
      </w:r>
      <w:r w:rsidRPr="00BB2FD7">
        <w:rPr>
          <w:rFonts w:ascii="Times New Roman" w:hAnsi="Times New Roman" w:cs="Times New Roman"/>
          <w:sz w:val="23"/>
          <w:szCs w:val="23"/>
        </w:rPr>
        <w:t>16 кабинет отдела государственных закупок</w:t>
      </w:r>
    </w:p>
    <w:p w:rsidR="00E54B2E" w:rsidRPr="00BB2FD7" w:rsidRDefault="00E54B2E" w:rsidP="00E54B2E">
      <w:pPr>
        <w:shd w:val="clear" w:color="auto" w:fill="FFFFFF"/>
        <w:spacing w:after="0" w:line="240" w:lineRule="auto"/>
        <w:ind w:firstLine="426"/>
        <w:jc w:val="both"/>
        <w:textAlignment w:val="baseline"/>
        <w:rPr>
          <w:rFonts w:ascii="Times New Roman" w:eastAsia="Times New Roman" w:hAnsi="Times New Roman" w:cs="Times New Roman"/>
          <w:color w:val="000000"/>
          <w:spacing w:val="1"/>
          <w:sz w:val="23"/>
          <w:szCs w:val="23"/>
        </w:rPr>
      </w:pPr>
      <w:r w:rsidRPr="00BB2FD7">
        <w:rPr>
          <w:rFonts w:ascii="Times New Roman" w:eastAsia="Times New Roman" w:hAnsi="Times New Roman" w:cs="Times New Roman"/>
          <w:color w:val="000000"/>
          <w:spacing w:val="1"/>
          <w:sz w:val="23"/>
          <w:szCs w:val="23"/>
        </w:rPr>
        <w:t>Дополнительную информацию и справку можно получить по телефону: 8/72335/6-</w:t>
      </w:r>
      <w:r>
        <w:rPr>
          <w:rFonts w:ascii="Times New Roman" w:eastAsia="Times New Roman" w:hAnsi="Times New Roman" w:cs="Times New Roman"/>
          <w:color w:val="000000"/>
          <w:spacing w:val="1"/>
          <w:sz w:val="23"/>
          <w:szCs w:val="23"/>
        </w:rPr>
        <w:t>10</w:t>
      </w:r>
      <w:r w:rsidRPr="00BB2FD7">
        <w:rPr>
          <w:rFonts w:ascii="Times New Roman" w:eastAsia="Times New Roman" w:hAnsi="Times New Roman" w:cs="Times New Roman"/>
          <w:color w:val="000000"/>
          <w:spacing w:val="1"/>
          <w:sz w:val="23"/>
          <w:szCs w:val="23"/>
        </w:rPr>
        <w:t>-</w:t>
      </w:r>
      <w:r>
        <w:rPr>
          <w:rFonts w:ascii="Times New Roman" w:eastAsia="Times New Roman" w:hAnsi="Times New Roman" w:cs="Times New Roman"/>
          <w:color w:val="000000"/>
          <w:spacing w:val="1"/>
          <w:sz w:val="23"/>
          <w:szCs w:val="23"/>
        </w:rPr>
        <w:t>42</w:t>
      </w:r>
      <w:r w:rsidRPr="00BB2FD7">
        <w:rPr>
          <w:rFonts w:ascii="Times New Roman" w:eastAsia="Times New Roman" w:hAnsi="Times New Roman" w:cs="Times New Roman"/>
          <w:color w:val="000000"/>
          <w:spacing w:val="1"/>
          <w:sz w:val="23"/>
          <w:szCs w:val="23"/>
        </w:rPr>
        <w:t xml:space="preserve"> </w:t>
      </w:r>
    </w:p>
    <w:p w:rsidR="00BB2FD7" w:rsidRPr="004B5630" w:rsidRDefault="00E54B2E" w:rsidP="004B5630">
      <w:pPr>
        <w:shd w:val="clear" w:color="auto" w:fill="FFFFFF"/>
        <w:spacing w:after="0" w:line="240" w:lineRule="auto"/>
        <w:ind w:firstLine="426"/>
        <w:jc w:val="both"/>
        <w:textAlignment w:val="baseline"/>
        <w:rPr>
          <w:rFonts w:ascii="Times New Roman" w:hAnsi="Times New Roman" w:cs="Times New Roman"/>
          <w:b/>
          <w:sz w:val="23"/>
          <w:szCs w:val="23"/>
        </w:rPr>
      </w:pPr>
      <w:r w:rsidRPr="00BB2FD7">
        <w:rPr>
          <w:rFonts w:ascii="Times New Roman" w:eastAsia="Times New Roman" w:hAnsi="Times New Roman" w:cs="Times New Roman"/>
          <w:color w:val="000000"/>
          <w:spacing w:val="1"/>
          <w:sz w:val="23"/>
          <w:szCs w:val="23"/>
        </w:rPr>
        <w:t xml:space="preserve">Уполномоченный представитель организатора </w:t>
      </w:r>
      <w:r>
        <w:rPr>
          <w:rFonts w:ascii="Times New Roman" w:eastAsia="Times New Roman" w:hAnsi="Times New Roman" w:cs="Times New Roman"/>
          <w:color w:val="000000"/>
          <w:spacing w:val="1"/>
          <w:sz w:val="23"/>
          <w:szCs w:val="23"/>
        </w:rPr>
        <w:t>Федирко Т.Н.</w:t>
      </w:r>
      <w:r w:rsidRPr="00BB2FD7">
        <w:rPr>
          <w:rFonts w:ascii="Times New Roman" w:eastAsia="Times New Roman" w:hAnsi="Times New Roman" w:cs="Times New Roman"/>
          <w:color w:val="000000"/>
          <w:spacing w:val="1"/>
          <w:sz w:val="23"/>
          <w:szCs w:val="23"/>
        </w:rPr>
        <w:t xml:space="preserve"> руководитель службы государственных закупок 8/705/</w:t>
      </w:r>
      <w:r>
        <w:rPr>
          <w:rFonts w:ascii="Times New Roman" w:eastAsia="Times New Roman" w:hAnsi="Times New Roman" w:cs="Times New Roman"/>
          <w:color w:val="000000"/>
          <w:spacing w:val="1"/>
          <w:sz w:val="23"/>
          <w:szCs w:val="23"/>
        </w:rPr>
        <w:t>101</w:t>
      </w:r>
      <w:r w:rsidRPr="00BB2FD7">
        <w:rPr>
          <w:rFonts w:ascii="Times New Roman" w:eastAsia="Times New Roman" w:hAnsi="Times New Roman" w:cs="Times New Roman"/>
          <w:color w:val="000000"/>
          <w:spacing w:val="1"/>
          <w:sz w:val="23"/>
          <w:szCs w:val="23"/>
        </w:rPr>
        <w:t>/</w:t>
      </w:r>
      <w:r>
        <w:rPr>
          <w:rFonts w:ascii="Times New Roman" w:eastAsia="Times New Roman" w:hAnsi="Times New Roman" w:cs="Times New Roman"/>
          <w:color w:val="000000"/>
          <w:spacing w:val="1"/>
          <w:sz w:val="23"/>
          <w:szCs w:val="23"/>
        </w:rPr>
        <w:t>3628</w:t>
      </w:r>
      <w:r w:rsidRPr="00BB2FD7">
        <w:rPr>
          <w:rFonts w:ascii="Times New Roman" w:eastAsia="Times New Roman" w:hAnsi="Times New Roman" w:cs="Times New Roman"/>
          <w:color w:val="000000"/>
          <w:spacing w:val="1"/>
          <w:sz w:val="23"/>
          <w:szCs w:val="23"/>
        </w:rPr>
        <w:t>, 8/72335/6-</w:t>
      </w:r>
      <w:r>
        <w:rPr>
          <w:rFonts w:ascii="Times New Roman" w:eastAsia="Times New Roman" w:hAnsi="Times New Roman" w:cs="Times New Roman"/>
          <w:color w:val="000000"/>
          <w:spacing w:val="1"/>
          <w:sz w:val="23"/>
          <w:szCs w:val="23"/>
        </w:rPr>
        <w:t>10</w:t>
      </w:r>
      <w:r w:rsidRPr="00BB2FD7">
        <w:rPr>
          <w:rFonts w:ascii="Times New Roman" w:eastAsia="Times New Roman" w:hAnsi="Times New Roman" w:cs="Times New Roman"/>
          <w:color w:val="000000"/>
          <w:spacing w:val="1"/>
          <w:sz w:val="23"/>
          <w:szCs w:val="23"/>
        </w:rPr>
        <w:t>-</w:t>
      </w:r>
      <w:r>
        <w:rPr>
          <w:rFonts w:ascii="Times New Roman" w:eastAsia="Times New Roman" w:hAnsi="Times New Roman" w:cs="Times New Roman"/>
          <w:color w:val="000000"/>
          <w:spacing w:val="1"/>
          <w:sz w:val="23"/>
          <w:szCs w:val="23"/>
        </w:rPr>
        <w:t>42</w:t>
      </w:r>
      <w:bookmarkStart w:id="1" w:name="_GoBack"/>
      <w:bookmarkEnd w:id="1"/>
    </w:p>
    <w:sectPr w:rsidR="00BB2FD7" w:rsidRPr="004B5630" w:rsidSect="001457BA">
      <w:pgSz w:w="16838" w:h="11906" w:orient="landscape"/>
      <w:pgMar w:top="709" w:right="1134" w:bottom="709"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Effra Light">
    <w:altName w:val="Corbel"/>
    <w:charset w:val="00"/>
    <w:family w:val="swiss"/>
    <w:pitch w:val="variable"/>
    <w:sig w:usb0="00000001" w:usb1="5000205B"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56432"/>
    <w:multiLevelType w:val="hybridMultilevel"/>
    <w:tmpl w:val="EFF8B108"/>
    <w:lvl w:ilvl="0" w:tplc="28302BF0">
      <w:numFmt w:val="bullet"/>
      <w:lvlText w:val=""/>
      <w:lvlJc w:val="left"/>
      <w:pPr>
        <w:ind w:left="1425" w:hanging="72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973282"/>
    <w:rsid w:val="00055E1A"/>
    <w:rsid w:val="000636A5"/>
    <w:rsid w:val="001457BA"/>
    <w:rsid w:val="00175D25"/>
    <w:rsid w:val="0019743E"/>
    <w:rsid w:val="001F1C43"/>
    <w:rsid w:val="001F408C"/>
    <w:rsid w:val="001F6CBB"/>
    <w:rsid w:val="001F779E"/>
    <w:rsid w:val="00210E84"/>
    <w:rsid w:val="00221DE6"/>
    <w:rsid w:val="00231450"/>
    <w:rsid w:val="00234654"/>
    <w:rsid w:val="00235029"/>
    <w:rsid w:val="0026295E"/>
    <w:rsid w:val="0028454E"/>
    <w:rsid w:val="00293389"/>
    <w:rsid w:val="002A0D0B"/>
    <w:rsid w:val="002B5A99"/>
    <w:rsid w:val="002C09A7"/>
    <w:rsid w:val="002C350E"/>
    <w:rsid w:val="002C61C0"/>
    <w:rsid w:val="002D1E75"/>
    <w:rsid w:val="002E20A4"/>
    <w:rsid w:val="00314E5A"/>
    <w:rsid w:val="00333D8F"/>
    <w:rsid w:val="00343E87"/>
    <w:rsid w:val="00382C34"/>
    <w:rsid w:val="003901FA"/>
    <w:rsid w:val="003A49B4"/>
    <w:rsid w:val="003B4D2D"/>
    <w:rsid w:val="003C0EA8"/>
    <w:rsid w:val="003C174F"/>
    <w:rsid w:val="00462E72"/>
    <w:rsid w:val="004670CD"/>
    <w:rsid w:val="004673C3"/>
    <w:rsid w:val="00476D87"/>
    <w:rsid w:val="004B5630"/>
    <w:rsid w:val="00537EB1"/>
    <w:rsid w:val="0054334F"/>
    <w:rsid w:val="005723D7"/>
    <w:rsid w:val="005A3176"/>
    <w:rsid w:val="005B386D"/>
    <w:rsid w:val="005D2958"/>
    <w:rsid w:val="005F1E38"/>
    <w:rsid w:val="00644F0B"/>
    <w:rsid w:val="0067067C"/>
    <w:rsid w:val="006922CC"/>
    <w:rsid w:val="006C4C36"/>
    <w:rsid w:val="006F0399"/>
    <w:rsid w:val="00713C23"/>
    <w:rsid w:val="00723120"/>
    <w:rsid w:val="007303DA"/>
    <w:rsid w:val="007435FF"/>
    <w:rsid w:val="00746631"/>
    <w:rsid w:val="0076201A"/>
    <w:rsid w:val="007650EA"/>
    <w:rsid w:val="007B5DD2"/>
    <w:rsid w:val="007D4082"/>
    <w:rsid w:val="007F23B9"/>
    <w:rsid w:val="00816097"/>
    <w:rsid w:val="008277B3"/>
    <w:rsid w:val="00853650"/>
    <w:rsid w:val="008914A7"/>
    <w:rsid w:val="008A4B1A"/>
    <w:rsid w:val="008C49A6"/>
    <w:rsid w:val="008D165A"/>
    <w:rsid w:val="008D2A4B"/>
    <w:rsid w:val="008F37EE"/>
    <w:rsid w:val="009711F4"/>
    <w:rsid w:val="00973282"/>
    <w:rsid w:val="009923F6"/>
    <w:rsid w:val="009E6278"/>
    <w:rsid w:val="009F3624"/>
    <w:rsid w:val="00A27F95"/>
    <w:rsid w:val="00A75407"/>
    <w:rsid w:val="00AA0B00"/>
    <w:rsid w:val="00AA0D6E"/>
    <w:rsid w:val="00AB4779"/>
    <w:rsid w:val="00B1327C"/>
    <w:rsid w:val="00B24F08"/>
    <w:rsid w:val="00B554DA"/>
    <w:rsid w:val="00B60DE0"/>
    <w:rsid w:val="00B72F30"/>
    <w:rsid w:val="00BB2FD7"/>
    <w:rsid w:val="00C00420"/>
    <w:rsid w:val="00C0305D"/>
    <w:rsid w:val="00C15D74"/>
    <w:rsid w:val="00C347E2"/>
    <w:rsid w:val="00C4531E"/>
    <w:rsid w:val="00C81543"/>
    <w:rsid w:val="00C90AE3"/>
    <w:rsid w:val="00C96849"/>
    <w:rsid w:val="00CA5CF2"/>
    <w:rsid w:val="00CB4B7E"/>
    <w:rsid w:val="00CD5575"/>
    <w:rsid w:val="00CF14B0"/>
    <w:rsid w:val="00D02403"/>
    <w:rsid w:val="00D5640F"/>
    <w:rsid w:val="00D76F71"/>
    <w:rsid w:val="00DC24AB"/>
    <w:rsid w:val="00DE32F6"/>
    <w:rsid w:val="00E54B2E"/>
    <w:rsid w:val="00E82946"/>
    <w:rsid w:val="00EB33BF"/>
    <w:rsid w:val="00EC7C5D"/>
    <w:rsid w:val="00EE2EAC"/>
    <w:rsid w:val="00EF04E5"/>
    <w:rsid w:val="00EF3DC1"/>
    <w:rsid w:val="00F26322"/>
    <w:rsid w:val="00F33398"/>
    <w:rsid w:val="00F57C4B"/>
    <w:rsid w:val="00F608B7"/>
    <w:rsid w:val="00F8306A"/>
    <w:rsid w:val="00F86717"/>
    <w:rsid w:val="00F92DFB"/>
    <w:rsid w:val="00FA6E10"/>
    <w:rsid w:val="00FB78BE"/>
    <w:rsid w:val="00FC641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F08"/>
  </w:style>
  <w:style w:type="paragraph" w:styleId="1">
    <w:name w:val="heading 1"/>
    <w:basedOn w:val="a"/>
    <w:link w:val="10"/>
    <w:uiPriority w:val="9"/>
    <w:qFormat/>
    <w:rsid w:val="005A31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7328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5433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semiHidden/>
    <w:unhideWhenUsed/>
    <w:rsid w:val="005A3176"/>
    <w:rPr>
      <w:color w:val="0000FF"/>
      <w:u w:val="single"/>
    </w:rPr>
  </w:style>
  <w:style w:type="character" w:customStyle="1" w:styleId="10">
    <w:name w:val="Заголовок 1 Знак"/>
    <w:basedOn w:val="a0"/>
    <w:link w:val="1"/>
    <w:uiPriority w:val="9"/>
    <w:rsid w:val="005A3176"/>
    <w:rPr>
      <w:rFonts w:ascii="Times New Roman" w:eastAsia="Times New Roman" w:hAnsi="Times New Roman" w:cs="Times New Roman"/>
      <w:b/>
      <w:bCs/>
      <w:kern w:val="36"/>
      <w:sz w:val="48"/>
      <w:szCs w:val="48"/>
    </w:rPr>
  </w:style>
  <w:style w:type="character" w:styleId="a6">
    <w:name w:val="Strong"/>
    <w:basedOn w:val="a0"/>
    <w:uiPriority w:val="22"/>
    <w:qFormat/>
    <w:rsid w:val="00C90AE3"/>
    <w:rPr>
      <w:b/>
      <w:bCs/>
    </w:rPr>
  </w:style>
  <w:style w:type="character" w:customStyle="1" w:styleId="tlid-translation">
    <w:name w:val="tlid-translation"/>
    <w:basedOn w:val="a0"/>
    <w:rsid w:val="00A27F95"/>
  </w:style>
  <w:style w:type="paragraph" w:styleId="a7">
    <w:name w:val="No Spacing"/>
    <w:uiPriority w:val="1"/>
    <w:qFormat/>
    <w:rsid w:val="002D1E75"/>
    <w:pPr>
      <w:spacing w:after="0" w:line="240" w:lineRule="auto"/>
    </w:pPr>
    <w:rPr>
      <w:rFonts w:eastAsiaTheme="minorHAnsi"/>
      <w:lang w:eastAsia="en-US"/>
    </w:rPr>
  </w:style>
  <w:style w:type="paragraph" w:styleId="a8">
    <w:name w:val="Balloon Text"/>
    <w:basedOn w:val="a"/>
    <w:link w:val="a9"/>
    <w:uiPriority w:val="99"/>
    <w:semiHidden/>
    <w:unhideWhenUsed/>
    <w:rsid w:val="00F8671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8671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84181318">
      <w:bodyDiv w:val="1"/>
      <w:marLeft w:val="0"/>
      <w:marRight w:val="0"/>
      <w:marTop w:val="0"/>
      <w:marBottom w:val="0"/>
      <w:divBdr>
        <w:top w:val="none" w:sz="0" w:space="0" w:color="auto"/>
        <w:left w:val="none" w:sz="0" w:space="0" w:color="auto"/>
        <w:bottom w:val="none" w:sz="0" w:space="0" w:color="auto"/>
        <w:right w:val="none" w:sz="0" w:space="0" w:color="auto"/>
      </w:divBdr>
    </w:div>
    <w:div w:id="493837738">
      <w:bodyDiv w:val="1"/>
      <w:marLeft w:val="0"/>
      <w:marRight w:val="0"/>
      <w:marTop w:val="0"/>
      <w:marBottom w:val="0"/>
      <w:divBdr>
        <w:top w:val="none" w:sz="0" w:space="0" w:color="auto"/>
        <w:left w:val="none" w:sz="0" w:space="0" w:color="auto"/>
        <w:bottom w:val="none" w:sz="0" w:space="0" w:color="auto"/>
        <w:right w:val="none" w:sz="0" w:space="0" w:color="auto"/>
      </w:divBdr>
    </w:div>
    <w:div w:id="981035622">
      <w:bodyDiv w:val="1"/>
      <w:marLeft w:val="0"/>
      <w:marRight w:val="0"/>
      <w:marTop w:val="0"/>
      <w:marBottom w:val="0"/>
      <w:divBdr>
        <w:top w:val="none" w:sz="0" w:space="0" w:color="auto"/>
        <w:left w:val="none" w:sz="0" w:space="0" w:color="auto"/>
        <w:bottom w:val="none" w:sz="0" w:space="0" w:color="auto"/>
        <w:right w:val="none" w:sz="0" w:space="0" w:color="auto"/>
      </w:divBdr>
    </w:div>
    <w:div w:id="1034309105">
      <w:bodyDiv w:val="1"/>
      <w:marLeft w:val="0"/>
      <w:marRight w:val="0"/>
      <w:marTop w:val="0"/>
      <w:marBottom w:val="0"/>
      <w:divBdr>
        <w:top w:val="none" w:sz="0" w:space="0" w:color="auto"/>
        <w:left w:val="none" w:sz="0" w:space="0" w:color="auto"/>
        <w:bottom w:val="none" w:sz="0" w:space="0" w:color="auto"/>
        <w:right w:val="none" w:sz="0" w:space="0" w:color="auto"/>
      </w:divBdr>
    </w:div>
    <w:div w:id="1164274314">
      <w:bodyDiv w:val="1"/>
      <w:marLeft w:val="0"/>
      <w:marRight w:val="0"/>
      <w:marTop w:val="0"/>
      <w:marBottom w:val="0"/>
      <w:divBdr>
        <w:top w:val="none" w:sz="0" w:space="0" w:color="auto"/>
        <w:left w:val="none" w:sz="0" w:space="0" w:color="auto"/>
        <w:bottom w:val="none" w:sz="0" w:space="0" w:color="auto"/>
        <w:right w:val="none" w:sz="0" w:space="0" w:color="auto"/>
      </w:divBdr>
    </w:div>
    <w:div w:id="1249268632">
      <w:bodyDiv w:val="1"/>
      <w:marLeft w:val="0"/>
      <w:marRight w:val="0"/>
      <w:marTop w:val="0"/>
      <w:marBottom w:val="0"/>
      <w:divBdr>
        <w:top w:val="none" w:sz="0" w:space="0" w:color="auto"/>
        <w:left w:val="none" w:sz="0" w:space="0" w:color="auto"/>
        <w:bottom w:val="none" w:sz="0" w:space="0" w:color="auto"/>
        <w:right w:val="none" w:sz="0" w:space="0" w:color="auto"/>
      </w:divBdr>
    </w:div>
    <w:div w:id="1309019173">
      <w:bodyDiv w:val="1"/>
      <w:marLeft w:val="0"/>
      <w:marRight w:val="0"/>
      <w:marTop w:val="0"/>
      <w:marBottom w:val="0"/>
      <w:divBdr>
        <w:top w:val="none" w:sz="0" w:space="0" w:color="auto"/>
        <w:left w:val="none" w:sz="0" w:space="0" w:color="auto"/>
        <w:bottom w:val="none" w:sz="0" w:space="0" w:color="auto"/>
        <w:right w:val="none" w:sz="0" w:space="0" w:color="auto"/>
      </w:divBdr>
    </w:div>
    <w:div w:id="1902330525">
      <w:bodyDiv w:val="1"/>
      <w:marLeft w:val="0"/>
      <w:marRight w:val="0"/>
      <w:marTop w:val="0"/>
      <w:marBottom w:val="0"/>
      <w:divBdr>
        <w:top w:val="none" w:sz="0" w:space="0" w:color="auto"/>
        <w:left w:val="none" w:sz="0" w:space="0" w:color="auto"/>
        <w:bottom w:val="none" w:sz="0" w:space="0" w:color="auto"/>
        <w:right w:val="none" w:sz="0" w:space="0" w:color="auto"/>
      </w:divBdr>
    </w:div>
    <w:div w:id="2092655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E8572F-CD45-4B01-B3BE-490EC3990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992</TotalTime>
  <Pages>8</Pages>
  <Words>5301</Words>
  <Characters>30218</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35449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Админ</cp:lastModifiedBy>
  <cp:revision>74</cp:revision>
  <cp:lastPrinted>2022-02-16T11:08:00Z</cp:lastPrinted>
  <dcterms:created xsi:type="dcterms:W3CDTF">2017-02-27T03:44:00Z</dcterms:created>
  <dcterms:modified xsi:type="dcterms:W3CDTF">2022-02-25T10:53:00Z</dcterms:modified>
</cp:coreProperties>
</file>