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622E" w:rsidRPr="00D53E32" w:rsidRDefault="00973282" w:rsidP="00D53E32">
      <w:pPr>
        <w:pStyle w:val="js-clipboard-title"/>
        <w:shd w:val="clear" w:color="auto" w:fill="FFFFFF"/>
        <w:spacing w:before="0" w:beforeAutospacing="0" w:after="0" w:afterAutospacing="0"/>
        <w:jc w:val="center"/>
        <w:rPr>
          <w:b/>
          <w:bCs/>
          <w:sz w:val="22"/>
          <w:szCs w:val="22"/>
        </w:rPr>
      </w:pPr>
      <w:r w:rsidRPr="00D53E32">
        <w:rPr>
          <w:b/>
          <w:bCs/>
          <w:sz w:val="22"/>
          <w:szCs w:val="22"/>
        </w:rPr>
        <w:t>Объявление о проведении закупа товаров способом запроса ценовых предложений</w:t>
      </w:r>
      <w:r w:rsidR="00D5640F" w:rsidRPr="00D53E32">
        <w:rPr>
          <w:b/>
          <w:bCs/>
          <w:sz w:val="22"/>
          <w:szCs w:val="22"/>
        </w:rPr>
        <w:t xml:space="preserve"> №</w:t>
      </w:r>
      <w:r w:rsidR="00716188" w:rsidRPr="00D53E32">
        <w:rPr>
          <w:b/>
          <w:bCs/>
          <w:sz w:val="22"/>
          <w:szCs w:val="22"/>
        </w:rPr>
        <w:t xml:space="preserve"> </w:t>
      </w:r>
      <w:r w:rsidR="00E96818">
        <w:rPr>
          <w:b/>
          <w:bCs/>
          <w:sz w:val="22"/>
          <w:szCs w:val="22"/>
        </w:rPr>
        <w:t>1</w:t>
      </w:r>
      <w:r w:rsidR="006B0203">
        <w:rPr>
          <w:b/>
          <w:bCs/>
          <w:sz w:val="22"/>
          <w:szCs w:val="22"/>
        </w:rPr>
        <w:t>3</w:t>
      </w:r>
      <w:r w:rsidR="00D5640F" w:rsidRPr="00D53E32">
        <w:rPr>
          <w:b/>
          <w:bCs/>
          <w:sz w:val="22"/>
          <w:szCs w:val="22"/>
        </w:rPr>
        <w:t xml:space="preserve"> от </w:t>
      </w:r>
      <w:r w:rsidR="00AE358F">
        <w:rPr>
          <w:b/>
          <w:bCs/>
          <w:sz w:val="22"/>
          <w:szCs w:val="22"/>
        </w:rPr>
        <w:t>1</w:t>
      </w:r>
      <w:r w:rsidR="006B0203">
        <w:rPr>
          <w:b/>
          <w:bCs/>
          <w:sz w:val="22"/>
          <w:szCs w:val="22"/>
        </w:rPr>
        <w:t>7</w:t>
      </w:r>
      <w:r w:rsidR="00D5640F" w:rsidRPr="00D53E32">
        <w:rPr>
          <w:b/>
          <w:bCs/>
          <w:sz w:val="22"/>
          <w:szCs w:val="22"/>
        </w:rPr>
        <w:t>.0</w:t>
      </w:r>
      <w:r w:rsidR="00E43274">
        <w:rPr>
          <w:b/>
          <w:bCs/>
          <w:sz w:val="22"/>
          <w:szCs w:val="22"/>
        </w:rPr>
        <w:t>2</w:t>
      </w:r>
      <w:r w:rsidR="00D5640F" w:rsidRPr="00D53E32">
        <w:rPr>
          <w:b/>
          <w:bCs/>
          <w:sz w:val="22"/>
          <w:szCs w:val="22"/>
        </w:rPr>
        <w:t>.20</w:t>
      </w:r>
      <w:r w:rsidR="001F062C" w:rsidRPr="00D53E32">
        <w:rPr>
          <w:b/>
          <w:bCs/>
          <w:sz w:val="22"/>
          <w:szCs w:val="22"/>
        </w:rPr>
        <w:t>2</w:t>
      </w:r>
      <w:r w:rsidR="00E43274">
        <w:rPr>
          <w:b/>
          <w:bCs/>
          <w:sz w:val="22"/>
          <w:szCs w:val="22"/>
        </w:rPr>
        <w:t>2</w:t>
      </w:r>
      <w:r w:rsidR="00D5640F" w:rsidRPr="00D53E32">
        <w:rPr>
          <w:b/>
          <w:bCs/>
          <w:sz w:val="22"/>
          <w:szCs w:val="22"/>
        </w:rPr>
        <w:t xml:space="preserve"> года</w:t>
      </w:r>
    </w:p>
    <w:p w:rsidR="000F622E" w:rsidRPr="00D53E32" w:rsidRDefault="00D53E32" w:rsidP="00D53E32">
      <w:pPr>
        <w:pStyle w:val="js-clipboard-title"/>
        <w:shd w:val="clear" w:color="auto" w:fill="FFFFFF"/>
        <w:spacing w:before="0" w:beforeAutospacing="0" w:after="0" w:afterAutospacing="0"/>
        <w:jc w:val="center"/>
        <w:rPr>
          <w:b/>
          <w:sz w:val="22"/>
          <w:szCs w:val="22"/>
        </w:rPr>
      </w:pPr>
      <w:r w:rsidRPr="00D53E32">
        <w:rPr>
          <w:b/>
          <w:bCs/>
          <w:sz w:val="22"/>
          <w:szCs w:val="22"/>
        </w:rPr>
        <w:t xml:space="preserve">согласно </w:t>
      </w:r>
      <w:r w:rsidRPr="00D53E32">
        <w:rPr>
          <w:b/>
          <w:sz w:val="22"/>
          <w:szCs w:val="22"/>
        </w:rPr>
        <w:t xml:space="preserve">Постановления Правительства Республики Казахстан от </w:t>
      </w:r>
      <w:r w:rsidRPr="00D53E32">
        <w:rPr>
          <w:rStyle w:val="s1"/>
          <w:sz w:val="22"/>
          <w:szCs w:val="22"/>
        </w:rPr>
        <w:t>4 июня 2021 года № 375</w:t>
      </w:r>
      <w:proofErr w:type="gramStart"/>
      <w:r w:rsidRPr="00D53E32">
        <w:rPr>
          <w:rStyle w:val="s1"/>
          <w:sz w:val="22"/>
          <w:szCs w:val="22"/>
        </w:rPr>
        <w:t xml:space="preserve"> </w:t>
      </w:r>
      <w:r w:rsidRPr="00D53E32">
        <w:rPr>
          <w:b/>
          <w:sz w:val="22"/>
          <w:szCs w:val="22"/>
        </w:rPr>
        <w:t>О</w:t>
      </w:r>
      <w:proofErr w:type="gramEnd"/>
      <w:r w:rsidRPr="00D53E32">
        <w:rPr>
          <w:b/>
          <w:sz w:val="22"/>
          <w:szCs w:val="22"/>
        </w:rPr>
        <w:t>б утверждении Правил организации и проведения закупа лекарственных средств, профилактических (иммунобиологических, диагностических, дезинфицирующих) препаратов, изделий медицинского назначения и медицинской техники,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w:t>
      </w:r>
    </w:p>
    <w:p w:rsidR="0054334F" w:rsidRPr="006151FC" w:rsidRDefault="00973282" w:rsidP="00816097">
      <w:pPr>
        <w:pStyle w:val="a3"/>
        <w:jc w:val="both"/>
        <w:rPr>
          <w:sz w:val="22"/>
          <w:szCs w:val="22"/>
        </w:rPr>
      </w:pPr>
      <w:r w:rsidRPr="006151FC">
        <w:rPr>
          <w:sz w:val="22"/>
          <w:szCs w:val="22"/>
        </w:rPr>
        <w:t>             КГП на ПХВ «</w:t>
      </w:r>
      <w:r w:rsidR="001F062C">
        <w:rPr>
          <w:sz w:val="22"/>
          <w:szCs w:val="22"/>
        </w:rPr>
        <w:t>Межрайонная больница района Алтай»</w:t>
      </w:r>
      <w:r w:rsidRPr="006151FC">
        <w:rPr>
          <w:sz w:val="22"/>
          <w:szCs w:val="22"/>
        </w:rPr>
        <w:t xml:space="preserve"> управления здравоохранения Восточно-Казахстанско</w:t>
      </w:r>
      <w:r w:rsidR="001F062C">
        <w:rPr>
          <w:sz w:val="22"/>
          <w:szCs w:val="22"/>
        </w:rPr>
        <w:t>й</w:t>
      </w:r>
      <w:r w:rsidRPr="006151FC">
        <w:rPr>
          <w:sz w:val="22"/>
          <w:szCs w:val="22"/>
        </w:rPr>
        <w:t xml:space="preserve"> облас</w:t>
      </w:r>
      <w:r w:rsidR="001F062C">
        <w:rPr>
          <w:sz w:val="22"/>
          <w:szCs w:val="22"/>
        </w:rPr>
        <w:t>ти</w:t>
      </w:r>
      <w:r w:rsidRPr="006151FC">
        <w:rPr>
          <w:sz w:val="22"/>
          <w:szCs w:val="22"/>
        </w:rPr>
        <w:t xml:space="preserve">, </w:t>
      </w:r>
      <w:proofErr w:type="gramStart"/>
      <w:r w:rsidRPr="006151FC">
        <w:rPr>
          <w:sz w:val="22"/>
          <w:szCs w:val="22"/>
        </w:rPr>
        <w:t>находящееся</w:t>
      </w:r>
      <w:proofErr w:type="gramEnd"/>
      <w:r w:rsidRPr="006151FC">
        <w:rPr>
          <w:sz w:val="22"/>
          <w:szCs w:val="22"/>
        </w:rPr>
        <w:t xml:space="preserve"> по адресу</w:t>
      </w:r>
      <w:r w:rsidR="00D53E32">
        <w:rPr>
          <w:sz w:val="22"/>
          <w:szCs w:val="22"/>
        </w:rPr>
        <w:t xml:space="preserve">: </w:t>
      </w:r>
      <w:r w:rsidRPr="006151FC">
        <w:rPr>
          <w:sz w:val="22"/>
          <w:szCs w:val="22"/>
        </w:rPr>
        <w:t xml:space="preserve">Восточно-Казахстанская область, </w:t>
      </w:r>
      <w:proofErr w:type="gramStart"/>
      <w:r w:rsidRPr="006151FC">
        <w:rPr>
          <w:sz w:val="22"/>
          <w:szCs w:val="22"/>
        </w:rPr>
        <w:t>г</w:t>
      </w:r>
      <w:proofErr w:type="gramEnd"/>
      <w:r w:rsidRPr="006151FC">
        <w:rPr>
          <w:sz w:val="22"/>
          <w:szCs w:val="22"/>
        </w:rPr>
        <w:t>.</w:t>
      </w:r>
      <w:r w:rsidR="001F062C">
        <w:rPr>
          <w:sz w:val="22"/>
          <w:szCs w:val="22"/>
        </w:rPr>
        <w:t xml:space="preserve"> Алтай</w:t>
      </w:r>
      <w:r w:rsidRPr="006151FC">
        <w:rPr>
          <w:sz w:val="22"/>
          <w:szCs w:val="22"/>
        </w:rPr>
        <w:t>, ул.</w:t>
      </w:r>
      <w:r w:rsidR="001F062C">
        <w:rPr>
          <w:sz w:val="22"/>
          <w:szCs w:val="22"/>
        </w:rPr>
        <w:t xml:space="preserve"> </w:t>
      </w:r>
      <w:r w:rsidR="001F062C" w:rsidRPr="0085593E">
        <w:t>Тәуелсіздік 16</w:t>
      </w:r>
      <w:r w:rsidRPr="006151FC">
        <w:rPr>
          <w:sz w:val="22"/>
          <w:szCs w:val="22"/>
        </w:rPr>
        <w:t>,</w:t>
      </w:r>
      <w:r w:rsidR="001F062C">
        <w:rPr>
          <w:sz w:val="22"/>
          <w:szCs w:val="22"/>
        </w:rPr>
        <w:t xml:space="preserve"> объявляет </w:t>
      </w:r>
      <w:r w:rsidRPr="006151FC">
        <w:rPr>
          <w:sz w:val="22"/>
          <w:szCs w:val="22"/>
        </w:rPr>
        <w:t xml:space="preserve">о проведении закупа способом </w:t>
      </w:r>
      <w:r w:rsidR="0054334F" w:rsidRPr="006151FC">
        <w:rPr>
          <w:sz w:val="22"/>
          <w:szCs w:val="22"/>
        </w:rPr>
        <w:t>запроса ценовых предложений</w:t>
      </w:r>
      <w:r w:rsidRPr="006151FC">
        <w:rPr>
          <w:sz w:val="22"/>
          <w:szCs w:val="22"/>
        </w:rPr>
        <w:t xml:space="preserve"> следующих товаров:</w:t>
      </w:r>
    </w:p>
    <w:tbl>
      <w:tblPr>
        <w:tblStyle w:val="a4"/>
        <w:tblW w:w="14850" w:type="dxa"/>
        <w:tblLayout w:type="fixed"/>
        <w:tblLook w:val="04A0"/>
      </w:tblPr>
      <w:tblGrid>
        <w:gridCol w:w="675"/>
        <w:gridCol w:w="2694"/>
        <w:gridCol w:w="7229"/>
        <w:gridCol w:w="850"/>
        <w:gridCol w:w="851"/>
        <w:gridCol w:w="1276"/>
        <w:gridCol w:w="1275"/>
      </w:tblGrid>
      <w:tr w:rsidR="006B0203" w:rsidRPr="00D55989" w:rsidTr="006B0203">
        <w:tc>
          <w:tcPr>
            <w:tcW w:w="675" w:type="dxa"/>
            <w:vAlign w:val="center"/>
          </w:tcPr>
          <w:p w:rsidR="006B0203" w:rsidRPr="00102FCB" w:rsidRDefault="006B0203" w:rsidP="00C75AF0">
            <w:pPr>
              <w:pStyle w:val="a3"/>
              <w:jc w:val="center"/>
              <w:rPr>
                <w:sz w:val="20"/>
                <w:szCs w:val="20"/>
              </w:rPr>
            </w:pPr>
            <w:r w:rsidRPr="00102FCB">
              <w:rPr>
                <w:sz w:val="20"/>
                <w:szCs w:val="20"/>
              </w:rPr>
              <w:t>№ лота</w:t>
            </w:r>
          </w:p>
        </w:tc>
        <w:tc>
          <w:tcPr>
            <w:tcW w:w="2694" w:type="dxa"/>
            <w:tcBorders>
              <w:right w:val="single" w:sz="4" w:space="0" w:color="auto"/>
            </w:tcBorders>
            <w:vAlign w:val="center"/>
          </w:tcPr>
          <w:p w:rsidR="006B0203" w:rsidRPr="00102FCB" w:rsidRDefault="006B0203" w:rsidP="00C75AF0">
            <w:pPr>
              <w:pStyle w:val="a3"/>
              <w:jc w:val="center"/>
              <w:rPr>
                <w:sz w:val="20"/>
                <w:szCs w:val="20"/>
              </w:rPr>
            </w:pPr>
            <w:r w:rsidRPr="00102FCB">
              <w:rPr>
                <w:sz w:val="20"/>
                <w:szCs w:val="20"/>
              </w:rPr>
              <w:t>Наименование закупаемых фармацевтических услуг, международных непатентованных наименований закупаемых товаров, торговых наименований</w:t>
            </w:r>
          </w:p>
        </w:tc>
        <w:tc>
          <w:tcPr>
            <w:tcW w:w="7229" w:type="dxa"/>
            <w:tcBorders>
              <w:right w:val="single" w:sz="4" w:space="0" w:color="auto"/>
            </w:tcBorders>
            <w:vAlign w:val="center"/>
          </w:tcPr>
          <w:p w:rsidR="006B0203" w:rsidRPr="00102FCB" w:rsidRDefault="006B0203" w:rsidP="00C75AF0">
            <w:pPr>
              <w:pStyle w:val="a3"/>
              <w:jc w:val="center"/>
              <w:rPr>
                <w:sz w:val="20"/>
                <w:szCs w:val="20"/>
              </w:rPr>
            </w:pPr>
            <w:r>
              <w:rPr>
                <w:sz w:val="20"/>
                <w:szCs w:val="20"/>
              </w:rPr>
              <w:t>Техническое описание</w:t>
            </w:r>
          </w:p>
        </w:tc>
        <w:tc>
          <w:tcPr>
            <w:tcW w:w="850" w:type="dxa"/>
            <w:vAlign w:val="center"/>
          </w:tcPr>
          <w:p w:rsidR="006B0203" w:rsidRPr="00102FCB" w:rsidRDefault="006B0203" w:rsidP="007761E6">
            <w:pPr>
              <w:pStyle w:val="a3"/>
              <w:jc w:val="center"/>
              <w:rPr>
                <w:sz w:val="20"/>
                <w:szCs w:val="20"/>
              </w:rPr>
            </w:pPr>
            <w:proofErr w:type="spellStart"/>
            <w:proofErr w:type="gramStart"/>
            <w:r w:rsidRPr="00102FCB">
              <w:rPr>
                <w:sz w:val="20"/>
                <w:szCs w:val="20"/>
              </w:rPr>
              <w:t>Ед</w:t>
            </w:r>
            <w:proofErr w:type="spellEnd"/>
            <w:proofErr w:type="gramEnd"/>
            <w:r w:rsidRPr="00102FCB">
              <w:rPr>
                <w:sz w:val="20"/>
                <w:szCs w:val="20"/>
              </w:rPr>
              <w:t xml:space="preserve"> </w:t>
            </w:r>
            <w:proofErr w:type="spellStart"/>
            <w:r w:rsidRPr="00102FCB">
              <w:rPr>
                <w:sz w:val="20"/>
                <w:szCs w:val="20"/>
              </w:rPr>
              <w:t>измер</w:t>
            </w:r>
            <w:proofErr w:type="spellEnd"/>
          </w:p>
        </w:tc>
        <w:tc>
          <w:tcPr>
            <w:tcW w:w="851" w:type="dxa"/>
            <w:vAlign w:val="center"/>
          </w:tcPr>
          <w:p w:rsidR="006B0203" w:rsidRPr="00102FCB" w:rsidRDefault="006B0203" w:rsidP="00703C86">
            <w:pPr>
              <w:pStyle w:val="a3"/>
              <w:ind w:left="-108"/>
              <w:jc w:val="center"/>
              <w:rPr>
                <w:sz w:val="20"/>
                <w:szCs w:val="20"/>
              </w:rPr>
            </w:pPr>
            <w:r w:rsidRPr="00102FCB">
              <w:rPr>
                <w:sz w:val="20"/>
                <w:szCs w:val="20"/>
              </w:rPr>
              <w:t>Кол-во</w:t>
            </w:r>
          </w:p>
        </w:tc>
        <w:tc>
          <w:tcPr>
            <w:tcW w:w="1276" w:type="dxa"/>
            <w:vAlign w:val="center"/>
          </w:tcPr>
          <w:p w:rsidR="006B0203" w:rsidRPr="00102FCB" w:rsidRDefault="006B0203" w:rsidP="00703C86">
            <w:pPr>
              <w:pStyle w:val="a3"/>
              <w:ind w:left="-108"/>
              <w:jc w:val="center"/>
              <w:rPr>
                <w:sz w:val="20"/>
                <w:szCs w:val="20"/>
              </w:rPr>
            </w:pPr>
            <w:r w:rsidRPr="00102FCB">
              <w:rPr>
                <w:sz w:val="20"/>
                <w:szCs w:val="20"/>
              </w:rPr>
              <w:t>Цена за ед.</w:t>
            </w:r>
          </w:p>
        </w:tc>
        <w:tc>
          <w:tcPr>
            <w:tcW w:w="1275" w:type="dxa"/>
            <w:vAlign w:val="center"/>
          </w:tcPr>
          <w:p w:rsidR="006B0203" w:rsidRPr="00102FCB" w:rsidRDefault="006B0203" w:rsidP="00703C86">
            <w:pPr>
              <w:pStyle w:val="a3"/>
              <w:ind w:left="-108"/>
              <w:jc w:val="center"/>
              <w:rPr>
                <w:sz w:val="20"/>
                <w:szCs w:val="20"/>
              </w:rPr>
            </w:pPr>
            <w:r w:rsidRPr="00102FCB">
              <w:rPr>
                <w:sz w:val="20"/>
                <w:szCs w:val="20"/>
              </w:rPr>
              <w:t xml:space="preserve">Общая </w:t>
            </w:r>
            <w:proofErr w:type="gramStart"/>
            <w:r w:rsidRPr="00102FCB">
              <w:rPr>
                <w:sz w:val="20"/>
                <w:szCs w:val="20"/>
              </w:rPr>
              <w:t>сумма</w:t>
            </w:r>
            <w:proofErr w:type="gramEnd"/>
            <w:r w:rsidRPr="00102FCB">
              <w:rPr>
                <w:sz w:val="20"/>
                <w:szCs w:val="20"/>
              </w:rPr>
              <w:t xml:space="preserve"> утвержденная для закупки, в тенге</w:t>
            </w:r>
          </w:p>
        </w:tc>
      </w:tr>
      <w:tr w:rsidR="006B0203" w:rsidRPr="00D55989" w:rsidTr="002D3424">
        <w:trPr>
          <w:trHeight w:val="1149"/>
        </w:trPr>
        <w:tc>
          <w:tcPr>
            <w:tcW w:w="675" w:type="dxa"/>
            <w:vAlign w:val="center"/>
          </w:tcPr>
          <w:p w:rsidR="006B0203" w:rsidRPr="006B0203" w:rsidRDefault="006B0203">
            <w:pPr>
              <w:jc w:val="right"/>
              <w:rPr>
                <w:rFonts w:ascii="Times New Roman" w:hAnsi="Times New Roman" w:cs="Times New Roman"/>
                <w:color w:val="000000"/>
              </w:rPr>
            </w:pPr>
            <w:r w:rsidRPr="006B0203">
              <w:rPr>
                <w:rFonts w:ascii="Times New Roman" w:hAnsi="Times New Roman" w:cs="Times New Roman"/>
                <w:color w:val="000000"/>
              </w:rPr>
              <w:t>331</w:t>
            </w:r>
          </w:p>
        </w:tc>
        <w:tc>
          <w:tcPr>
            <w:tcW w:w="2694" w:type="dxa"/>
            <w:tcBorders>
              <w:right w:val="single" w:sz="4" w:space="0" w:color="auto"/>
            </w:tcBorders>
            <w:vAlign w:val="center"/>
          </w:tcPr>
          <w:p w:rsidR="006B0203" w:rsidRPr="006B0203" w:rsidRDefault="006B0203">
            <w:pPr>
              <w:rPr>
                <w:rFonts w:ascii="Times New Roman" w:hAnsi="Times New Roman" w:cs="Times New Roman"/>
              </w:rPr>
            </w:pPr>
            <w:r w:rsidRPr="006B0203">
              <w:rPr>
                <w:rFonts w:ascii="Times New Roman" w:hAnsi="Times New Roman" w:cs="Times New Roman"/>
              </w:rPr>
              <w:t>Вертлужный стержень 130° - 9х220</w:t>
            </w:r>
          </w:p>
        </w:tc>
        <w:tc>
          <w:tcPr>
            <w:tcW w:w="7229" w:type="dxa"/>
            <w:vMerge w:val="restart"/>
            <w:tcBorders>
              <w:right w:val="single" w:sz="4" w:space="0" w:color="auto"/>
            </w:tcBorders>
            <w:vAlign w:val="center"/>
          </w:tcPr>
          <w:p w:rsidR="006B0203" w:rsidRPr="002D3424" w:rsidRDefault="006B0203" w:rsidP="002D3424">
            <w:pPr>
              <w:jc w:val="both"/>
              <w:rPr>
                <w:rFonts w:ascii="Times New Roman" w:hAnsi="Times New Roman" w:cs="Times New Roman"/>
                <w:color w:val="000000"/>
                <w:sz w:val="18"/>
                <w:szCs w:val="18"/>
              </w:rPr>
            </w:pPr>
            <w:proofErr w:type="spellStart"/>
            <w:r w:rsidRPr="002D3424">
              <w:rPr>
                <w:rFonts w:ascii="Times New Roman" w:hAnsi="Times New Roman" w:cs="Times New Roman"/>
                <w:color w:val="000000"/>
                <w:sz w:val="18"/>
                <w:szCs w:val="18"/>
              </w:rPr>
              <w:t>Канюлированный</w:t>
            </w:r>
            <w:proofErr w:type="spellEnd"/>
            <w:r w:rsidRPr="002D3424">
              <w:rPr>
                <w:rFonts w:ascii="Times New Roman" w:hAnsi="Times New Roman" w:cs="Times New Roman"/>
                <w:color w:val="000000"/>
                <w:sz w:val="18"/>
                <w:szCs w:val="18"/>
              </w:rPr>
              <w:t xml:space="preserve"> вертельный стержень. Используется для фиксации </w:t>
            </w:r>
            <w:proofErr w:type="spellStart"/>
            <w:r w:rsidRPr="002D3424">
              <w:rPr>
                <w:rFonts w:ascii="Times New Roman" w:hAnsi="Times New Roman" w:cs="Times New Roman"/>
                <w:color w:val="000000"/>
                <w:sz w:val="18"/>
                <w:szCs w:val="18"/>
              </w:rPr>
              <w:t>межвертельных</w:t>
            </w:r>
            <w:proofErr w:type="spellEnd"/>
            <w:r w:rsidRPr="002D3424">
              <w:rPr>
                <w:rFonts w:ascii="Times New Roman" w:hAnsi="Times New Roman" w:cs="Times New Roman"/>
                <w:color w:val="000000"/>
                <w:sz w:val="18"/>
                <w:szCs w:val="18"/>
              </w:rPr>
              <w:t xml:space="preserve">, </w:t>
            </w:r>
            <w:proofErr w:type="spellStart"/>
            <w:r w:rsidRPr="002D3424">
              <w:rPr>
                <w:rFonts w:ascii="Times New Roman" w:hAnsi="Times New Roman" w:cs="Times New Roman"/>
                <w:color w:val="000000"/>
                <w:sz w:val="18"/>
                <w:szCs w:val="18"/>
              </w:rPr>
              <w:t>чрезвертельных</w:t>
            </w:r>
            <w:proofErr w:type="spellEnd"/>
            <w:r w:rsidRPr="002D3424">
              <w:rPr>
                <w:rFonts w:ascii="Times New Roman" w:hAnsi="Times New Roman" w:cs="Times New Roman"/>
                <w:color w:val="000000"/>
                <w:sz w:val="18"/>
                <w:szCs w:val="18"/>
              </w:rPr>
              <w:t xml:space="preserve"> и </w:t>
            </w:r>
            <w:proofErr w:type="spellStart"/>
            <w:r w:rsidRPr="002D3424">
              <w:rPr>
                <w:rFonts w:ascii="Times New Roman" w:hAnsi="Times New Roman" w:cs="Times New Roman"/>
                <w:color w:val="000000"/>
                <w:sz w:val="18"/>
                <w:szCs w:val="18"/>
              </w:rPr>
              <w:t>подвертельных</w:t>
            </w:r>
            <w:proofErr w:type="spellEnd"/>
            <w:r w:rsidRPr="002D3424">
              <w:rPr>
                <w:rFonts w:ascii="Times New Roman" w:hAnsi="Times New Roman" w:cs="Times New Roman"/>
                <w:color w:val="000000"/>
                <w:sz w:val="18"/>
                <w:szCs w:val="18"/>
              </w:rPr>
              <w:t xml:space="preserve"> переломов, </w:t>
            </w:r>
            <w:proofErr w:type="spellStart"/>
            <w:r w:rsidRPr="002D3424">
              <w:rPr>
                <w:rFonts w:ascii="Times New Roman" w:hAnsi="Times New Roman" w:cs="Times New Roman"/>
                <w:color w:val="000000"/>
                <w:sz w:val="18"/>
                <w:szCs w:val="18"/>
              </w:rPr>
              <w:t>многооскольчатых</w:t>
            </w:r>
            <w:proofErr w:type="spellEnd"/>
            <w:r w:rsidRPr="002D3424">
              <w:rPr>
                <w:rFonts w:ascii="Times New Roman" w:hAnsi="Times New Roman" w:cs="Times New Roman"/>
                <w:color w:val="000000"/>
                <w:sz w:val="18"/>
                <w:szCs w:val="18"/>
              </w:rPr>
              <w:t xml:space="preserve"> переломов </w:t>
            </w:r>
            <w:proofErr w:type="spellStart"/>
            <w:r w:rsidRPr="002D3424">
              <w:rPr>
                <w:rFonts w:ascii="Times New Roman" w:hAnsi="Times New Roman" w:cs="Times New Roman"/>
                <w:color w:val="000000"/>
                <w:sz w:val="18"/>
                <w:szCs w:val="18"/>
              </w:rPr>
              <w:t>вертельно-подвертельной</w:t>
            </w:r>
            <w:proofErr w:type="spellEnd"/>
            <w:r w:rsidRPr="002D3424">
              <w:rPr>
                <w:rFonts w:ascii="Times New Roman" w:hAnsi="Times New Roman" w:cs="Times New Roman"/>
                <w:color w:val="000000"/>
                <w:sz w:val="18"/>
                <w:szCs w:val="18"/>
              </w:rPr>
              <w:t xml:space="preserve"> области, </w:t>
            </w:r>
            <w:proofErr w:type="spellStart"/>
            <w:r w:rsidRPr="002D3424">
              <w:rPr>
                <w:rFonts w:ascii="Times New Roman" w:hAnsi="Times New Roman" w:cs="Times New Roman"/>
                <w:color w:val="000000"/>
                <w:sz w:val="18"/>
                <w:szCs w:val="18"/>
              </w:rPr>
              <w:t>чрезвертельные</w:t>
            </w:r>
            <w:proofErr w:type="spellEnd"/>
            <w:r w:rsidRPr="002D3424">
              <w:rPr>
                <w:rFonts w:ascii="Times New Roman" w:hAnsi="Times New Roman" w:cs="Times New Roman"/>
                <w:color w:val="000000"/>
                <w:sz w:val="18"/>
                <w:szCs w:val="18"/>
              </w:rPr>
              <w:t xml:space="preserve"> переломы шейки бедренной кости. Длина стержня L= 220мм, 240мм,260мм,  фиксируется при помощи рентген негативного </w:t>
            </w:r>
            <w:proofErr w:type="spellStart"/>
            <w:r w:rsidRPr="002D3424">
              <w:rPr>
                <w:rFonts w:ascii="Times New Roman" w:hAnsi="Times New Roman" w:cs="Times New Roman"/>
                <w:color w:val="000000"/>
                <w:sz w:val="18"/>
                <w:szCs w:val="18"/>
              </w:rPr>
              <w:t>целенаправителя</w:t>
            </w:r>
            <w:proofErr w:type="spellEnd"/>
            <w:r w:rsidRPr="002D3424">
              <w:rPr>
                <w:rFonts w:ascii="Times New Roman" w:hAnsi="Times New Roman" w:cs="Times New Roman"/>
                <w:color w:val="000000"/>
                <w:sz w:val="18"/>
                <w:szCs w:val="18"/>
              </w:rPr>
              <w:t xml:space="preserve"> в дистальной и проксимальной части, диаметр дистальной части d=9мм, 10мм, диаметр проксимальной части D=17мм. Дистальная часть отклонена под углом 6°. Диаметр </w:t>
            </w:r>
            <w:proofErr w:type="spellStart"/>
            <w:r w:rsidRPr="002D3424">
              <w:rPr>
                <w:rFonts w:ascii="Times New Roman" w:hAnsi="Times New Roman" w:cs="Times New Roman"/>
                <w:color w:val="000000"/>
                <w:sz w:val="18"/>
                <w:szCs w:val="18"/>
              </w:rPr>
              <w:t>канюлированного</w:t>
            </w:r>
            <w:proofErr w:type="spellEnd"/>
            <w:r w:rsidRPr="002D3424">
              <w:rPr>
                <w:rFonts w:ascii="Times New Roman" w:hAnsi="Times New Roman" w:cs="Times New Roman"/>
                <w:color w:val="000000"/>
                <w:sz w:val="18"/>
                <w:szCs w:val="18"/>
              </w:rPr>
              <w:t xml:space="preserve"> отверстия 5мм. Шеечный угол 130°. В проксимальной части два фиксационных отверстия: отверстие диаметром 11мм под шеечный винт на расстоянии 42мм от верхушки стержня и отверстие диаметром 6,5мм под </w:t>
            </w:r>
            <w:proofErr w:type="spellStart"/>
            <w:r w:rsidRPr="002D3424">
              <w:rPr>
                <w:rFonts w:ascii="Times New Roman" w:hAnsi="Times New Roman" w:cs="Times New Roman"/>
                <w:color w:val="000000"/>
                <w:sz w:val="18"/>
                <w:szCs w:val="18"/>
              </w:rPr>
              <w:t>антиротационный</w:t>
            </w:r>
            <w:proofErr w:type="spellEnd"/>
            <w:r w:rsidRPr="002D3424">
              <w:rPr>
                <w:rFonts w:ascii="Times New Roman" w:hAnsi="Times New Roman" w:cs="Times New Roman"/>
                <w:color w:val="000000"/>
                <w:sz w:val="18"/>
                <w:szCs w:val="18"/>
              </w:rPr>
              <w:t xml:space="preserve"> винт на расстоянии 56,4мм от верхушки стержня. Расстояние между осями фиксационных отверстий 12 мм. В проксимальной части расположено одно резьбовое отверстие под винты 4,5мм и 5,0мм на расстоянии 170мм от верхушки стержня. На наружной поверхности дистальной части стержня находятся два продольных канала, которые обеспечивают снижение внутрикостного давления во время процедуры имплантации. Глубин каждого канала 0,4мм. Каналы расположены по </w:t>
            </w:r>
            <w:proofErr w:type="spellStart"/>
            <w:r w:rsidRPr="002D3424">
              <w:rPr>
                <w:rFonts w:ascii="Times New Roman" w:hAnsi="Times New Roman" w:cs="Times New Roman"/>
                <w:color w:val="000000"/>
                <w:sz w:val="18"/>
                <w:szCs w:val="18"/>
              </w:rPr>
              <w:t>кружности</w:t>
            </w:r>
            <w:proofErr w:type="spellEnd"/>
            <w:r w:rsidRPr="002D3424">
              <w:rPr>
                <w:rFonts w:ascii="Times New Roman" w:hAnsi="Times New Roman" w:cs="Times New Roman"/>
                <w:color w:val="000000"/>
                <w:sz w:val="18"/>
                <w:szCs w:val="18"/>
              </w:rPr>
              <w:t xml:space="preserve"> поперечного сечения каждые 180°. Каналы начинаются на расстоянии 114мм от верхушки стержня и проходят по всей </w:t>
            </w:r>
            <w:proofErr w:type="spellStart"/>
            <w:r w:rsidRPr="002D3424">
              <w:rPr>
                <w:rFonts w:ascii="Times New Roman" w:hAnsi="Times New Roman" w:cs="Times New Roman"/>
                <w:color w:val="000000"/>
                <w:sz w:val="18"/>
                <w:szCs w:val="18"/>
              </w:rPr>
              <w:t>длинне</w:t>
            </w:r>
            <w:proofErr w:type="spellEnd"/>
            <w:r w:rsidRPr="002D3424">
              <w:rPr>
                <w:rFonts w:ascii="Times New Roman" w:hAnsi="Times New Roman" w:cs="Times New Roman"/>
                <w:color w:val="000000"/>
                <w:sz w:val="18"/>
                <w:szCs w:val="18"/>
              </w:rPr>
              <w:t xml:space="preserve"> стержня, </w:t>
            </w:r>
            <w:proofErr w:type="gramStart"/>
            <w:r w:rsidRPr="002D3424">
              <w:rPr>
                <w:rFonts w:ascii="Times New Roman" w:hAnsi="Times New Roman" w:cs="Times New Roman"/>
                <w:color w:val="000000"/>
                <w:sz w:val="18"/>
                <w:szCs w:val="18"/>
              </w:rPr>
              <w:t>аж</w:t>
            </w:r>
            <w:proofErr w:type="gramEnd"/>
            <w:r w:rsidRPr="002D3424">
              <w:rPr>
                <w:rFonts w:ascii="Times New Roman" w:hAnsi="Times New Roman" w:cs="Times New Roman"/>
                <w:color w:val="000000"/>
                <w:sz w:val="18"/>
                <w:szCs w:val="18"/>
              </w:rPr>
              <w:t xml:space="preserve"> до конца стержня. Стержень универсальный, для левой и правой конечности. Стержень анодированный, цвет – зелёный. Стержень имплантировать только с соответствующими винтами к данным стержням и набором </w:t>
            </w:r>
            <w:proofErr w:type="gramStart"/>
            <w:r w:rsidRPr="002D3424">
              <w:rPr>
                <w:rFonts w:ascii="Times New Roman" w:hAnsi="Times New Roman" w:cs="Times New Roman"/>
                <w:color w:val="000000"/>
                <w:sz w:val="18"/>
                <w:szCs w:val="18"/>
              </w:rPr>
              <w:t>инструментов</w:t>
            </w:r>
            <w:proofErr w:type="gramEnd"/>
            <w:r w:rsidRPr="002D3424">
              <w:rPr>
                <w:rFonts w:ascii="Times New Roman" w:hAnsi="Times New Roman" w:cs="Times New Roman"/>
                <w:color w:val="000000"/>
                <w:sz w:val="18"/>
                <w:szCs w:val="18"/>
              </w:rPr>
              <w:t xml:space="preserve"> предназначенным для имплантации данных </w:t>
            </w:r>
            <w:proofErr w:type="spellStart"/>
            <w:r w:rsidRPr="002D3424">
              <w:rPr>
                <w:rFonts w:ascii="Times New Roman" w:hAnsi="Times New Roman" w:cs="Times New Roman"/>
                <w:color w:val="000000"/>
                <w:sz w:val="18"/>
                <w:szCs w:val="18"/>
              </w:rPr>
              <w:t>канюлированных</w:t>
            </w:r>
            <w:proofErr w:type="spellEnd"/>
            <w:r w:rsidRPr="002D3424">
              <w:rPr>
                <w:rFonts w:ascii="Times New Roman" w:hAnsi="Times New Roman" w:cs="Times New Roman"/>
                <w:color w:val="000000"/>
                <w:sz w:val="18"/>
                <w:szCs w:val="18"/>
              </w:rPr>
              <w:t xml:space="preserve"> вертельных стержней. Имплантаты должны быть оценены по критериям безопасности и совместимости с процедурами магнитно-резонансной томографии. Материал изготовления: сплав титана, соответствующий международному стандарту ISO 5832 для изделий, имплантируемых в человеческий организм. Титан, технические нормы: ISO 5832/3; состав материала: </w:t>
            </w:r>
            <w:proofErr w:type="spellStart"/>
            <w:r w:rsidRPr="002D3424">
              <w:rPr>
                <w:rFonts w:ascii="Times New Roman" w:hAnsi="Times New Roman" w:cs="Times New Roman"/>
                <w:color w:val="000000"/>
                <w:sz w:val="18"/>
                <w:szCs w:val="18"/>
              </w:rPr>
              <w:t>Al</w:t>
            </w:r>
            <w:proofErr w:type="spellEnd"/>
            <w:r w:rsidRPr="002D3424">
              <w:rPr>
                <w:rFonts w:ascii="Times New Roman" w:hAnsi="Times New Roman" w:cs="Times New Roman"/>
                <w:color w:val="000000"/>
                <w:sz w:val="18"/>
                <w:szCs w:val="18"/>
              </w:rPr>
              <w:t xml:space="preserve"> - 5,5 - 6,5%, </w:t>
            </w:r>
            <w:proofErr w:type="spellStart"/>
            <w:r w:rsidRPr="002D3424">
              <w:rPr>
                <w:rFonts w:ascii="Times New Roman" w:hAnsi="Times New Roman" w:cs="Times New Roman"/>
                <w:color w:val="000000"/>
                <w:sz w:val="18"/>
                <w:szCs w:val="18"/>
              </w:rPr>
              <w:t>Nb</w:t>
            </w:r>
            <w:proofErr w:type="spellEnd"/>
            <w:r w:rsidRPr="002D3424">
              <w:rPr>
                <w:rFonts w:ascii="Times New Roman" w:hAnsi="Times New Roman" w:cs="Times New Roman"/>
                <w:color w:val="000000"/>
                <w:sz w:val="18"/>
                <w:szCs w:val="18"/>
              </w:rPr>
              <w:t xml:space="preserve"> - 6,5 - 7,5%, </w:t>
            </w:r>
            <w:proofErr w:type="spellStart"/>
            <w:r w:rsidRPr="002D3424">
              <w:rPr>
                <w:rFonts w:ascii="Times New Roman" w:hAnsi="Times New Roman" w:cs="Times New Roman"/>
                <w:color w:val="000000"/>
                <w:sz w:val="18"/>
                <w:szCs w:val="18"/>
              </w:rPr>
              <w:t>Ta</w:t>
            </w:r>
            <w:proofErr w:type="spellEnd"/>
            <w:r w:rsidRPr="002D3424">
              <w:rPr>
                <w:rFonts w:ascii="Times New Roman" w:hAnsi="Times New Roman" w:cs="Times New Roman"/>
                <w:color w:val="000000"/>
                <w:sz w:val="18"/>
                <w:szCs w:val="18"/>
              </w:rPr>
              <w:t xml:space="preserve"> - 0,50% </w:t>
            </w:r>
            <w:proofErr w:type="spellStart"/>
            <w:r w:rsidRPr="002D3424">
              <w:rPr>
                <w:rFonts w:ascii="Times New Roman" w:hAnsi="Times New Roman" w:cs="Times New Roman"/>
                <w:color w:val="000000"/>
                <w:sz w:val="18"/>
                <w:szCs w:val="18"/>
              </w:rPr>
              <w:t>max</w:t>
            </w:r>
            <w:proofErr w:type="spellEnd"/>
            <w:r w:rsidRPr="002D3424">
              <w:rPr>
                <w:rFonts w:ascii="Times New Roman" w:hAnsi="Times New Roman" w:cs="Times New Roman"/>
                <w:color w:val="000000"/>
                <w:sz w:val="18"/>
                <w:szCs w:val="18"/>
              </w:rPr>
              <w:t xml:space="preserve">., </w:t>
            </w:r>
            <w:proofErr w:type="spellStart"/>
            <w:r w:rsidRPr="002D3424">
              <w:rPr>
                <w:rFonts w:ascii="Times New Roman" w:hAnsi="Times New Roman" w:cs="Times New Roman"/>
                <w:color w:val="000000"/>
                <w:sz w:val="18"/>
                <w:szCs w:val="18"/>
              </w:rPr>
              <w:t>Fe</w:t>
            </w:r>
            <w:proofErr w:type="spellEnd"/>
            <w:r w:rsidRPr="002D3424">
              <w:rPr>
                <w:rFonts w:ascii="Times New Roman" w:hAnsi="Times New Roman" w:cs="Times New Roman"/>
                <w:color w:val="000000"/>
                <w:sz w:val="18"/>
                <w:szCs w:val="18"/>
              </w:rPr>
              <w:t xml:space="preserve"> - 0,25% </w:t>
            </w:r>
            <w:proofErr w:type="spellStart"/>
            <w:r w:rsidRPr="002D3424">
              <w:rPr>
                <w:rFonts w:ascii="Times New Roman" w:hAnsi="Times New Roman" w:cs="Times New Roman"/>
                <w:color w:val="000000"/>
                <w:sz w:val="18"/>
                <w:szCs w:val="18"/>
              </w:rPr>
              <w:t>max</w:t>
            </w:r>
            <w:proofErr w:type="spellEnd"/>
            <w:r w:rsidRPr="002D3424">
              <w:rPr>
                <w:rFonts w:ascii="Times New Roman" w:hAnsi="Times New Roman" w:cs="Times New Roman"/>
                <w:color w:val="000000"/>
                <w:sz w:val="18"/>
                <w:szCs w:val="18"/>
              </w:rPr>
              <w:t xml:space="preserve">, O - 0,2% </w:t>
            </w:r>
            <w:proofErr w:type="spellStart"/>
            <w:r w:rsidRPr="002D3424">
              <w:rPr>
                <w:rFonts w:ascii="Times New Roman" w:hAnsi="Times New Roman" w:cs="Times New Roman"/>
                <w:color w:val="000000"/>
                <w:sz w:val="18"/>
                <w:szCs w:val="18"/>
              </w:rPr>
              <w:t>max</w:t>
            </w:r>
            <w:proofErr w:type="spellEnd"/>
            <w:r w:rsidRPr="002D3424">
              <w:rPr>
                <w:rFonts w:ascii="Times New Roman" w:hAnsi="Times New Roman" w:cs="Times New Roman"/>
                <w:color w:val="000000"/>
                <w:sz w:val="18"/>
                <w:szCs w:val="18"/>
              </w:rPr>
              <w:t xml:space="preserve">., C - 0,08% </w:t>
            </w:r>
            <w:proofErr w:type="spellStart"/>
            <w:r w:rsidRPr="002D3424">
              <w:rPr>
                <w:rFonts w:ascii="Times New Roman" w:hAnsi="Times New Roman" w:cs="Times New Roman"/>
                <w:color w:val="000000"/>
                <w:sz w:val="18"/>
                <w:szCs w:val="18"/>
              </w:rPr>
              <w:t>max</w:t>
            </w:r>
            <w:proofErr w:type="spellEnd"/>
            <w:r w:rsidRPr="002D3424">
              <w:rPr>
                <w:rFonts w:ascii="Times New Roman" w:hAnsi="Times New Roman" w:cs="Times New Roman"/>
                <w:color w:val="000000"/>
                <w:sz w:val="18"/>
                <w:szCs w:val="18"/>
              </w:rPr>
              <w:t xml:space="preserve">., N - 0,05% </w:t>
            </w:r>
            <w:proofErr w:type="spellStart"/>
            <w:r w:rsidRPr="002D3424">
              <w:rPr>
                <w:rFonts w:ascii="Times New Roman" w:hAnsi="Times New Roman" w:cs="Times New Roman"/>
                <w:color w:val="000000"/>
                <w:sz w:val="18"/>
                <w:szCs w:val="18"/>
              </w:rPr>
              <w:t>max</w:t>
            </w:r>
            <w:proofErr w:type="spellEnd"/>
            <w:r w:rsidRPr="002D3424">
              <w:rPr>
                <w:rFonts w:ascii="Times New Roman" w:hAnsi="Times New Roman" w:cs="Times New Roman"/>
                <w:color w:val="000000"/>
                <w:sz w:val="18"/>
                <w:szCs w:val="18"/>
              </w:rPr>
              <w:t xml:space="preserve">., H - 0,009% </w:t>
            </w:r>
            <w:proofErr w:type="spellStart"/>
            <w:r w:rsidRPr="002D3424">
              <w:rPr>
                <w:rFonts w:ascii="Times New Roman" w:hAnsi="Times New Roman" w:cs="Times New Roman"/>
                <w:color w:val="000000"/>
                <w:sz w:val="18"/>
                <w:szCs w:val="18"/>
              </w:rPr>
              <w:t>max</w:t>
            </w:r>
            <w:proofErr w:type="spellEnd"/>
            <w:r w:rsidRPr="002D3424">
              <w:rPr>
                <w:rFonts w:ascii="Times New Roman" w:hAnsi="Times New Roman" w:cs="Times New Roman"/>
                <w:color w:val="000000"/>
                <w:sz w:val="18"/>
                <w:szCs w:val="18"/>
              </w:rPr>
              <w:t xml:space="preserve">., </w:t>
            </w:r>
            <w:proofErr w:type="spellStart"/>
            <w:r w:rsidRPr="002D3424">
              <w:rPr>
                <w:rFonts w:ascii="Times New Roman" w:hAnsi="Times New Roman" w:cs="Times New Roman"/>
                <w:color w:val="000000"/>
                <w:sz w:val="18"/>
                <w:szCs w:val="18"/>
              </w:rPr>
              <w:t>Ti</w:t>
            </w:r>
            <w:proofErr w:type="spellEnd"/>
            <w:r w:rsidRPr="002D3424">
              <w:rPr>
                <w:rFonts w:ascii="Times New Roman" w:hAnsi="Times New Roman" w:cs="Times New Roman"/>
                <w:color w:val="000000"/>
                <w:sz w:val="18"/>
                <w:szCs w:val="18"/>
              </w:rPr>
              <w:t xml:space="preserve"> – остальное. Полирование изделий: механическое: полирование черновое; полирование заканчивающее; вибрационная обработка.</w:t>
            </w:r>
          </w:p>
        </w:tc>
        <w:tc>
          <w:tcPr>
            <w:tcW w:w="850" w:type="dxa"/>
            <w:vAlign w:val="center"/>
          </w:tcPr>
          <w:p w:rsidR="006B0203" w:rsidRPr="006B0203" w:rsidRDefault="00B46E0A" w:rsidP="007761E6">
            <w:pPr>
              <w:jc w:val="center"/>
              <w:rPr>
                <w:rFonts w:ascii="Times New Roman" w:hAnsi="Times New Roman" w:cs="Times New Roman"/>
                <w:color w:val="000000"/>
              </w:rPr>
            </w:pPr>
            <w:r>
              <w:rPr>
                <w:rFonts w:ascii="Times New Roman" w:hAnsi="Times New Roman" w:cs="Times New Roman"/>
                <w:color w:val="000000"/>
              </w:rPr>
              <w:t>штука</w:t>
            </w:r>
          </w:p>
        </w:tc>
        <w:tc>
          <w:tcPr>
            <w:tcW w:w="851" w:type="dxa"/>
            <w:vAlign w:val="center"/>
          </w:tcPr>
          <w:p w:rsidR="006B0203" w:rsidRPr="006B0203" w:rsidRDefault="006B0203" w:rsidP="007A2764">
            <w:pPr>
              <w:jc w:val="right"/>
              <w:rPr>
                <w:rFonts w:ascii="Times New Roman" w:hAnsi="Times New Roman" w:cs="Times New Roman"/>
                <w:color w:val="000000"/>
              </w:rPr>
            </w:pPr>
            <w:r w:rsidRPr="006B0203">
              <w:rPr>
                <w:rFonts w:ascii="Times New Roman" w:hAnsi="Times New Roman" w:cs="Times New Roman"/>
                <w:color w:val="000000"/>
              </w:rPr>
              <w:t>1</w:t>
            </w:r>
          </w:p>
        </w:tc>
        <w:tc>
          <w:tcPr>
            <w:tcW w:w="1276" w:type="dxa"/>
            <w:vAlign w:val="center"/>
          </w:tcPr>
          <w:p w:rsidR="006B0203" w:rsidRPr="006B0203" w:rsidRDefault="006B0203" w:rsidP="007A2764">
            <w:pPr>
              <w:jc w:val="right"/>
              <w:rPr>
                <w:rFonts w:ascii="Times New Roman" w:hAnsi="Times New Roman" w:cs="Times New Roman"/>
                <w:color w:val="000000"/>
              </w:rPr>
            </w:pPr>
            <w:r w:rsidRPr="006B0203">
              <w:rPr>
                <w:rFonts w:ascii="Times New Roman" w:hAnsi="Times New Roman" w:cs="Times New Roman"/>
                <w:color w:val="000000"/>
              </w:rPr>
              <w:t>99 910,00</w:t>
            </w:r>
          </w:p>
        </w:tc>
        <w:tc>
          <w:tcPr>
            <w:tcW w:w="1275" w:type="dxa"/>
            <w:vAlign w:val="center"/>
          </w:tcPr>
          <w:p w:rsidR="006B0203" w:rsidRPr="006B0203" w:rsidRDefault="006B0203" w:rsidP="007A2764">
            <w:pPr>
              <w:jc w:val="right"/>
              <w:rPr>
                <w:rFonts w:ascii="Times New Roman" w:hAnsi="Times New Roman" w:cs="Times New Roman"/>
                <w:color w:val="000000"/>
              </w:rPr>
            </w:pPr>
            <w:r w:rsidRPr="006B0203">
              <w:rPr>
                <w:rFonts w:ascii="Times New Roman" w:hAnsi="Times New Roman" w:cs="Times New Roman"/>
                <w:color w:val="000000"/>
              </w:rPr>
              <w:t xml:space="preserve">99 910,00 </w:t>
            </w:r>
          </w:p>
        </w:tc>
      </w:tr>
      <w:tr w:rsidR="00B46E0A" w:rsidRPr="00D55989" w:rsidTr="00B46E0A">
        <w:trPr>
          <w:trHeight w:val="1137"/>
        </w:trPr>
        <w:tc>
          <w:tcPr>
            <w:tcW w:w="675" w:type="dxa"/>
            <w:vAlign w:val="center"/>
          </w:tcPr>
          <w:p w:rsidR="00B46E0A" w:rsidRPr="006B0203" w:rsidRDefault="00B46E0A">
            <w:pPr>
              <w:jc w:val="right"/>
              <w:rPr>
                <w:rFonts w:ascii="Times New Roman" w:hAnsi="Times New Roman" w:cs="Times New Roman"/>
                <w:color w:val="000000"/>
              </w:rPr>
            </w:pPr>
            <w:r w:rsidRPr="006B0203">
              <w:rPr>
                <w:rFonts w:ascii="Times New Roman" w:hAnsi="Times New Roman" w:cs="Times New Roman"/>
                <w:color w:val="000000"/>
              </w:rPr>
              <w:t>332</w:t>
            </w:r>
          </w:p>
        </w:tc>
        <w:tc>
          <w:tcPr>
            <w:tcW w:w="2694" w:type="dxa"/>
            <w:tcBorders>
              <w:right w:val="single" w:sz="4" w:space="0" w:color="auto"/>
            </w:tcBorders>
            <w:vAlign w:val="center"/>
          </w:tcPr>
          <w:p w:rsidR="00B46E0A" w:rsidRPr="006B0203" w:rsidRDefault="00B46E0A">
            <w:pPr>
              <w:rPr>
                <w:rFonts w:ascii="Times New Roman" w:hAnsi="Times New Roman" w:cs="Times New Roman"/>
              </w:rPr>
            </w:pPr>
            <w:r w:rsidRPr="006B0203">
              <w:rPr>
                <w:rFonts w:ascii="Times New Roman" w:hAnsi="Times New Roman" w:cs="Times New Roman"/>
              </w:rPr>
              <w:t>Вертлужный стержень 130° - 9х240</w:t>
            </w:r>
          </w:p>
        </w:tc>
        <w:tc>
          <w:tcPr>
            <w:tcW w:w="7229" w:type="dxa"/>
            <w:vMerge/>
            <w:tcBorders>
              <w:right w:val="single" w:sz="4" w:space="0" w:color="auto"/>
            </w:tcBorders>
            <w:vAlign w:val="center"/>
          </w:tcPr>
          <w:p w:rsidR="00B46E0A" w:rsidRPr="002D3424" w:rsidRDefault="00B46E0A">
            <w:pPr>
              <w:rPr>
                <w:rFonts w:ascii="Times New Roman" w:hAnsi="Times New Roman" w:cs="Times New Roman"/>
                <w:color w:val="000000"/>
                <w:sz w:val="18"/>
                <w:szCs w:val="18"/>
              </w:rPr>
            </w:pPr>
          </w:p>
        </w:tc>
        <w:tc>
          <w:tcPr>
            <w:tcW w:w="850" w:type="dxa"/>
            <w:vAlign w:val="center"/>
          </w:tcPr>
          <w:p w:rsidR="00B46E0A" w:rsidRDefault="00B46E0A" w:rsidP="00B46E0A">
            <w:pPr>
              <w:jc w:val="center"/>
            </w:pPr>
            <w:r w:rsidRPr="00394235">
              <w:rPr>
                <w:rFonts w:ascii="Times New Roman" w:hAnsi="Times New Roman" w:cs="Times New Roman"/>
                <w:color w:val="000000"/>
              </w:rPr>
              <w:t>штука</w:t>
            </w:r>
          </w:p>
        </w:tc>
        <w:tc>
          <w:tcPr>
            <w:tcW w:w="851"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1</w:t>
            </w:r>
          </w:p>
        </w:tc>
        <w:tc>
          <w:tcPr>
            <w:tcW w:w="1276"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99 910,00</w:t>
            </w:r>
          </w:p>
        </w:tc>
        <w:tc>
          <w:tcPr>
            <w:tcW w:w="1275"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 xml:space="preserve">99 910,00 </w:t>
            </w:r>
          </w:p>
        </w:tc>
      </w:tr>
      <w:tr w:rsidR="00B46E0A" w:rsidRPr="00D55989" w:rsidTr="00B46E0A">
        <w:trPr>
          <w:trHeight w:val="1253"/>
        </w:trPr>
        <w:tc>
          <w:tcPr>
            <w:tcW w:w="675" w:type="dxa"/>
            <w:vAlign w:val="center"/>
          </w:tcPr>
          <w:p w:rsidR="00B46E0A" w:rsidRPr="006B0203" w:rsidRDefault="00B46E0A">
            <w:pPr>
              <w:jc w:val="right"/>
              <w:rPr>
                <w:rFonts w:ascii="Times New Roman" w:hAnsi="Times New Roman" w:cs="Times New Roman"/>
                <w:color w:val="000000"/>
              </w:rPr>
            </w:pPr>
            <w:r w:rsidRPr="006B0203">
              <w:rPr>
                <w:rFonts w:ascii="Times New Roman" w:hAnsi="Times New Roman" w:cs="Times New Roman"/>
                <w:color w:val="000000"/>
              </w:rPr>
              <w:t>333</w:t>
            </w:r>
          </w:p>
        </w:tc>
        <w:tc>
          <w:tcPr>
            <w:tcW w:w="2694" w:type="dxa"/>
            <w:tcBorders>
              <w:right w:val="single" w:sz="4" w:space="0" w:color="auto"/>
            </w:tcBorders>
            <w:vAlign w:val="center"/>
          </w:tcPr>
          <w:p w:rsidR="00B46E0A" w:rsidRPr="006B0203" w:rsidRDefault="00B46E0A">
            <w:pPr>
              <w:rPr>
                <w:rFonts w:ascii="Times New Roman" w:hAnsi="Times New Roman" w:cs="Times New Roman"/>
              </w:rPr>
            </w:pPr>
            <w:r w:rsidRPr="006B0203">
              <w:rPr>
                <w:rFonts w:ascii="Times New Roman" w:hAnsi="Times New Roman" w:cs="Times New Roman"/>
              </w:rPr>
              <w:t>Вертлужный стержень 130° - 9х260</w:t>
            </w:r>
          </w:p>
        </w:tc>
        <w:tc>
          <w:tcPr>
            <w:tcW w:w="7229" w:type="dxa"/>
            <w:vMerge/>
            <w:tcBorders>
              <w:right w:val="single" w:sz="4" w:space="0" w:color="auto"/>
            </w:tcBorders>
            <w:vAlign w:val="center"/>
          </w:tcPr>
          <w:p w:rsidR="00B46E0A" w:rsidRPr="002D3424" w:rsidRDefault="00B46E0A">
            <w:pPr>
              <w:rPr>
                <w:rFonts w:ascii="Times New Roman" w:hAnsi="Times New Roman" w:cs="Times New Roman"/>
                <w:color w:val="000000"/>
                <w:sz w:val="18"/>
                <w:szCs w:val="18"/>
              </w:rPr>
            </w:pPr>
          </w:p>
        </w:tc>
        <w:tc>
          <w:tcPr>
            <w:tcW w:w="850" w:type="dxa"/>
            <w:vAlign w:val="center"/>
          </w:tcPr>
          <w:p w:rsidR="00B46E0A" w:rsidRDefault="00B46E0A" w:rsidP="00B46E0A">
            <w:pPr>
              <w:jc w:val="center"/>
            </w:pPr>
            <w:r w:rsidRPr="00394235">
              <w:rPr>
                <w:rFonts w:ascii="Times New Roman" w:hAnsi="Times New Roman" w:cs="Times New Roman"/>
                <w:color w:val="000000"/>
              </w:rPr>
              <w:t>штука</w:t>
            </w:r>
          </w:p>
        </w:tc>
        <w:tc>
          <w:tcPr>
            <w:tcW w:w="851"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1</w:t>
            </w:r>
          </w:p>
        </w:tc>
        <w:tc>
          <w:tcPr>
            <w:tcW w:w="1276"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99 910,00</w:t>
            </w:r>
          </w:p>
        </w:tc>
        <w:tc>
          <w:tcPr>
            <w:tcW w:w="1275"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 xml:space="preserve">99 910,00 </w:t>
            </w:r>
          </w:p>
        </w:tc>
      </w:tr>
      <w:tr w:rsidR="00B46E0A" w:rsidRPr="00D55989" w:rsidTr="00B46E0A">
        <w:trPr>
          <w:trHeight w:val="1265"/>
        </w:trPr>
        <w:tc>
          <w:tcPr>
            <w:tcW w:w="675" w:type="dxa"/>
            <w:vAlign w:val="center"/>
          </w:tcPr>
          <w:p w:rsidR="00B46E0A" w:rsidRPr="006B0203" w:rsidRDefault="00B46E0A">
            <w:pPr>
              <w:jc w:val="right"/>
              <w:rPr>
                <w:rFonts w:ascii="Times New Roman" w:hAnsi="Times New Roman" w:cs="Times New Roman"/>
                <w:color w:val="000000"/>
              </w:rPr>
            </w:pPr>
            <w:r w:rsidRPr="006B0203">
              <w:rPr>
                <w:rFonts w:ascii="Times New Roman" w:hAnsi="Times New Roman" w:cs="Times New Roman"/>
                <w:color w:val="000000"/>
              </w:rPr>
              <w:t>334</w:t>
            </w:r>
          </w:p>
        </w:tc>
        <w:tc>
          <w:tcPr>
            <w:tcW w:w="2694" w:type="dxa"/>
            <w:tcBorders>
              <w:right w:val="single" w:sz="4" w:space="0" w:color="auto"/>
            </w:tcBorders>
            <w:vAlign w:val="center"/>
          </w:tcPr>
          <w:p w:rsidR="00B46E0A" w:rsidRPr="006B0203" w:rsidRDefault="00B46E0A">
            <w:pPr>
              <w:rPr>
                <w:rFonts w:ascii="Times New Roman" w:hAnsi="Times New Roman" w:cs="Times New Roman"/>
              </w:rPr>
            </w:pPr>
            <w:r w:rsidRPr="006B0203">
              <w:rPr>
                <w:rFonts w:ascii="Times New Roman" w:hAnsi="Times New Roman" w:cs="Times New Roman"/>
              </w:rPr>
              <w:t>Вертлужный стержень 130° - 10х220</w:t>
            </w:r>
          </w:p>
        </w:tc>
        <w:tc>
          <w:tcPr>
            <w:tcW w:w="7229" w:type="dxa"/>
            <w:vMerge/>
            <w:tcBorders>
              <w:right w:val="single" w:sz="4" w:space="0" w:color="auto"/>
            </w:tcBorders>
            <w:vAlign w:val="center"/>
          </w:tcPr>
          <w:p w:rsidR="00B46E0A" w:rsidRPr="002D3424" w:rsidRDefault="00B46E0A">
            <w:pPr>
              <w:rPr>
                <w:rFonts w:ascii="Times New Roman" w:hAnsi="Times New Roman" w:cs="Times New Roman"/>
                <w:color w:val="000000"/>
                <w:sz w:val="18"/>
                <w:szCs w:val="18"/>
              </w:rPr>
            </w:pPr>
          </w:p>
        </w:tc>
        <w:tc>
          <w:tcPr>
            <w:tcW w:w="850" w:type="dxa"/>
            <w:vAlign w:val="center"/>
          </w:tcPr>
          <w:p w:rsidR="00B46E0A" w:rsidRDefault="00B46E0A" w:rsidP="00B46E0A">
            <w:pPr>
              <w:jc w:val="center"/>
            </w:pPr>
            <w:r w:rsidRPr="00394235">
              <w:rPr>
                <w:rFonts w:ascii="Times New Roman" w:hAnsi="Times New Roman" w:cs="Times New Roman"/>
                <w:color w:val="000000"/>
              </w:rPr>
              <w:t>штука</w:t>
            </w:r>
          </w:p>
        </w:tc>
        <w:tc>
          <w:tcPr>
            <w:tcW w:w="851"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1</w:t>
            </w:r>
          </w:p>
        </w:tc>
        <w:tc>
          <w:tcPr>
            <w:tcW w:w="1276"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99 910,00</w:t>
            </w:r>
          </w:p>
        </w:tc>
        <w:tc>
          <w:tcPr>
            <w:tcW w:w="1275"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 xml:space="preserve">99 910,00 </w:t>
            </w:r>
          </w:p>
        </w:tc>
      </w:tr>
      <w:tr w:rsidR="00B46E0A" w:rsidRPr="00D55989" w:rsidTr="00B46E0A">
        <w:trPr>
          <w:trHeight w:val="1559"/>
        </w:trPr>
        <w:tc>
          <w:tcPr>
            <w:tcW w:w="675" w:type="dxa"/>
            <w:vAlign w:val="center"/>
          </w:tcPr>
          <w:p w:rsidR="00B46E0A" w:rsidRPr="006B0203" w:rsidRDefault="00B46E0A">
            <w:pPr>
              <w:jc w:val="right"/>
              <w:rPr>
                <w:rFonts w:ascii="Times New Roman" w:hAnsi="Times New Roman" w:cs="Times New Roman"/>
                <w:color w:val="000000"/>
              </w:rPr>
            </w:pPr>
            <w:r w:rsidRPr="006B0203">
              <w:rPr>
                <w:rFonts w:ascii="Times New Roman" w:hAnsi="Times New Roman" w:cs="Times New Roman"/>
                <w:color w:val="000000"/>
              </w:rPr>
              <w:t>335</w:t>
            </w:r>
          </w:p>
        </w:tc>
        <w:tc>
          <w:tcPr>
            <w:tcW w:w="2694" w:type="dxa"/>
            <w:tcBorders>
              <w:right w:val="single" w:sz="4" w:space="0" w:color="auto"/>
            </w:tcBorders>
            <w:vAlign w:val="center"/>
          </w:tcPr>
          <w:p w:rsidR="00B46E0A" w:rsidRPr="006B0203" w:rsidRDefault="00B46E0A">
            <w:pPr>
              <w:rPr>
                <w:rFonts w:ascii="Times New Roman" w:hAnsi="Times New Roman" w:cs="Times New Roman"/>
              </w:rPr>
            </w:pPr>
            <w:r w:rsidRPr="006B0203">
              <w:rPr>
                <w:rFonts w:ascii="Times New Roman" w:hAnsi="Times New Roman" w:cs="Times New Roman"/>
              </w:rPr>
              <w:t>Вертлужный стержень 130° - 10х240</w:t>
            </w:r>
          </w:p>
        </w:tc>
        <w:tc>
          <w:tcPr>
            <w:tcW w:w="7229" w:type="dxa"/>
            <w:vMerge/>
            <w:tcBorders>
              <w:right w:val="single" w:sz="4" w:space="0" w:color="auto"/>
            </w:tcBorders>
            <w:vAlign w:val="center"/>
          </w:tcPr>
          <w:p w:rsidR="00B46E0A" w:rsidRPr="002D3424" w:rsidRDefault="00B46E0A">
            <w:pPr>
              <w:rPr>
                <w:rFonts w:ascii="Times New Roman" w:hAnsi="Times New Roman" w:cs="Times New Roman"/>
                <w:color w:val="000000"/>
                <w:sz w:val="18"/>
                <w:szCs w:val="18"/>
              </w:rPr>
            </w:pPr>
          </w:p>
        </w:tc>
        <w:tc>
          <w:tcPr>
            <w:tcW w:w="850" w:type="dxa"/>
            <w:vAlign w:val="center"/>
          </w:tcPr>
          <w:p w:rsidR="00B46E0A" w:rsidRDefault="00B46E0A" w:rsidP="00B46E0A">
            <w:pPr>
              <w:jc w:val="center"/>
            </w:pPr>
            <w:r w:rsidRPr="00394235">
              <w:rPr>
                <w:rFonts w:ascii="Times New Roman" w:hAnsi="Times New Roman" w:cs="Times New Roman"/>
                <w:color w:val="000000"/>
              </w:rPr>
              <w:t>штука</w:t>
            </w:r>
          </w:p>
        </w:tc>
        <w:tc>
          <w:tcPr>
            <w:tcW w:w="851"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1</w:t>
            </w:r>
          </w:p>
        </w:tc>
        <w:tc>
          <w:tcPr>
            <w:tcW w:w="1276"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99 910,00</w:t>
            </w:r>
          </w:p>
        </w:tc>
        <w:tc>
          <w:tcPr>
            <w:tcW w:w="1275"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 xml:space="preserve">99 910,00 </w:t>
            </w:r>
          </w:p>
        </w:tc>
      </w:tr>
      <w:tr w:rsidR="00B46E0A" w:rsidRPr="00D55989" w:rsidTr="00B46E0A">
        <w:trPr>
          <w:trHeight w:val="849"/>
        </w:trPr>
        <w:tc>
          <w:tcPr>
            <w:tcW w:w="675" w:type="dxa"/>
            <w:vAlign w:val="center"/>
          </w:tcPr>
          <w:p w:rsidR="00B46E0A" w:rsidRPr="006B0203" w:rsidRDefault="00B46E0A">
            <w:pPr>
              <w:jc w:val="right"/>
              <w:rPr>
                <w:rFonts w:ascii="Times New Roman" w:hAnsi="Times New Roman" w:cs="Times New Roman"/>
                <w:color w:val="000000"/>
              </w:rPr>
            </w:pPr>
            <w:r w:rsidRPr="006B0203">
              <w:rPr>
                <w:rFonts w:ascii="Times New Roman" w:hAnsi="Times New Roman" w:cs="Times New Roman"/>
                <w:color w:val="000000"/>
              </w:rPr>
              <w:lastRenderedPageBreak/>
              <w:t>336</w:t>
            </w:r>
          </w:p>
        </w:tc>
        <w:tc>
          <w:tcPr>
            <w:tcW w:w="2694" w:type="dxa"/>
            <w:tcBorders>
              <w:right w:val="single" w:sz="4" w:space="0" w:color="auto"/>
            </w:tcBorders>
            <w:vAlign w:val="center"/>
          </w:tcPr>
          <w:p w:rsidR="00B46E0A" w:rsidRPr="006B0203" w:rsidRDefault="00B46E0A">
            <w:pPr>
              <w:rPr>
                <w:rFonts w:ascii="Times New Roman" w:hAnsi="Times New Roman" w:cs="Times New Roman"/>
              </w:rPr>
            </w:pPr>
            <w:r w:rsidRPr="006B0203">
              <w:rPr>
                <w:rFonts w:ascii="Times New Roman" w:hAnsi="Times New Roman" w:cs="Times New Roman"/>
              </w:rPr>
              <w:t xml:space="preserve">Фиксационный </w:t>
            </w:r>
            <w:proofErr w:type="spellStart"/>
            <w:r w:rsidRPr="006B0203">
              <w:rPr>
                <w:rFonts w:ascii="Times New Roman" w:hAnsi="Times New Roman" w:cs="Times New Roman"/>
              </w:rPr>
              <w:t>канюлированный</w:t>
            </w:r>
            <w:proofErr w:type="spellEnd"/>
            <w:r w:rsidRPr="006B0203">
              <w:rPr>
                <w:rFonts w:ascii="Times New Roman" w:hAnsi="Times New Roman" w:cs="Times New Roman"/>
              </w:rPr>
              <w:t xml:space="preserve"> вертлужный винт 6.5/2.7/90</w:t>
            </w:r>
          </w:p>
        </w:tc>
        <w:tc>
          <w:tcPr>
            <w:tcW w:w="7229" w:type="dxa"/>
            <w:vMerge w:val="restart"/>
            <w:tcBorders>
              <w:right w:val="single" w:sz="4" w:space="0" w:color="auto"/>
            </w:tcBorders>
            <w:vAlign w:val="center"/>
          </w:tcPr>
          <w:p w:rsidR="00B46E0A" w:rsidRPr="002D3424" w:rsidRDefault="00B46E0A" w:rsidP="002D3424">
            <w:pPr>
              <w:jc w:val="both"/>
              <w:rPr>
                <w:rFonts w:ascii="Times New Roman" w:hAnsi="Times New Roman" w:cs="Times New Roman"/>
                <w:color w:val="000000"/>
                <w:sz w:val="18"/>
                <w:szCs w:val="18"/>
              </w:rPr>
            </w:pPr>
            <w:r w:rsidRPr="002D3424">
              <w:rPr>
                <w:rFonts w:ascii="Times New Roman" w:hAnsi="Times New Roman" w:cs="Times New Roman"/>
                <w:color w:val="000000"/>
                <w:sz w:val="18"/>
                <w:szCs w:val="18"/>
              </w:rPr>
              <w:t xml:space="preserve">Фиксационный </w:t>
            </w:r>
            <w:proofErr w:type="spellStart"/>
            <w:r w:rsidRPr="002D3424">
              <w:rPr>
                <w:rFonts w:ascii="Times New Roman" w:hAnsi="Times New Roman" w:cs="Times New Roman"/>
                <w:color w:val="000000"/>
                <w:sz w:val="18"/>
                <w:szCs w:val="18"/>
              </w:rPr>
              <w:t>канюлированный</w:t>
            </w:r>
            <w:proofErr w:type="spellEnd"/>
            <w:r w:rsidRPr="002D3424">
              <w:rPr>
                <w:rFonts w:ascii="Times New Roman" w:hAnsi="Times New Roman" w:cs="Times New Roman"/>
                <w:color w:val="000000"/>
                <w:sz w:val="18"/>
                <w:szCs w:val="18"/>
              </w:rPr>
              <w:t xml:space="preserve"> винт (</w:t>
            </w:r>
            <w:proofErr w:type="spellStart"/>
            <w:r w:rsidRPr="002D3424">
              <w:rPr>
                <w:rFonts w:ascii="Times New Roman" w:hAnsi="Times New Roman" w:cs="Times New Roman"/>
                <w:color w:val="000000"/>
                <w:sz w:val="18"/>
                <w:szCs w:val="18"/>
              </w:rPr>
              <w:t>антиротационный</w:t>
            </w:r>
            <w:proofErr w:type="spellEnd"/>
            <w:r w:rsidRPr="002D3424">
              <w:rPr>
                <w:rFonts w:ascii="Times New Roman" w:hAnsi="Times New Roman" w:cs="Times New Roman"/>
                <w:color w:val="000000"/>
                <w:sz w:val="18"/>
                <w:szCs w:val="18"/>
              </w:rPr>
              <w:t xml:space="preserve">) - диметр винта 6,5 мм, длина винтов  90мм, 95мм, 100мм, 105мм,  с шагом 5мм, диаметр </w:t>
            </w:r>
            <w:proofErr w:type="spellStart"/>
            <w:r w:rsidRPr="002D3424">
              <w:rPr>
                <w:rFonts w:ascii="Times New Roman" w:hAnsi="Times New Roman" w:cs="Times New Roman"/>
                <w:color w:val="000000"/>
                <w:sz w:val="18"/>
                <w:szCs w:val="18"/>
              </w:rPr>
              <w:t>канюлированного</w:t>
            </w:r>
            <w:proofErr w:type="spellEnd"/>
            <w:r w:rsidRPr="002D3424">
              <w:rPr>
                <w:rFonts w:ascii="Times New Roman" w:hAnsi="Times New Roman" w:cs="Times New Roman"/>
                <w:color w:val="000000"/>
                <w:sz w:val="18"/>
                <w:szCs w:val="18"/>
              </w:rPr>
              <w:t xml:space="preserve"> отверстия 2,7мм, должен иметься шлиц под шестигранную отвертку S4, глубиной 5мм. Резьба только в проксимальной части винта, диаметром 6,4мм, длинной 18 мм, для фиксации в шейке и головке бедренной кости. Рабочая часть винта имеет конусное начало, вершинный угол - 120°. Конусное начало имеет 3 подточки по спирали под углом 18°. Материал изготовления: сплав титана, соответствующий международному стандарту ISO 5832 для изделий, имплантируемых в человеческий организм. Имплантаты должны быть </w:t>
            </w:r>
            <w:proofErr w:type="spellStart"/>
            <w:r w:rsidRPr="002D3424">
              <w:rPr>
                <w:rFonts w:ascii="Times New Roman" w:hAnsi="Times New Roman" w:cs="Times New Roman"/>
                <w:color w:val="000000"/>
                <w:sz w:val="18"/>
                <w:szCs w:val="18"/>
              </w:rPr>
              <w:t>оценени</w:t>
            </w:r>
            <w:proofErr w:type="spellEnd"/>
            <w:r w:rsidRPr="002D3424">
              <w:rPr>
                <w:rFonts w:ascii="Times New Roman" w:hAnsi="Times New Roman" w:cs="Times New Roman"/>
                <w:color w:val="000000"/>
                <w:sz w:val="18"/>
                <w:szCs w:val="18"/>
              </w:rPr>
              <w:t xml:space="preserve"> по критериям безопасности и совместимости с процедурами магнитно-резонансной томографии. Титан, технические нормы: ISO 5832/3; состав материала: </w:t>
            </w:r>
            <w:proofErr w:type="spellStart"/>
            <w:r w:rsidRPr="002D3424">
              <w:rPr>
                <w:rFonts w:ascii="Times New Roman" w:hAnsi="Times New Roman" w:cs="Times New Roman"/>
                <w:color w:val="000000"/>
                <w:sz w:val="18"/>
                <w:szCs w:val="18"/>
              </w:rPr>
              <w:t>Al</w:t>
            </w:r>
            <w:proofErr w:type="spellEnd"/>
            <w:r w:rsidRPr="002D3424">
              <w:rPr>
                <w:rFonts w:ascii="Times New Roman" w:hAnsi="Times New Roman" w:cs="Times New Roman"/>
                <w:color w:val="000000"/>
                <w:sz w:val="18"/>
                <w:szCs w:val="18"/>
              </w:rPr>
              <w:t xml:space="preserve"> - 5,5 - 6,5%, </w:t>
            </w:r>
            <w:proofErr w:type="spellStart"/>
            <w:r w:rsidRPr="002D3424">
              <w:rPr>
                <w:rFonts w:ascii="Times New Roman" w:hAnsi="Times New Roman" w:cs="Times New Roman"/>
                <w:color w:val="000000"/>
                <w:sz w:val="18"/>
                <w:szCs w:val="18"/>
              </w:rPr>
              <w:t>Nb</w:t>
            </w:r>
            <w:proofErr w:type="spellEnd"/>
            <w:r w:rsidRPr="002D3424">
              <w:rPr>
                <w:rFonts w:ascii="Times New Roman" w:hAnsi="Times New Roman" w:cs="Times New Roman"/>
                <w:color w:val="000000"/>
                <w:sz w:val="18"/>
                <w:szCs w:val="18"/>
              </w:rPr>
              <w:t xml:space="preserve"> - 6,5 - 7,5%, </w:t>
            </w:r>
            <w:proofErr w:type="spellStart"/>
            <w:r w:rsidRPr="002D3424">
              <w:rPr>
                <w:rFonts w:ascii="Times New Roman" w:hAnsi="Times New Roman" w:cs="Times New Roman"/>
                <w:color w:val="000000"/>
                <w:sz w:val="18"/>
                <w:szCs w:val="18"/>
              </w:rPr>
              <w:t>Ta</w:t>
            </w:r>
            <w:proofErr w:type="spellEnd"/>
            <w:r w:rsidRPr="002D3424">
              <w:rPr>
                <w:rFonts w:ascii="Times New Roman" w:hAnsi="Times New Roman" w:cs="Times New Roman"/>
                <w:color w:val="000000"/>
                <w:sz w:val="18"/>
                <w:szCs w:val="18"/>
              </w:rPr>
              <w:t xml:space="preserve"> - 0,50% </w:t>
            </w:r>
            <w:proofErr w:type="spellStart"/>
            <w:r w:rsidRPr="002D3424">
              <w:rPr>
                <w:rFonts w:ascii="Times New Roman" w:hAnsi="Times New Roman" w:cs="Times New Roman"/>
                <w:color w:val="000000"/>
                <w:sz w:val="18"/>
                <w:szCs w:val="18"/>
              </w:rPr>
              <w:t>max</w:t>
            </w:r>
            <w:proofErr w:type="spellEnd"/>
            <w:r w:rsidRPr="002D3424">
              <w:rPr>
                <w:rFonts w:ascii="Times New Roman" w:hAnsi="Times New Roman" w:cs="Times New Roman"/>
                <w:color w:val="000000"/>
                <w:sz w:val="18"/>
                <w:szCs w:val="18"/>
              </w:rPr>
              <w:t xml:space="preserve">., </w:t>
            </w:r>
            <w:proofErr w:type="spellStart"/>
            <w:r w:rsidRPr="002D3424">
              <w:rPr>
                <w:rFonts w:ascii="Times New Roman" w:hAnsi="Times New Roman" w:cs="Times New Roman"/>
                <w:color w:val="000000"/>
                <w:sz w:val="18"/>
                <w:szCs w:val="18"/>
              </w:rPr>
              <w:t>Fe</w:t>
            </w:r>
            <w:proofErr w:type="spellEnd"/>
            <w:r w:rsidRPr="002D3424">
              <w:rPr>
                <w:rFonts w:ascii="Times New Roman" w:hAnsi="Times New Roman" w:cs="Times New Roman"/>
                <w:color w:val="000000"/>
                <w:sz w:val="18"/>
                <w:szCs w:val="18"/>
              </w:rPr>
              <w:t xml:space="preserve"> - 0,25% </w:t>
            </w:r>
            <w:proofErr w:type="spellStart"/>
            <w:r w:rsidRPr="002D3424">
              <w:rPr>
                <w:rFonts w:ascii="Times New Roman" w:hAnsi="Times New Roman" w:cs="Times New Roman"/>
                <w:color w:val="000000"/>
                <w:sz w:val="18"/>
                <w:szCs w:val="18"/>
              </w:rPr>
              <w:t>max</w:t>
            </w:r>
            <w:proofErr w:type="spellEnd"/>
            <w:r w:rsidRPr="002D3424">
              <w:rPr>
                <w:rFonts w:ascii="Times New Roman" w:hAnsi="Times New Roman" w:cs="Times New Roman"/>
                <w:color w:val="000000"/>
                <w:sz w:val="18"/>
                <w:szCs w:val="18"/>
              </w:rPr>
              <w:t xml:space="preserve">, O - 0,2% </w:t>
            </w:r>
            <w:proofErr w:type="spellStart"/>
            <w:r w:rsidRPr="002D3424">
              <w:rPr>
                <w:rFonts w:ascii="Times New Roman" w:hAnsi="Times New Roman" w:cs="Times New Roman"/>
                <w:color w:val="000000"/>
                <w:sz w:val="18"/>
                <w:szCs w:val="18"/>
              </w:rPr>
              <w:t>max</w:t>
            </w:r>
            <w:proofErr w:type="spellEnd"/>
            <w:r w:rsidRPr="002D3424">
              <w:rPr>
                <w:rFonts w:ascii="Times New Roman" w:hAnsi="Times New Roman" w:cs="Times New Roman"/>
                <w:color w:val="000000"/>
                <w:sz w:val="18"/>
                <w:szCs w:val="18"/>
              </w:rPr>
              <w:t xml:space="preserve">., C - 0,08% </w:t>
            </w:r>
            <w:proofErr w:type="spellStart"/>
            <w:r w:rsidRPr="002D3424">
              <w:rPr>
                <w:rFonts w:ascii="Times New Roman" w:hAnsi="Times New Roman" w:cs="Times New Roman"/>
                <w:color w:val="000000"/>
                <w:sz w:val="18"/>
                <w:szCs w:val="18"/>
              </w:rPr>
              <w:t>max</w:t>
            </w:r>
            <w:proofErr w:type="spellEnd"/>
            <w:r w:rsidRPr="002D3424">
              <w:rPr>
                <w:rFonts w:ascii="Times New Roman" w:hAnsi="Times New Roman" w:cs="Times New Roman"/>
                <w:color w:val="000000"/>
                <w:sz w:val="18"/>
                <w:szCs w:val="18"/>
              </w:rPr>
              <w:t xml:space="preserve">., N - 0,05% </w:t>
            </w:r>
            <w:proofErr w:type="spellStart"/>
            <w:r w:rsidRPr="002D3424">
              <w:rPr>
                <w:rFonts w:ascii="Times New Roman" w:hAnsi="Times New Roman" w:cs="Times New Roman"/>
                <w:color w:val="000000"/>
                <w:sz w:val="18"/>
                <w:szCs w:val="18"/>
              </w:rPr>
              <w:t>max</w:t>
            </w:r>
            <w:proofErr w:type="spellEnd"/>
            <w:r w:rsidRPr="002D3424">
              <w:rPr>
                <w:rFonts w:ascii="Times New Roman" w:hAnsi="Times New Roman" w:cs="Times New Roman"/>
                <w:color w:val="000000"/>
                <w:sz w:val="18"/>
                <w:szCs w:val="18"/>
              </w:rPr>
              <w:t xml:space="preserve">., H - 0,009% </w:t>
            </w:r>
            <w:proofErr w:type="spellStart"/>
            <w:r w:rsidRPr="002D3424">
              <w:rPr>
                <w:rFonts w:ascii="Times New Roman" w:hAnsi="Times New Roman" w:cs="Times New Roman"/>
                <w:color w:val="000000"/>
                <w:sz w:val="18"/>
                <w:szCs w:val="18"/>
              </w:rPr>
              <w:t>max</w:t>
            </w:r>
            <w:proofErr w:type="spellEnd"/>
            <w:r w:rsidRPr="002D3424">
              <w:rPr>
                <w:rFonts w:ascii="Times New Roman" w:hAnsi="Times New Roman" w:cs="Times New Roman"/>
                <w:color w:val="000000"/>
                <w:sz w:val="18"/>
                <w:szCs w:val="18"/>
              </w:rPr>
              <w:t xml:space="preserve">., </w:t>
            </w:r>
            <w:proofErr w:type="spellStart"/>
            <w:r w:rsidRPr="002D3424">
              <w:rPr>
                <w:rFonts w:ascii="Times New Roman" w:hAnsi="Times New Roman" w:cs="Times New Roman"/>
                <w:color w:val="000000"/>
                <w:sz w:val="18"/>
                <w:szCs w:val="18"/>
              </w:rPr>
              <w:t>Ti</w:t>
            </w:r>
            <w:proofErr w:type="spellEnd"/>
            <w:r w:rsidRPr="002D3424">
              <w:rPr>
                <w:rFonts w:ascii="Times New Roman" w:hAnsi="Times New Roman" w:cs="Times New Roman"/>
                <w:color w:val="000000"/>
                <w:sz w:val="18"/>
                <w:szCs w:val="18"/>
              </w:rPr>
              <w:t xml:space="preserve"> – остальное. Полирование изделий: механическое: полирование черновое; полирование заканчивающее; вибрационная обработка.</w:t>
            </w:r>
          </w:p>
        </w:tc>
        <w:tc>
          <w:tcPr>
            <w:tcW w:w="850" w:type="dxa"/>
            <w:vAlign w:val="center"/>
          </w:tcPr>
          <w:p w:rsidR="00B46E0A" w:rsidRDefault="00B46E0A" w:rsidP="00B46E0A">
            <w:pPr>
              <w:jc w:val="center"/>
            </w:pPr>
            <w:r w:rsidRPr="00394235">
              <w:rPr>
                <w:rFonts w:ascii="Times New Roman" w:hAnsi="Times New Roman" w:cs="Times New Roman"/>
                <w:color w:val="000000"/>
              </w:rPr>
              <w:t>штука</w:t>
            </w:r>
          </w:p>
        </w:tc>
        <w:tc>
          <w:tcPr>
            <w:tcW w:w="851"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1</w:t>
            </w:r>
          </w:p>
        </w:tc>
        <w:tc>
          <w:tcPr>
            <w:tcW w:w="1276"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21 765,00</w:t>
            </w:r>
          </w:p>
        </w:tc>
        <w:tc>
          <w:tcPr>
            <w:tcW w:w="1275"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 xml:space="preserve">21 765,00 </w:t>
            </w:r>
          </w:p>
        </w:tc>
      </w:tr>
      <w:tr w:rsidR="00B46E0A" w:rsidRPr="00D55989" w:rsidTr="00B46E0A">
        <w:tc>
          <w:tcPr>
            <w:tcW w:w="675" w:type="dxa"/>
            <w:vAlign w:val="center"/>
          </w:tcPr>
          <w:p w:rsidR="00B46E0A" w:rsidRPr="006B0203" w:rsidRDefault="00B46E0A">
            <w:pPr>
              <w:jc w:val="right"/>
              <w:rPr>
                <w:rFonts w:ascii="Times New Roman" w:hAnsi="Times New Roman" w:cs="Times New Roman"/>
                <w:color w:val="000000"/>
              </w:rPr>
            </w:pPr>
            <w:r w:rsidRPr="006B0203">
              <w:rPr>
                <w:rFonts w:ascii="Times New Roman" w:hAnsi="Times New Roman" w:cs="Times New Roman"/>
                <w:color w:val="000000"/>
              </w:rPr>
              <w:t>337</w:t>
            </w:r>
          </w:p>
        </w:tc>
        <w:tc>
          <w:tcPr>
            <w:tcW w:w="2694" w:type="dxa"/>
            <w:tcBorders>
              <w:right w:val="single" w:sz="4" w:space="0" w:color="auto"/>
            </w:tcBorders>
            <w:vAlign w:val="center"/>
          </w:tcPr>
          <w:p w:rsidR="00B46E0A" w:rsidRPr="006B0203" w:rsidRDefault="00B46E0A">
            <w:pPr>
              <w:rPr>
                <w:rFonts w:ascii="Times New Roman" w:hAnsi="Times New Roman" w:cs="Times New Roman"/>
              </w:rPr>
            </w:pPr>
            <w:r w:rsidRPr="006B0203">
              <w:rPr>
                <w:rFonts w:ascii="Times New Roman" w:hAnsi="Times New Roman" w:cs="Times New Roman"/>
              </w:rPr>
              <w:t xml:space="preserve">Фиксационный </w:t>
            </w:r>
            <w:proofErr w:type="spellStart"/>
            <w:r w:rsidRPr="006B0203">
              <w:rPr>
                <w:rFonts w:ascii="Times New Roman" w:hAnsi="Times New Roman" w:cs="Times New Roman"/>
              </w:rPr>
              <w:t>канюлированный</w:t>
            </w:r>
            <w:proofErr w:type="spellEnd"/>
            <w:r w:rsidRPr="006B0203">
              <w:rPr>
                <w:rFonts w:ascii="Times New Roman" w:hAnsi="Times New Roman" w:cs="Times New Roman"/>
              </w:rPr>
              <w:t xml:space="preserve"> вертлужный винт 6.5/2.7/95</w:t>
            </w:r>
          </w:p>
        </w:tc>
        <w:tc>
          <w:tcPr>
            <w:tcW w:w="7229" w:type="dxa"/>
            <w:vMerge/>
            <w:tcBorders>
              <w:right w:val="single" w:sz="4" w:space="0" w:color="auto"/>
            </w:tcBorders>
            <w:vAlign w:val="center"/>
          </w:tcPr>
          <w:p w:rsidR="00B46E0A" w:rsidRPr="006B0203" w:rsidRDefault="00B46E0A">
            <w:pPr>
              <w:rPr>
                <w:rFonts w:ascii="Times New Roman" w:hAnsi="Times New Roman" w:cs="Times New Roman"/>
                <w:color w:val="000000"/>
              </w:rPr>
            </w:pPr>
          </w:p>
        </w:tc>
        <w:tc>
          <w:tcPr>
            <w:tcW w:w="850" w:type="dxa"/>
            <w:vAlign w:val="center"/>
          </w:tcPr>
          <w:p w:rsidR="00B46E0A" w:rsidRDefault="00B46E0A" w:rsidP="00B46E0A">
            <w:pPr>
              <w:jc w:val="center"/>
            </w:pPr>
            <w:r w:rsidRPr="00394235">
              <w:rPr>
                <w:rFonts w:ascii="Times New Roman" w:hAnsi="Times New Roman" w:cs="Times New Roman"/>
                <w:color w:val="000000"/>
              </w:rPr>
              <w:t>штука</w:t>
            </w:r>
          </w:p>
        </w:tc>
        <w:tc>
          <w:tcPr>
            <w:tcW w:w="851"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1</w:t>
            </w:r>
          </w:p>
        </w:tc>
        <w:tc>
          <w:tcPr>
            <w:tcW w:w="1276"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21 765,00</w:t>
            </w:r>
          </w:p>
        </w:tc>
        <w:tc>
          <w:tcPr>
            <w:tcW w:w="1275"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 xml:space="preserve">21 765,00 </w:t>
            </w:r>
          </w:p>
        </w:tc>
      </w:tr>
      <w:tr w:rsidR="00B46E0A" w:rsidRPr="00D55989" w:rsidTr="00B46E0A">
        <w:tc>
          <w:tcPr>
            <w:tcW w:w="675" w:type="dxa"/>
            <w:vAlign w:val="center"/>
          </w:tcPr>
          <w:p w:rsidR="00B46E0A" w:rsidRPr="006B0203" w:rsidRDefault="00B46E0A">
            <w:pPr>
              <w:jc w:val="right"/>
              <w:rPr>
                <w:rFonts w:ascii="Times New Roman" w:hAnsi="Times New Roman" w:cs="Times New Roman"/>
                <w:color w:val="000000"/>
              </w:rPr>
            </w:pPr>
            <w:r w:rsidRPr="006B0203">
              <w:rPr>
                <w:rFonts w:ascii="Times New Roman" w:hAnsi="Times New Roman" w:cs="Times New Roman"/>
                <w:color w:val="000000"/>
              </w:rPr>
              <w:t>338</w:t>
            </w:r>
          </w:p>
        </w:tc>
        <w:tc>
          <w:tcPr>
            <w:tcW w:w="2694" w:type="dxa"/>
            <w:tcBorders>
              <w:right w:val="single" w:sz="4" w:space="0" w:color="auto"/>
            </w:tcBorders>
            <w:vAlign w:val="center"/>
          </w:tcPr>
          <w:p w:rsidR="00B46E0A" w:rsidRPr="006B0203" w:rsidRDefault="00B46E0A">
            <w:pPr>
              <w:rPr>
                <w:rFonts w:ascii="Times New Roman" w:hAnsi="Times New Roman" w:cs="Times New Roman"/>
              </w:rPr>
            </w:pPr>
            <w:r w:rsidRPr="006B0203">
              <w:rPr>
                <w:rFonts w:ascii="Times New Roman" w:hAnsi="Times New Roman" w:cs="Times New Roman"/>
              </w:rPr>
              <w:t xml:space="preserve">Фиксационный </w:t>
            </w:r>
            <w:proofErr w:type="spellStart"/>
            <w:r w:rsidRPr="006B0203">
              <w:rPr>
                <w:rFonts w:ascii="Times New Roman" w:hAnsi="Times New Roman" w:cs="Times New Roman"/>
              </w:rPr>
              <w:t>канюлированный</w:t>
            </w:r>
            <w:proofErr w:type="spellEnd"/>
            <w:r w:rsidRPr="006B0203">
              <w:rPr>
                <w:rFonts w:ascii="Times New Roman" w:hAnsi="Times New Roman" w:cs="Times New Roman"/>
              </w:rPr>
              <w:t xml:space="preserve"> вертлужный винт 6.5/2.7/100</w:t>
            </w:r>
          </w:p>
        </w:tc>
        <w:tc>
          <w:tcPr>
            <w:tcW w:w="7229" w:type="dxa"/>
            <w:vMerge/>
            <w:tcBorders>
              <w:right w:val="single" w:sz="4" w:space="0" w:color="auto"/>
            </w:tcBorders>
            <w:vAlign w:val="center"/>
          </w:tcPr>
          <w:p w:rsidR="00B46E0A" w:rsidRPr="006B0203" w:rsidRDefault="00B46E0A">
            <w:pPr>
              <w:rPr>
                <w:rFonts w:ascii="Times New Roman" w:hAnsi="Times New Roman" w:cs="Times New Roman"/>
                <w:color w:val="000000"/>
              </w:rPr>
            </w:pPr>
          </w:p>
        </w:tc>
        <w:tc>
          <w:tcPr>
            <w:tcW w:w="850" w:type="dxa"/>
            <w:vAlign w:val="center"/>
          </w:tcPr>
          <w:p w:rsidR="00B46E0A" w:rsidRDefault="00B46E0A" w:rsidP="00B46E0A">
            <w:pPr>
              <w:jc w:val="center"/>
            </w:pPr>
            <w:r w:rsidRPr="00394235">
              <w:rPr>
                <w:rFonts w:ascii="Times New Roman" w:hAnsi="Times New Roman" w:cs="Times New Roman"/>
                <w:color w:val="000000"/>
              </w:rPr>
              <w:t>штука</w:t>
            </w:r>
          </w:p>
        </w:tc>
        <w:tc>
          <w:tcPr>
            <w:tcW w:w="851"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2</w:t>
            </w:r>
          </w:p>
        </w:tc>
        <w:tc>
          <w:tcPr>
            <w:tcW w:w="1276"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21 765,00</w:t>
            </w:r>
          </w:p>
        </w:tc>
        <w:tc>
          <w:tcPr>
            <w:tcW w:w="1275"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 xml:space="preserve">43 530,00 </w:t>
            </w:r>
          </w:p>
        </w:tc>
      </w:tr>
      <w:tr w:rsidR="00B46E0A" w:rsidRPr="00D55989" w:rsidTr="00B46E0A">
        <w:trPr>
          <w:trHeight w:val="750"/>
        </w:trPr>
        <w:tc>
          <w:tcPr>
            <w:tcW w:w="675" w:type="dxa"/>
            <w:vAlign w:val="center"/>
          </w:tcPr>
          <w:p w:rsidR="00B46E0A" w:rsidRPr="006B0203" w:rsidRDefault="00B46E0A">
            <w:pPr>
              <w:jc w:val="right"/>
              <w:rPr>
                <w:rFonts w:ascii="Times New Roman" w:hAnsi="Times New Roman" w:cs="Times New Roman"/>
                <w:color w:val="000000"/>
              </w:rPr>
            </w:pPr>
            <w:r w:rsidRPr="006B0203">
              <w:rPr>
                <w:rFonts w:ascii="Times New Roman" w:hAnsi="Times New Roman" w:cs="Times New Roman"/>
                <w:color w:val="000000"/>
              </w:rPr>
              <w:t>339</w:t>
            </w:r>
          </w:p>
        </w:tc>
        <w:tc>
          <w:tcPr>
            <w:tcW w:w="2694" w:type="dxa"/>
            <w:tcBorders>
              <w:right w:val="single" w:sz="4" w:space="0" w:color="auto"/>
            </w:tcBorders>
            <w:vAlign w:val="center"/>
          </w:tcPr>
          <w:p w:rsidR="00B46E0A" w:rsidRPr="006B0203" w:rsidRDefault="00B46E0A">
            <w:pPr>
              <w:rPr>
                <w:rFonts w:ascii="Times New Roman" w:hAnsi="Times New Roman" w:cs="Times New Roman"/>
              </w:rPr>
            </w:pPr>
            <w:r w:rsidRPr="006B0203">
              <w:rPr>
                <w:rFonts w:ascii="Times New Roman" w:hAnsi="Times New Roman" w:cs="Times New Roman"/>
              </w:rPr>
              <w:t xml:space="preserve">Фиксационный </w:t>
            </w:r>
            <w:proofErr w:type="spellStart"/>
            <w:r w:rsidRPr="006B0203">
              <w:rPr>
                <w:rFonts w:ascii="Times New Roman" w:hAnsi="Times New Roman" w:cs="Times New Roman"/>
              </w:rPr>
              <w:t>канюлированный</w:t>
            </w:r>
            <w:proofErr w:type="spellEnd"/>
            <w:r w:rsidRPr="006B0203">
              <w:rPr>
                <w:rFonts w:ascii="Times New Roman" w:hAnsi="Times New Roman" w:cs="Times New Roman"/>
              </w:rPr>
              <w:t xml:space="preserve"> вертельный винт 6.5/2.7/105</w:t>
            </w:r>
          </w:p>
        </w:tc>
        <w:tc>
          <w:tcPr>
            <w:tcW w:w="7229" w:type="dxa"/>
            <w:vMerge/>
            <w:tcBorders>
              <w:right w:val="single" w:sz="4" w:space="0" w:color="auto"/>
            </w:tcBorders>
            <w:vAlign w:val="center"/>
          </w:tcPr>
          <w:p w:rsidR="00B46E0A" w:rsidRPr="006B0203" w:rsidRDefault="00B46E0A">
            <w:pPr>
              <w:rPr>
                <w:rFonts w:ascii="Times New Roman" w:hAnsi="Times New Roman" w:cs="Times New Roman"/>
                <w:color w:val="000000"/>
              </w:rPr>
            </w:pPr>
          </w:p>
        </w:tc>
        <w:tc>
          <w:tcPr>
            <w:tcW w:w="850" w:type="dxa"/>
            <w:vAlign w:val="center"/>
          </w:tcPr>
          <w:p w:rsidR="00B46E0A" w:rsidRDefault="00B46E0A" w:rsidP="00B46E0A">
            <w:pPr>
              <w:jc w:val="center"/>
            </w:pPr>
            <w:r w:rsidRPr="00394235">
              <w:rPr>
                <w:rFonts w:ascii="Times New Roman" w:hAnsi="Times New Roman" w:cs="Times New Roman"/>
                <w:color w:val="000000"/>
              </w:rPr>
              <w:t>штука</w:t>
            </w:r>
          </w:p>
        </w:tc>
        <w:tc>
          <w:tcPr>
            <w:tcW w:w="851"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1</w:t>
            </w:r>
          </w:p>
        </w:tc>
        <w:tc>
          <w:tcPr>
            <w:tcW w:w="1276"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21 765,00</w:t>
            </w:r>
          </w:p>
        </w:tc>
        <w:tc>
          <w:tcPr>
            <w:tcW w:w="1275"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 xml:space="preserve">21 765,00 </w:t>
            </w:r>
          </w:p>
        </w:tc>
      </w:tr>
      <w:tr w:rsidR="00B46E0A" w:rsidRPr="00D55989" w:rsidTr="00B46E0A">
        <w:tc>
          <w:tcPr>
            <w:tcW w:w="675" w:type="dxa"/>
            <w:vAlign w:val="center"/>
          </w:tcPr>
          <w:p w:rsidR="00B46E0A" w:rsidRPr="006B0203" w:rsidRDefault="00B46E0A">
            <w:pPr>
              <w:jc w:val="right"/>
              <w:rPr>
                <w:rFonts w:ascii="Times New Roman" w:hAnsi="Times New Roman" w:cs="Times New Roman"/>
                <w:color w:val="000000"/>
              </w:rPr>
            </w:pPr>
            <w:r w:rsidRPr="006B0203">
              <w:rPr>
                <w:rFonts w:ascii="Times New Roman" w:hAnsi="Times New Roman" w:cs="Times New Roman"/>
                <w:color w:val="000000"/>
              </w:rPr>
              <w:t>340</w:t>
            </w:r>
          </w:p>
        </w:tc>
        <w:tc>
          <w:tcPr>
            <w:tcW w:w="2694" w:type="dxa"/>
            <w:tcBorders>
              <w:right w:val="single" w:sz="4" w:space="0" w:color="auto"/>
            </w:tcBorders>
            <w:vAlign w:val="bottom"/>
          </w:tcPr>
          <w:p w:rsidR="00B46E0A" w:rsidRPr="006B0203" w:rsidRDefault="00B46E0A">
            <w:pPr>
              <w:rPr>
                <w:rFonts w:ascii="Times New Roman" w:hAnsi="Times New Roman" w:cs="Times New Roman"/>
                <w:color w:val="000000"/>
              </w:rPr>
            </w:pPr>
            <w:r w:rsidRPr="006B0203">
              <w:rPr>
                <w:rFonts w:ascii="Times New Roman" w:hAnsi="Times New Roman" w:cs="Times New Roman"/>
                <w:color w:val="000000"/>
              </w:rPr>
              <w:t xml:space="preserve">Фиксационный </w:t>
            </w:r>
            <w:proofErr w:type="spellStart"/>
            <w:r w:rsidRPr="006B0203">
              <w:rPr>
                <w:rFonts w:ascii="Times New Roman" w:hAnsi="Times New Roman" w:cs="Times New Roman"/>
                <w:color w:val="000000"/>
              </w:rPr>
              <w:t>канюлированный</w:t>
            </w:r>
            <w:proofErr w:type="spellEnd"/>
            <w:r w:rsidRPr="006B0203">
              <w:rPr>
                <w:rFonts w:ascii="Times New Roman" w:hAnsi="Times New Roman" w:cs="Times New Roman"/>
                <w:color w:val="000000"/>
              </w:rPr>
              <w:t xml:space="preserve"> вертельный винт 11/2.7/90</w:t>
            </w:r>
          </w:p>
        </w:tc>
        <w:tc>
          <w:tcPr>
            <w:tcW w:w="7229" w:type="dxa"/>
            <w:vMerge w:val="restart"/>
            <w:tcBorders>
              <w:right w:val="single" w:sz="4" w:space="0" w:color="auto"/>
            </w:tcBorders>
            <w:vAlign w:val="center"/>
          </w:tcPr>
          <w:p w:rsidR="00B46E0A" w:rsidRPr="002D3424" w:rsidRDefault="00B46E0A" w:rsidP="002D3424">
            <w:pPr>
              <w:jc w:val="both"/>
              <w:rPr>
                <w:rFonts w:ascii="Times New Roman" w:hAnsi="Times New Roman" w:cs="Times New Roman"/>
                <w:color w:val="000000"/>
                <w:sz w:val="18"/>
                <w:szCs w:val="18"/>
              </w:rPr>
            </w:pPr>
            <w:r w:rsidRPr="002D3424">
              <w:rPr>
                <w:rFonts w:ascii="Times New Roman" w:hAnsi="Times New Roman" w:cs="Times New Roman"/>
                <w:color w:val="000000"/>
                <w:sz w:val="18"/>
                <w:szCs w:val="18"/>
              </w:rPr>
              <w:t xml:space="preserve">Фиксационный </w:t>
            </w:r>
            <w:proofErr w:type="spellStart"/>
            <w:r w:rsidRPr="002D3424">
              <w:rPr>
                <w:rFonts w:ascii="Times New Roman" w:hAnsi="Times New Roman" w:cs="Times New Roman"/>
                <w:color w:val="000000"/>
                <w:sz w:val="18"/>
                <w:szCs w:val="18"/>
              </w:rPr>
              <w:t>канюлированный</w:t>
            </w:r>
            <w:proofErr w:type="spellEnd"/>
            <w:r w:rsidRPr="002D3424">
              <w:rPr>
                <w:rFonts w:ascii="Times New Roman" w:hAnsi="Times New Roman" w:cs="Times New Roman"/>
                <w:color w:val="000000"/>
                <w:sz w:val="18"/>
                <w:szCs w:val="18"/>
              </w:rPr>
              <w:t xml:space="preserve"> винт (шеечный) - диаметр винта 11 мм, длина винта  90мм, 95мм, 100мм, 105мм  с шагом 5мм, диаметр </w:t>
            </w:r>
            <w:proofErr w:type="spellStart"/>
            <w:r w:rsidRPr="002D3424">
              <w:rPr>
                <w:rFonts w:ascii="Times New Roman" w:hAnsi="Times New Roman" w:cs="Times New Roman"/>
                <w:color w:val="000000"/>
                <w:sz w:val="18"/>
                <w:szCs w:val="18"/>
              </w:rPr>
              <w:t>канюлированного</w:t>
            </w:r>
            <w:proofErr w:type="spellEnd"/>
            <w:r w:rsidRPr="002D3424">
              <w:rPr>
                <w:rFonts w:ascii="Times New Roman" w:hAnsi="Times New Roman" w:cs="Times New Roman"/>
                <w:color w:val="000000"/>
                <w:sz w:val="18"/>
                <w:szCs w:val="18"/>
              </w:rPr>
              <w:t xml:space="preserve"> отверстия 2,7 мм. Резьба только в проксимальной части </w:t>
            </w:r>
            <w:proofErr w:type="spellStart"/>
            <w:r w:rsidRPr="002D3424">
              <w:rPr>
                <w:rFonts w:ascii="Times New Roman" w:hAnsi="Times New Roman" w:cs="Times New Roman"/>
                <w:color w:val="000000"/>
                <w:sz w:val="18"/>
                <w:szCs w:val="18"/>
              </w:rPr>
              <w:t>винта</w:t>
            </w:r>
            <w:proofErr w:type="gramStart"/>
            <w:r w:rsidRPr="002D3424">
              <w:rPr>
                <w:rFonts w:ascii="Times New Roman" w:hAnsi="Times New Roman" w:cs="Times New Roman"/>
                <w:color w:val="000000"/>
                <w:sz w:val="18"/>
                <w:szCs w:val="18"/>
              </w:rPr>
              <w:t>,д</w:t>
            </w:r>
            <w:proofErr w:type="gramEnd"/>
            <w:r w:rsidRPr="002D3424">
              <w:rPr>
                <w:rFonts w:ascii="Times New Roman" w:hAnsi="Times New Roman" w:cs="Times New Roman"/>
                <w:color w:val="000000"/>
                <w:sz w:val="18"/>
                <w:szCs w:val="18"/>
              </w:rPr>
              <w:t>иаметром</w:t>
            </w:r>
            <w:proofErr w:type="spellEnd"/>
            <w:r w:rsidRPr="002D3424">
              <w:rPr>
                <w:rFonts w:ascii="Times New Roman" w:hAnsi="Times New Roman" w:cs="Times New Roman"/>
                <w:color w:val="000000"/>
                <w:sz w:val="18"/>
                <w:szCs w:val="18"/>
              </w:rPr>
              <w:t xml:space="preserve"> 10,8мм, длинной 28,5мм, для фиксации в шейке и головке бедренной кости. Рабочая часть винта имеет конусное начало, вершинный угол - 120°. Конусное начало имеет 3 подточки по спирали под углом 18°. В проксимальной части винта находится внутренняя резьба М8 под слепой винт и компрессионный ключ. Резьба на </w:t>
            </w:r>
            <w:proofErr w:type="spellStart"/>
            <w:r w:rsidRPr="002D3424">
              <w:rPr>
                <w:rFonts w:ascii="Times New Roman" w:hAnsi="Times New Roman" w:cs="Times New Roman"/>
                <w:color w:val="000000"/>
                <w:sz w:val="18"/>
                <w:szCs w:val="18"/>
              </w:rPr>
              <w:t>длинне</w:t>
            </w:r>
            <w:proofErr w:type="spellEnd"/>
            <w:r w:rsidRPr="002D3424">
              <w:rPr>
                <w:rFonts w:ascii="Times New Roman" w:hAnsi="Times New Roman" w:cs="Times New Roman"/>
                <w:color w:val="000000"/>
                <w:sz w:val="18"/>
                <w:szCs w:val="18"/>
              </w:rPr>
              <w:t xml:space="preserve"> 14 мм. У верхушки проксимальной части винта внутри находится углубление диаметром 8,5мм и глубиной 2мм для </w:t>
            </w:r>
            <w:proofErr w:type="spellStart"/>
            <w:r w:rsidRPr="002D3424">
              <w:rPr>
                <w:rFonts w:ascii="Times New Roman" w:hAnsi="Times New Roman" w:cs="Times New Roman"/>
                <w:color w:val="000000"/>
                <w:sz w:val="18"/>
                <w:szCs w:val="18"/>
              </w:rPr>
              <w:t>голоки</w:t>
            </w:r>
            <w:proofErr w:type="spellEnd"/>
            <w:r w:rsidRPr="002D3424">
              <w:rPr>
                <w:rFonts w:ascii="Times New Roman" w:hAnsi="Times New Roman" w:cs="Times New Roman"/>
                <w:color w:val="000000"/>
                <w:sz w:val="18"/>
                <w:szCs w:val="18"/>
              </w:rPr>
              <w:t xml:space="preserve"> слепого винта и два </w:t>
            </w:r>
            <w:proofErr w:type="gramStart"/>
            <w:r w:rsidRPr="002D3424">
              <w:rPr>
                <w:rFonts w:ascii="Times New Roman" w:hAnsi="Times New Roman" w:cs="Times New Roman"/>
                <w:color w:val="000000"/>
                <w:sz w:val="18"/>
                <w:szCs w:val="18"/>
              </w:rPr>
              <w:t>углубления</w:t>
            </w:r>
            <w:proofErr w:type="gramEnd"/>
            <w:r w:rsidRPr="002D3424">
              <w:rPr>
                <w:rFonts w:ascii="Times New Roman" w:hAnsi="Times New Roman" w:cs="Times New Roman"/>
                <w:color w:val="000000"/>
                <w:sz w:val="18"/>
                <w:szCs w:val="18"/>
              </w:rPr>
              <w:t xml:space="preserve"> проходящие через ось винта, размером 3х3мм, служащие </w:t>
            </w:r>
            <w:proofErr w:type="spellStart"/>
            <w:r w:rsidRPr="002D3424">
              <w:rPr>
                <w:rFonts w:ascii="Times New Roman" w:hAnsi="Times New Roman" w:cs="Times New Roman"/>
                <w:color w:val="000000"/>
                <w:sz w:val="18"/>
                <w:szCs w:val="18"/>
              </w:rPr>
              <w:t>деротацией</w:t>
            </w:r>
            <w:proofErr w:type="spellEnd"/>
            <w:r w:rsidRPr="002D3424">
              <w:rPr>
                <w:rFonts w:ascii="Times New Roman" w:hAnsi="Times New Roman" w:cs="Times New Roman"/>
                <w:color w:val="000000"/>
                <w:sz w:val="18"/>
                <w:szCs w:val="18"/>
              </w:rPr>
              <w:t xml:space="preserve"> компрессионного ключа во время вкручивания винта в кость. На наружной поверхности </w:t>
            </w:r>
            <w:proofErr w:type="spellStart"/>
            <w:r w:rsidRPr="002D3424">
              <w:rPr>
                <w:rFonts w:ascii="Times New Roman" w:hAnsi="Times New Roman" w:cs="Times New Roman"/>
                <w:color w:val="000000"/>
                <w:sz w:val="18"/>
                <w:szCs w:val="18"/>
              </w:rPr>
              <w:t>проксимаоьной</w:t>
            </w:r>
            <w:proofErr w:type="spellEnd"/>
            <w:r w:rsidRPr="002D3424">
              <w:rPr>
                <w:rFonts w:ascii="Times New Roman" w:hAnsi="Times New Roman" w:cs="Times New Roman"/>
                <w:color w:val="000000"/>
                <w:sz w:val="18"/>
                <w:szCs w:val="18"/>
              </w:rPr>
              <w:t xml:space="preserve"> части винта расположены четыре продольных канала расположенных по окружности каждые 90°. Каналы начинаются на расстоянии 16 мм от верхушки винта глубиной 0,9</w:t>
            </w:r>
            <w:proofErr w:type="gramStart"/>
            <w:r w:rsidRPr="002D3424">
              <w:rPr>
                <w:rFonts w:ascii="Times New Roman" w:hAnsi="Times New Roman" w:cs="Times New Roman"/>
                <w:color w:val="000000"/>
                <w:sz w:val="18"/>
                <w:szCs w:val="18"/>
              </w:rPr>
              <w:t>мм</w:t>
            </w:r>
            <w:proofErr w:type="gramEnd"/>
            <w:r w:rsidRPr="002D3424">
              <w:rPr>
                <w:rFonts w:ascii="Times New Roman" w:hAnsi="Times New Roman" w:cs="Times New Roman"/>
                <w:color w:val="000000"/>
                <w:sz w:val="18"/>
                <w:szCs w:val="18"/>
              </w:rPr>
              <w:t xml:space="preserve"> и продолжается на расстоянии 40мм, углубляясь до глубины 1,4мм, с выходом по радиусу R20мм. Имплантаты должны быть </w:t>
            </w:r>
            <w:proofErr w:type="spellStart"/>
            <w:r w:rsidRPr="002D3424">
              <w:rPr>
                <w:rFonts w:ascii="Times New Roman" w:hAnsi="Times New Roman" w:cs="Times New Roman"/>
                <w:color w:val="000000"/>
                <w:sz w:val="18"/>
                <w:szCs w:val="18"/>
              </w:rPr>
              <w:t>оценени</w:t>
            </w:r>
            <w:proofErr w:type="spellEnd"/>
            <w:r w:rsidRPr="002D3424">
              <w:rPr>
                <w:rFonts w:ascii="Times New Roman" w:hAnsi="Times New Roman" w:cs="Times New Roman"/>
                <w:color w:val="000000"/>
                <w:sz w:val="18"/>
                <w:szCs w:val="18"/>
              </w:rPr>
              <w:t xml:space="preserve"> по критериям безопасности и совместимости с процедурами магнитно-резонансной томографии. Материал изготовления: сплав титана, соответствующий международному стандарту ISO 5832 для изделий, имплантируемых в человеческий организм. Титан, технические нормы: ISO 5832/3; состав материала: </w:t>
            </w:r>
            <w:proofErr w:type="spellStart"/>
            <w:r w:rsidRPr="002D3424">
              <w:rPr>
                <w:rFonts w:ascii="Times New Roman" w:hAnsi="Times New Roman" w:cs="Times New Roman"/>
                <w:color w:val="000000"/>
                <w:sz w:val="18"/>
                <w:szCs w:val="18"/>
              </w:rPr>
              <w:t>Al</w:t>
            </w:r>
            <w:proofErr w:type="spellEnd"/>
            <w:r w:rsidRPr="002D3424">
              <w:rPr>
                <w:rFonts w:ascii="Times New Roman" w:hAnsi="Times New Roman" w:cs="Times New Roman"/>
                <w:color w:val="000000"/>
                <w:sz w:val="18"/>
                <w:szCs w:val="18"/>
              </w:rPr>
              <w:t xml:space="preserve"> - 5,5 - 6,5%, </w:t>
            </w:r>
            <w:proofErr w:type="spellStart"/>
            <w:r w:rsidRPr="002D3424">
              <w:rPr>
                <w:rFonts w:ascii="Times New Roman" w:hAnsi="Times New Roman" w:cs="Times New Roman"/>
                <w:color w:val="000000"/>
                <w:sz w:val="18"/>
                <w:szCs w:val="18"/>
              </w:rPr>
              <w:t>Nb</w:t>
            </w:r>
            <w:proofErr w:type="spellEnd"/>
            <w:r w:rsidRPr="002D3424">
              <w:rPr>
                <w:rFonts w:ascii="Times New Roman" w:hAnsi="Times New Roman" w:cs="Times New Roman"/>
                <w:color w:val="000000"/>
                <w:sz w:val="18"/>
                <w:szCs w:val="18"/>
              </w:rPr>
              <w:t xml:space="preserve"> - 6,5 - 7,5%, </w:t>
            </w:r>
            <w:proofErr w:type="spellStart"/>
            <w:r w:rsidRPr="002D3424">
              <w:rPr>
                <w:rFonts w:ascii="Times New Roman" w:hAnsi="Times New Roman" w:cs="Times New Roman"/>
                <w:color w:val="000000"/>
                <w:sz w:val="18"/>
                <w:szCs w:val="18"/>
              </w:rPr>
              <w:t>Ta</w:t>
            </w:r>
            <w:proofErr w:type="spellEnd"/>
            <w:r w:rsidRPr="002D3424">
              <w:rPr>
                <w:rFonts w:ascii="Times New Roman" w:hAnsi="Times New Roman" w:cs="Times New Roman"/>
                <w:color w:val="000000"/>
                <w:sz w:val="18"/>
                <w:szCs w:val="18"/>
              </w:rPr>
              <w:t xml:space="preserve"> - 0,50% </w:t>
            </w:r>
            <w:proofErr w:type="spellStart"/>
            <w:r w:rsidRPr="002D3424">
              <w:rPr>
                <w:rFonts w:ascii="Times New Roman" w:hAnsi="Times New Roman" w:cs="Times New Roman"/>
                <w:color w:val="000000"/>
                <w:sz w:val="18"/>
                <w:szCs w:val="18"/>
              </w:rPr>
              <w:t>max</w:t>
            </w:r>
            <w:proofErr w:type="spellEnd"/>
            <w:r w:rsidRPr="002D3424">
              <w:rPr>
                <w:rFonts w:ascii="Times New Roman" w:hAnsi="Times New Roman" w:cs="Times New Roman"/>
                <w:color w:val="000000"/>
                <w:sz w:val="18"/>
                <w:szCs w:val="18"/>
              </w:rPr>
              <w:t xml:space="preserve">., </w:t>
            </w:r>
            <w:proofErr w:type="spellStart"/>
            <w:r w:rsidRPr="002D3424">
              <w:rPr>
                <w:rFonts w:ascii="Times New Roman" w:hAnsi="Times New Roman" w:cs="Times New Roman"/>
                <w:color w:val="000000"/>
                <w:sz w:val="18"/>
                <w:szCs w:val="18"/>
              </w:rPr>
              <w:t>Fe</w:t>
            </w:r>
            <w:proofErr w:type="spellEnd"/>
            <w:r w:rsidRPr="002D3424">
              <w:rPr>
                <w:rFonts w:ascii="Times New Roman" w:hAnsi="Times New Roman" w:cs="Times New Roman"/>
                <w:color w:val="000000"/>
                <w:sz w:val="18"/>
                <w:szCs w:val="18"/>
              </w:rPr>
              <w:t xml:space="preserve"> - 0,25% </w:t>
            </w:r>
            <w:proofErr w:type="spellStart"/>
            <w:r w:rsidRPr="002D3424">
              <w:rPr>
                <w:rFonts w:ascii="Times New Roman" w:hAnsi="Times New Roman" w:cs="Times New Roman"/>
                <w:color w:val="000000"/>
                <w:sz w:val="18"/>
                <w:szCs w:val="18"/>
              </w:rPr>
              <w:t>max</w:t>
            </w:r>
            <w:proofErr w:type="spellEnd"/>
            <w:r w:rsidRPr="002D3424">
              <w:rPr>
                <w:rFonts w:ascii="Times New Roman" w:hAnsi="Times New Roman" w:cs="Times New Roman"/>
                <w:color w:val="000000"/>
                <w:sz w:val="18"/>
                <w:szCs w:val="18"/>
              </w:rPr>
              <w:t xml:space="preserve">, O - 0,2% </w:t>
            </w:r>
            <w:proofErr w:type="spellStart"/>
            <w:r w:rsidRPr="002D3424">
              <w:rPr>
                <w:rFonts w:ascii="Times New Roman" w:hAnsi="Times New Roman" w:cs="Times New Roman"/>
                <w:color w:val="000000"/>
                <w:sz w:val="18"/>
                <w:szCs w:val="18"/>
              </w:rPr>
              <w:t>max</w:t>
            </w:r>
            <w:proofErr w:type="spellEnd"/>
            <w:r w:rsidRPr="002D3424">
              <w:rPr>
                <w:rFonts w:ascii="Times New Roman" w:hAnsi="Times New Roman" w:cs="Times New Roman"/>
                <w:color w:val="000000"/>
                <w:sz w:val="18"/>
                <w:szCs w:val="18"/>
              </w:rPr>
              <w:t xml:space="preserve">., C - 0,08% </w:t>
            </w:r>
            <w:proofErr w:type="spellStart"/>
            <w:r w:rsidRPr="002D3424">
              <w:rPr>
                <w:rFonts w:ascii="Times New Roman" w:hAnsi="Times New Roman" w:cs="Times New Roman"/>
                <w:color w:val="000000"/>
                <w:sz w:val="18"/>
                <w:szCs w:val="18"/>
              </w:rPr>
              <w:t>max</w:t>
            </w:r>
            <w:proofErr w:type="spellEnd"/>
            <w:r w:rsidRPr="002D3424">
              <w:rPr>
                <w:rFonts w:ascii="Times New Roman" w:hAnsi="Times New Roman" w:cs="Times New Roman"/>
                <w:color w:val="000000"/>
                <w:sz w:val="18"/>
                <w:szCs w:val="18"/>
              </w:rPr>
              <w:t xml:space="preserve">., N - 0,05% </w:t>
            </w:r>
            <w:proofErr w:type="spellStart"/>
            <w:r w:rsidRPr="002D3424">
              <w:rPr>
                <w:rFonts w:ascii="Times New Roman" w:hAnsi="Times New Roman" w:cs="Times New Roman"/>
                <w:color w:val="000000"/>
                <w:sz w:val="18"/>
                <w:szCs w:val="18"/>
              </w:rPr>
              <w:t>max</w:t>
            </w:r>
            <w:proofErr w:type="spellEnd"/>
            <w:r w:rsidRPr="002D3424">
              <w:rPr>
                <w:rFonts w:ascii="Times New Roman" w:hAnsi="Times New Roman" w:cs="Times New Roman"/>
                <w:color w:val="000000"/>
                <w:sz w:val="18"/>
                <w:szCs w:val="18"/>
              </w:rPr>
              <w:t xml:space="preserve">., H - 0,009% </w:t>
            </w:r>
            <w:proofErr w:type="spellStart"/>
            <w:r w:rsidRPr="002D3424">
              <w:rPr>
                <w:rFonts w:ascii="Times New Roman" w:hAnsi="Times New Roman" w:cs="Times New Roman"/>
                <w:color w:val="000000"/>
                <w:sz w:val="18"/>
                <w:szCs w:val="18"/>
              </w:rPr>
              <w:t>max</w:t>
            </w:r>
            <w:proofErr w:type="spellEnd"/>
            <w:r w:rsidRPr="002D3424">
              <w:rPr>
                <w:rFonts w:ascii="Times New Roman" w:hAnsi="Times New Roman" w:cs="Times New Roman"/>
                <w:color w:val="000000"/>
                <w:sz w:val="18"/>
                <w:szCs w:val="18"/>
              </w:rPr>
              <w:t xml:space="preserve">., </w:t>
            </w:r>
            <w:proofErr w:type="spellStart"/>
            <w:r w:rsidRPr="002D3424">
              <w:rPr>
                <w:rFonts w:ascii="Times New Roman" w:hAnsi="Times New Roman" w:cs="Times New Roman"/>
                <w:color w:val="000000"/>
                <w:sz w:val="18"/>
                <w:szCs w:val="18"/>
              </w:rPr>
              <w:t>Ti</w:t>
            </w:r>
            <w:proofErr w:type="spellEnd"/>
            <w:r w:rsidRPr="002D3424">
              <w:rPr>
                <w:rFonts w:ascii="Times New Roman" w:hAnsi="Times New Roman" w:cs="Times New Roman"/>
                <w:color w:val="000000"/>
                <w:sz w:val="18"/>
                <w:szCs w:val="18"/>
              </w:rPr>
              <w:t xml:space="preserve"> – остальное. Полирование изделий: механическое: полирование черновое; полирование заканчивающее; вибрационная обработка.</w:t>
            </w:r>
          </w:p>
        </w:tc>
        <w:tc>
          <w:tcPr>
            <w:tcW w:w="850" w:type="dxa"/>
            <w:vAlign w:val="center"/>
          </w:tcPr>
          <w:p w:rsidR="00B46E0A" w:rsidRDefault="00B46E0A" w:rsidP="00B46E0A">
            <w:pPr>
              <w:jc w:val="center"/>
            </w:pPr>
            <w:r w:rsidRPr="00394235">
              <w:rPr>
                <w:rFonts w:ascii="Times New Roman" w:hAnsi="Times New Roman" w:cs="Times New Roman"/>
                <w:color w:val="000000"/>
              </w:rPr>
              <w:t>штука</w:t>
            </w:r>
          </w:p>
        </w:tc>
        <w:tc>
          <w:tcPr>
            <w:tcW w:w="851"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1</w:t>
            </w:r>
          </w:p>
        </w:tc>
        <w:tc>
          <w:tcPr>
            <w:tcW w:w="1276"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42 909,00</w:t>
            </w:r>
          </w:p>
        </w:tc>
        <w:tc>
          <w:tcPr>
            <w:tcW w:w="1275"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 xml:space="preserve">42 909,00 </w:t>
            </w:r>
          </w:p>
        </w:tc>
      </w:tr>
      <w:tr w:rsidR="00B46E0A" w:rsidRPr="00D55989" w:rsidTr="00B46E0A">
        <w:tc>
          <w:tcPr>
            <w:tcW w:w="675" w:type="dxa"/>
            <w:vAlign w:val="center"/>
          </w:tcPr>
          <w:p w:rsidR="00B46E0A" w:rsidRPr="006B0203" w:rsidRDefault="00B46E0A">
            <w:pPr>
              <w:jc w:val="right"/>
              <w:rPr>
                <w:rFonts w:ascii="Times New Roman" w:hAnsi="Times New Roman" w:cs="Times New Roman"/>
                <w:color w:val="000000"/>
              </w:rPr>
            </w:pPr>
            <w:r w:rsidRPr="006B0203">
              <w:rPr>
                <w:rFonts w:ascii="Times New Roman" w:hAnsi="Times New Roman" w:cs="Times New Roman"/>
                <w:color w:val="000000"/>
              </w:rPr>
              <w:t>341</w:t>
            </w:r>
          </w:p>
        </w:tc>
        <w:tc>
          <w:tcPr>
            <w:tcW w:w="2694" w:type="dxa"/>
            <w:tcBorders>
              <w:right w:val="single" w:sz="4" w:space="0" w:color="auto"/>
            </w:tcBorders>
            <w:vAlign w:val="center"/>
          </w:tcPr>
          <w:p w:rsidR="00B46E0A" w:rsidRPr="006B0203" w:rsidRDefault="00B46E0A">
            <w:pPr>
              <w:rPr>
                <w:rFonts w:ascii="Times New Roman" w:hAnsi="Times New Roman" w:cs="Times New Roman"/>
              </w:rPr>
            </w:pPr>
            <w:r w:rsidRPr="006B0203">
              <w:rPr>
                <w:rFonts w:ascii="Times New Roman" w:hAnsi="Times New Roman" w:cs="Times New Roman"/>
              </w:rPr>
              <w:t xml:space="preserve">Фиксационный </w:t>
            </w:r>
            <w:proofErr w:type="spellStart"/>
            <w:r w:rsidRPr="006B0203">
              <w:rPr>
                <w:rFonts w:ascii="Times New Roman" w:hAnsi="Times New Roman" w:cs="Times New Roman"/>
              </w:rPr>
              <w:t>канюлированный</w:t>
            </w:r>
            <w:proofErr w:type="spellEnd"/>
            <w:r w:rsidRPr="006B0203">
              <w:rPr>
                <w:rFonts w:ascii="Times New Roman" w:hAnsi="Times New Roman" w:cs="Times New Roman"/>
              </w:rPr>
              <w:t xml:space="preserve"> вертлужный винт 11/2.7/95</w:t>
            </w:r>
          </w:p>
        </w:tc>
        <w:tc>
          <w:tcPr>
            <w:tcW w:w="7229" w:type="dxa"/>
            <w:vMerge/>
            <w:tcBorders>
              <w:right w:val="single" w:sz="4" w:space="0" w:color="auto"/>
            </w:tcBorders>
            <w:vAlign w:val="center"/>
          </w:tcPr>
          <w:p w:rsidR="00B46E0A" w:rsidRPr="006B0203" w:rsidRDefault="00B46E0A">
            <w:pPr>
              <w:rPr>
                <w:rFonts w:ascii="Times New Roman" w:hAnsi="Times New Roman" w:cs="Times New Roman"/>
                <w:color w:val="000000"/>
              </w:rPr>
            </w:pPr>
          </w:p>
        </w:tc>
        <w:tc>
          <w:tcPr>
            <w:tcW w:w="850" w:type="dxa"/>
            <w:vAlign w:val="center"/>
          </w:tcPr>
          <w:p w:rsidR="00B46E0A" w:rsidRDefault="00B46E0A" w:rsidP="00B46E0A">
            <w:pPr>
              <w:jc w:val="center"/>
            </w:pPr>
            <w:r w:rsidRPr="00394235">
              <w:rPr>
                <w:rFonts w:ascii="Times New Roman" w:hAnsi="Times New Roman" w:cs="Times New Roman"/>
                <w:color w:val="000000"/>
              </w:rPr>
              <w:t>штука</w:t>
            </w:r>
          </w:p>
        </w:tc>
        <w:tc>
          <w:tcPr>
            <w:tcW w:w="851"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1</w:t>
            </w:r>
          </w:p>
        </w:tc>
        <w:tc>
          <w:tcPr>
            <w:tcW w:w="1276"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42 909,00</w:t>
            </w:r>
          </w:p>
        </w:tc>
        <w:tc>
          <w:tcPr>
            <w:tcW w:w="1275"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 xml:space="preserve">42 909,00 </w:t>
            </w:r>
          </w:p>
        </w:tc>
      </w:tr>
      <w:tr w:rsidR="00B46E0A" w:rsidRPr="00D55989" w:rsidTr="00B46E0A">
        <w:tc>
          <w:tcPr>
            <w:tcW w:w="675" w:type="dxa"/>
            <w:vAlign w:val="center"/>
          </w:tcPr>
          <w:p w:rsidR="00B46E0A" w:rsidRPr="006B0203" w:rsidRDefault="00B46E0A">
            <w:pPr>
              <w:jc w:val="right"/>
              <w:rPr>
                <w:rFonts w:ascii="Times New Roman" w:hAnsi="Times New Roman" w:cs="Times New Roman"/>
                <w:color w:val="000000"/>
              </w:rPr>
            </w:pPr>
            <w:r w:rsidRPr="006B0203">
              <w:rPr>
                <w:rFonts w:ascii="Times New Roman" w:hAnsi="Times New Roman" w:cs="Times New Roman"/>
                <w:color w:val="000000"/>
              </w:rPr>
              <w:t>342</w:t>
            </w:r>
          </w:p>
        </w:tc>
        <w:tc>
          <w:tcPr>
            <w:tcW w:w="2694" w:type="dxa"/>
            <w:tcBorders>
              <w:right w:val="single" w:sz="4" w:space="0" w:color="auto"/>
            </w:tcBorders>
            <w:vAlign w:val="center"/>
          </w:tcPr>
          <w:p w:rsidR="00B46E0A" w:rsidRPr="006B0203" w:rsidRDefault="00B46E0A">
            <w:pPr>
              <w:rPr>
                <w:rFonts w:ascii="Times New Roman" w:hAnsi="Times New Roman" w:cs="Times New Roman"/>
              </w:rPr>
            </w:pPr>
            <w:r w:rsidRPr="006B0203">
              <w:rPr>
                <w:rFonts w:ascii="Times New Roman" w:hAnsi="Times New Roman" w:cs="Times New Roman"/>
              </w:rPr>
              <w:t xml:space="preserve">Фиксационный </w:t>
            </w:r>
            <w:proofErr w:type="spellStart"/>
            <w:r w:rsidRPr="006B0203">
              <w:rPr>
                <w:rFonts w:ascii="Times New Roman" w:hAnsi="Times New Roman" w:cs="Times New Roman"/>
              </w:rPr>
              <w:t>канюлированный</w:t>
            </w:r>
            <w:proofErr w:type="spellEnd"/>
            <w:r w:rsidRPr="006B0203">
              <w:rPr>
                <w:rFonts w:ascii="Times New Roman" w:hAnsi="Times New Roman" w:cs="Times New Roman"/>
              </w:rPr>
              <w:t xml:space="preserve"> вертлужный винт 11/2.7/100</w:t>
            </w:r>
          </w:p>
        </w:tc>
        <w:tc>
          <w:tcPr>
            <w:tcW w:w="7229" w:type="dxa"/>
            <w:vMerge/>
            <w:tcBorders>
              <w:right w:val="single" w:sz="4" w:space="0" w:color="auto"/>
            </w:tcBorders>
            <w:vAlign w:val="center"/>
          </w:tcPr>
          <w:p w:rsidR="00B46E0A" w:rsidRPr="006B0203" w:rsidRDefault="00B46E0A">
            <w:pPr>
              <w:rPr>
                <w:rFonts w:ascii="Times New Roman" w:hAnsi="Times New Roman" w:cs="Times New Roman"/>
                <w:color w:val="000000"/>
              </w:rPr>
            </w:pPr>
          </w:p>
        </w:tc>
        <w:tc>
          <w:tcPr>
            <w:tcW w:w="850" w:type="dxa"/>
            <w:vAlign w:val="center"/>
          </w:tcPr>
          <w:p w:rsidR="00B46E0A" w:rsidRDefault="00B46E0A" w:rsidP="00B46E0A">
            <w:pPr>
              <w:jc w:val="center"/>
            </w:pPr>
            <w:r w:rsidRPr="00394235">
              <w:rPr>
                <w:rFonts w:ascii="Times New Roman" w:hAnsi="Times New Roman" w:cs="Times New Roman"/>
                <w:color w:val="000000"/>
              </w:rPr>
              <w:t>штука</w:t>
            </w:r>
          </w:p>
        </w:tc>
        <w:tc>
          <w:tcPr>
            <w:tcW w:w="851"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2</w:t>
            </w:r>
          </w:p>
        </w:tc>
        <w:tc>
          <w:tcPr>
            <w:tcW w:w="1276"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42 909,00</w:t>
            </w:r>
          </w:p>
        </w:tc>
        <w:tc>
          <w:tcPr>
            <w:tcW w:w="1275"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 xml:space="preserve">85 818,00 </w:t>
            </w:r>
          </w:p>
        </w:tc>
      </w:tr>
      <w:tr w:rsidR="00B46E0A" w:rsidRPr="00D55989" w:rsidTr="00B46E0A">
        <w:tc>
          <w:tcPr>
            <w:tcW w:w="675" w:type="dxa"/>
            <w:vAlign w:val="center"/>
          </w:tcPr>
          <w:p w:rsidR="00B46E0A" w:rsidRPr="006B0203" w:rsidRDefault="00B46E0A">
            <w:pPr>
              <w:jc w:val="right"/>
              <w:rPr>
                <w:rFonts w:ascii="Times New Roman" w:hAnsi="Times New Roman" w:cs="Times New Roman"/>
                <w:color w:val="000000"/>
              </w:rPr>
            </w:pPr>
            <w:r w:rsidRPr="006B0203">
              <w:rPr>
                <w:rFonts w:ascii="Times New Roman" w:hAnsi="Times New Roman" w:cs="Times New Roman"/>
                <w:color w:val="000000"/>
              </w:rPr>
              <w:t>343</w:t>
            </w:r>
          </w:p>
        </w:tc>
        <w:tc>
          <w:tcPr>
            <w:tcW w:w="2694" w:type="dxa"/>
            <w:tcBorders>
              <w:right w:val="single" w:sz="4" w:space="0" w:color="auto"/>
            </w:tcBorders>
            <w:vAlign w:val="center"/>
          </w:tcPr>
          <w:p w:rsidR="00B46E0A" w:rsidRPr="006B0203" w:rsidRDefault="00B46E0A">
            <w:pPr>
              <w:rPr>
                <w:rFonts w:ascii="Times New Roman" w:hAnsi="Times New Roman" w:cs="Times New Roman"/>
              </w:rPr>
            </w:pPr>
            <w:r w:rsidRPr="006B0203">
              <w:rPr>
                <w:rFonts w:ascii="Times New Roman" w:hAnsi="Times New Roman" w:cs="Times New Roman"/>
              </w:rPr>
              <w:t xml:space="preserve">Фиксационный </w:t>
            </w:r>
            <w:proofErr w:type="spellStart"/>
            <w:r w:rsidRPr="006B0203">
              <w:rPr>
                <w:rFonts w:ascii="Times New Roman" w:hAnsi="Times New Roman" w:cs="Times New Roman"/>
              </w:rPr>
              <w:t>канюлированный</w:t>
            </w:r>
            <w:proofErr w:type="spellEnd"/>
            <w:r w:rsidRPr="006B0203">
              <w:rPr>
                <w:rFonts w:ascii="Times New Roman" w:hAnsi="Times New Roman" w:cs="Times New Roman"/>
              </w:rPr>
              <w:t xml:space="preserve"> вертлужный винт 11/2.7/105</w:t>
            </w:r>
          </w:p>
        </w:tc>
        <w:tc>
          <w:tcPr>
            <w:tcW w:w="7229" w:type="dxa"/>
            <w:vMerge/>
            <w:tcBorders>
              <w:right w:val="single" w:sz="4" w:space="0" w:color="auto"/>
            </w:tcBorders>
            <w:vAlign w:val="center"/>
          </w:tcPr>
          <w:p w:rsidR="00B46E0A" w:rsidRPr="006B0203" w:rsidRDefault="00B46E0A">
            <w:pPr>
              <w:rPr>
                <w:rFonts w:ascii="Times New Roman" w:hAnsi="Times New Roman" w:cs="Times New Roman"/>
                <w:color w:val="000000"/>
              </w:rPr>
            </w:pPr>
          </w:p>
        </w:tc>
        <w:tc>
          <w:tcPr>
            <w:tcW w:w="850" w:type="dxa"/>
            <w:vAlign w:val="center"/>
          </w:tcPr>
          <w:p w:rsidR="00B46E0A" w:rsidRDefault="00B46E0A" w:rsidP="00B46E0A">
            <w:pPr>
              <w:jc w:val="center"/>
            </w:pPr>
            <w:r w:rsidRPr="00394235">
              <w:rPr>
                <w:rFonts w:ascii="Times New Roman" w:hAnsi="Times New Roman" w:cs="Times New Roman"/>
                <w:color w:val="000000"/>
              </w:rPr>
              <w:t>штука</w:t>
            </w:r>
          </w:p>
        </w:tc>
        <w:tc>
          <w:tcPr>
            <w:tcW w:w="851"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1</w:t>
            </w:r>
          </w:p>
        </w:tc>
        <w:tc>
          <w:tcPr>
            <w:tcW w:w="1276"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42 909,00</w:t>
            </w:r>
          </w:p>
        </w:tc>
        <w:tc>
          <w:tcPr>
            <w:tcW w:w="1275"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 xml:space="preserve">42 909,00 </w:t>
            </w:r>
          </w:p>
        </w:tc>
      </w:tr>
      <w:tr w:rsidR="00B46E0A" w:rsidRPr="00D55989" w:rsidTr="00B46E0A">
        <w:tc>
          <w:tcPr>
            <w:tcW w:w="675" w:type="dxa"/>
            <w:vAlign w:val="center"/>
          </w:tcPr>
          <w:p w:rsidR="00B46E0A" w:rsidRPr="006B0203" w:rsidRDefault="00B46E0A">
            <w:pPr>
              <w:jc w:val="right"/>
              <w:rPr>
                <w:rFonts w:ascii="Times New Roman" w:hAnsi="Times New Roman" w:cs="Times New Roman"/>
                <w:color w:val="000000"/>
              </w:rPr>
            </w:pPr>
            <w:r w:rsidRPr="006B0203">
              <w:rPr>
                <w:rFonts w:ascii="Times New Roman" w:hAnsi="Times New Roman" w:cs="Times New Roman"/>
                <w:color w:val="000000"/>
              </w:rPr>
              <w:t>344</w:t>
            </w:r>
          </w:p>
        </w:tc>
        <w:tc>
          <w:tcPr>
            <w:tcW w:w="2694" w:type="dxa"/>
            <w:tcBorders>
              <w:right w:val="single" w:sz="4" w:space="0" w:color="auto"/>
            </w:tcBorders>
            <w:vAlign w:val="center"/>
          </w:tcPr>
          <w:p w:rsidR="00B46E0A" w:rsidRPr="006B0203" w:rsidRDefault="00B46E0A">
            <w:pPr>
              <w:rPr>
                <w:rFonts w:ascii="Times New Roman" w:hAnsi="Times New Roman" w:cs="Times New Roman"/>
                <w:color w:val="000000"/>
              </w:rPr>
            </w:pPr>
            <w:r w:rsidRPr="006B0203">
              <w:rPr>
                <w:rFonts w:ascii="Times New Roman" w:hAnsi="Times New Roman" w:cs="Times New Roman"/>
                <w:color w:val="000000"/>
              </w:rPr>
              <w:t>Винт слепой М12х1,75-0</w:t>
            </w:r>
          </w:p>
        </w:tc>
        <w:tc>
          <w:tcPr>
            <w:tcW w:w="7229" w:type="dxa"/>
            <w:tcBorders>
              <w:right w:val="single" w:sz="4" w:space="0" w:color="auto"/>
            </w:tcBorders>
            <w:vAlign w:val="center"/>
          </w:tcPr>
          <w:p w:rsidR="00B46E0A" w:rsidRPr="002D3424" w:rsidRDefault="00B46E0A" w:rsidP="002D3424">
            <w:pPr>
              <w:jc w:val="both"/>
              <w:rPr>
                <w:rFonts w:ascii="Times New Roman" w:hAnsi="Times New Roman" w:cs="Times New Roman"/>
                <w:color w:val="000000"/>
                <w:sz w:val="18"/>
                <w:szCs w:val="18"/>
              </w:rPr>
            </w:pPr>
            <w:r w:rsidRPr="002D3424">
              <w:rPr>
                <w:rFonts w:ascii="Times New Roman" w:hAnsi="Times New Roman" w:cs="Times New Roman"/>
                <w:color w:val="000000"/>
                <w:sz w:val="18"/>
                <w:szCs w:val="18"/>
              </w:rPr>
              <w:t xml:space="preserve">Винт слепой - должен быть совместим с верхним отверстием проксимальной части вертельного стержня, позволяет закрыть верхнее отверстие стержня для предотвращения зарастания его костной тканью, либо удлинить верхнюю часть стержня. Диаметр винта 12мм, длинна 13мм, длина проксимальной части винта 2 мм, имеет фаску 1х45мм. Винт полностью прячется в стержне. Резьба винта М12мм на </w:t>
            </w:r>
            <w:proofErr w:type="spellStart"/>
            <w:r w:rsidRPr="002D3424">
              <w:rPr>
                <w:rFonts w:ascii="Times New Roman" w:hAnsi="Times New Roman" w:cs="Times New Roman"/>
                <w:color w:val="000000"/>
                <w:sz w:val="18"/>
                <w:szCs w:val="18"/>
              </w:rPr>
              <w:t>длинне</w:t>
            </w:r>
            <w:proofErr w:type="spellEnd"/>
            <w:r w:rsidRPr="002D3424">
              <w:rPr>
                <w:rFonts w:ascii="Times New Roman" w:hAnsi="Times New Roman" w:cs="Times New Roman"/>
                <w:color w:val="000000"/>
                <w:sz w:val="18"/>
                <w:szCs w:val="18"/>
              </w:rPr>
              <w:t xml:space="preserve"> 5 мм на расстоянии 4 мм от дистального конца винта, диаметр дистальной части винта не имеющий резьбы 9,5мм. Винт </w:t>
            </w:r>
            <w:proofErr w:type="spellStart"/>
            <w:r w:rsidRPr="002D3424">
              <w:rPr>
                <w:rFonts w:ascii="Times New Roman" w:hAnsi="Times New Roman" w:cs="Times New Roman"/>
                <w:color w:val="000000"/>
                <w:sz w:val="18"/>
                <w:szCs w:val="18"/>
              </w:rPr>
              <w:t>канюлированный</w:t>
            </w:r>
            <w:proofErr w:type="spellEnd"/>
            <w:r w:rsidRPr="002D3424">
              <w:rPr>
                <w:rFonts w:ascii="Times New Roman" w:hAnsi="Times New Roman" w:cs="Times New Roman"/>
                <w:color w:val="000000"/>
                <w:sz w:val="18"/>
                <w:szCs w:val="18"/>
              </w:rPr>
              <w:t xml:space="preserve">, диаметр </w:t>
            </w:r>
            <w:proofErr w:type="spellStart"/>
            <w:r w:rsidRPr="002D3424">
              <w:rPr>
                <w:rFonts w:ascii="Times New Roman" w:hAnsi="Times New Roman" w:cs="Times New Roman"/>
                <w:color w:val="000000"/>
                <w:sz w:val="18"/>
                <w:szCs w:val="18"/>
              </w:rPr>
              <w:t>канюлированного</w:t>
            </w:r>
            <w:proofErr w:type="spellEnd"/>
            <w:r w:rsidRPr="002D3424">
              <w:rPr>
                <w:rFonts w:ascii="Times New Roman" w:hAnsi="Times New Roman" w:cs="Times New Roman"/>
                <w:color w:val="000000"/>
                <w:sz w:val="18"/>
                <w:szCs w:val="18"/>
              </w:rPr>
              <w:t xml:space="preserve"> отверстия 6мм. Шлиц винта выполнен под шестигранную отвертку S4мм, глубина шестигранного шлица 4мм. Имплантаты должны быть оценены по критериям безопасности и совместимости с процедурами магнитно-резонансной томографии. Материал изготовления: сплав титана, соответствующий международному стандарту ISO 5832 для изделий, имплантируемых в </w:t>
            </w:r>
            <w:r w:rsidRPr="002D3424">
              <w:rPr>
                <w:rFonts w:ascii="Times New Roman" w:hAnsi="Times New Roman" w:cs="Times New Roman"/>
                <w:color w:val="000000"/>
                <w:sz w:val="18"/>
                <w:szCs w:val="18"/>
              </w:rPr>
              <w:lastRenderedPageBreak/>
              <w:t xml:space="preserve">человеческий организм. Титан, технические нормы: ISO 5832/3; состав материала: </w:t>
            </w:r>
            <w:proofErr w:type="spellStart"/>
            <w:r w:rsidRPr="002D3424">
              <w:rPr>
                <w:rFonts w:ascii="Times New Roman" w:hAnsi="Times New Roman" w:cs="Times New Roman"/>
                <w:color w:val="000000"/>
                <w:sz w:val="18"/>
                <w:szCs w:val="18"/>
              </w:rPr>
              <w:t>Al</w:t>
            </w:r>
            <w:proofErr w:type="spellEnd"/>
            <w:r w:rsidRPr="002D3424">
              <w:rPr>
                <w:rFonts w:ascii="Times New Roman" w:hAnsi="Times New Roman" w:cs="Times New Roman"/>
                <w:color w:val="000000"/>
                <w:sz w:val="18"/>
                <w:szCs w:val="18"/>
              </w:rPr>
              <w:t xml:space="preserve"> - 5,5 - 6,5%, </w:t>
            </w:r>
            <w:proofErr w:type="spellStart"/>
            <w:r w:rsidRPr="002D3424">
              <w:rPr>
                <w:rFonts w:ascii="Times New Roman" w:hAnsi="Times New Roman" w:cs="Times New Roman"/>
                <w:color w:val="000000"/>
                <w:sz w:val="18"/>
                <w:szCs w:val="18"/>
              </w:rPr>
              <w:t>Nb</w:t>
            </w:r>
            <w:proofErr w:type="spellEnd"/>
            <w:r w:rsidRPr="002D3424">
              <w:rPr>
                <w:rFonts w:ascii="Times New Roman" w:hAnsi="Times New Roman" w:cs="Times New Roman"/>
                <w:color w:val="000000"/>
                <w:sz w:val="18"/>
                <w:szCs w:val="18"/>
              </w:rPr>
              <w:t xml:space="preserve"> - 6,5 - 7,5%, </w:t>
            </w:r>
            <w:proofErr w:type="spellStart"/>
            <w:r w:rsidRPr="002D3424">
              <w:rPr>
                <w:rFonts w:ascii="Times New Roman" w:hAnsi="Times New Roman" w:cs="Times New Roman"/>
                <w:color w:val="000000"/>
                <w:sz w:val="18"/>
                <w:szCs w:val="18"/>
              </w:rPr>
              <w:t>Ta</w:t>
            </w:r>
            <w:proofErr w:type="spellEnd"/>
            <w:r w:rsidRPr="002D3424">
              <w:rPr>
                <w:rFonts w:ascii="Times New Roman" w:hAnsi="Times New Roman" w:cs="Times New Roman"/>
                <w:color w:val="000000"/>
                <w:sz w:val="18"/>
                <w:szCs w:val="18"/>
              </w:rPr>
              <w:t xml:space="preserve"> - 0,50% </w:t>
            </w:r>
            <w:proofErr w:type="spellStart"/>
            <w:r w:rsidRPr="002D3424">
              <w:rPr>
                <w:rFonts w:ascii="Times New Roman" w:hAnsi="Times New Roman" w:cs="Times New Roman"/>
                <w:color w:val="000000"/>
                <w:sz w:val="18"/>
                <w:szCs w:val="18"/>
              </w:rPr>
              <w:t>max</w:t>
            </w:r>
            <w:proofErr w:type="spellEnd"/>
            <w:r w:rsidRPr="002D3424">
              <w:rPr>
                <w:rFonts w:ascii="Times New Roman" w:hAnsi="Times New Roman" w:cs="Times New Roman"/>
                <w:color w:val="000000"/>
                <w:sz w:val="18"/>
                <w:szCs w:val="18"/>
              </w:rPr>
              <w:t xml:space="preserve">., </w:t>
            </w:r>
            <w:proofErr w:type="spellStart"/>
            <w:r w:rsidRPr="002D3424">
              <w:rPr>
                <w:rFonts w:ascii="Times New Roman" w:hAnsi="Times New Roman" w:cs="Times New Roman"/>
                <w:color w:val="000000"/>
                <w:sz w:val="18"/>
                <w:szCs w:val="18"/>
              </w:rPr>
              <w:t>Fe</w:t>
            </w:r>
            <w:proofErr w:type="spellEnd"/>
            <w:r w:rsidRPr="002D3424">
              <w:rPr>
                <w:rFonts w:ascii="Times New Roman" w:hAnsi="Times New Roman" w:cs="Times New Roman"/>
                <w:color w:val="000000"/>
                <w:sz w:val="18"/>
                <w:szCs w:val="18"/>
              </w:rPr>
              <w:t xml:space="preserve"> - 0,25% </w:t>
            </w:r>
            <w:proofErr w:type="spellStart"/>
            <w:r w:rsidRPr="002D3424">
              <w:rPr>
                <w:rFonts w:ascii="Times New Roman" w:hAnsi="Times New Roman" w:cs="Times New Roman"/>
                <w:color w:val="000000"/>
                <w:sz w:val="18"/>
                <w:szCs w:val="18"/>
              </w:rPr>
              <w:t>max</w:t>
            </w:r>
            <w:proofErr w:type="spellEnd"/>
            <w:r w:rsidRPr="002D3424">
              <w:rPr>
                <w:rFonts w:ascii="Times New Roman" w:hAnsi="Times New Roman" w:cs="Times New Roman"/>
                <w:color w:val="000000"/>
                <w:sz w:val="18"/>
                <w:szCs w:val="18"/>
              </w:rPr>
              <w:t xml:space="preserve">, O - 0,2% </w:t>
            </w:r>
            <w:proofErr w:type="spellStart"/>
            <w:r w:rsidRPr="002D3424">
              <w:rPr>
                <w:rFonts w:ascii="Times New Roman" w:hAnsi="Times New Roman" w:cs="Times New Roman"/>
                <w:color w:val="000000"/>
                <w:sz w:val="18"/>
                <w:szCs w:val="18"/>
              </w:rPr>
              <w:t>max</w:t>
            </w:r>
            <w:proofErr w:type="spellEnd"/>
            <w:r w:rsidRPr="002D3424">
              <w:rPr>
                <w:rFonts w:ascii="Times New Roman" w:hAnsi="Times New Roman" w:cs="Times New Roman"/>
                <w:color w:val="000000"/>
                <w:sz w:val="18"/>
                <w:szCs w:val="18"/>
              </w:rPr>
              <w:t xml:space="preserve">., C - 0,08% </w:t>
            </w:r>
            <w:proofErr w:type="spellStart"/>
            <w:r w:rsidRPr="002D3424">
              <w:rPr>
                <w:rFonts w:ascii="Times New Roman" w:hAnsi="Times New Roman" w:cs="Times New Roman"/>
                <w:color w:val="000000"/>
                <w:sz w:val="18"/>
                <w:szCs w:val="18"/>
              </w:rPr>
              <w:t>max</w:t>
            </w:r>
            <w:proofErr w:type="spellEnd"/>
            <w:r w:rsidRPr="002D3424">
              <w:rPr>
                <w:rFonts w:ascii="Times New Roman" w:hAnsi="Times New Roman" w:cs="Times New Roman"/>
                <w:color w:val="000000"/>
                <w:sz w:val="18"/>
                <w:szCs w:val="18"/>
              </w:rPr>
              <w:t xml:space="preserve">., N - 0,05% </w:t>
            </w:r>
            <w:proofErr w:type="spellStart"/>
            <w:r w:rsidRPr="002D3424">
              <w:rPr>
                <w:rFonts w:ascii="Times New Roman" w:hAnsi="Times New Roman" w:cs="Times New Roman"/>
                <w:color w:val="000000"/>
                <w:sz w:val="18"/>
                <w:szCs w:val="18"/>
              </w:rPr>
              <w:t>max</w:t>
            </w:r>
            <w:proofErr w:type="spellEnd"/>
            <w:r w:rsidRPr="002D3424">
              <w:rPr>
                <w:rFonts w:ascii="Times New Roman" w:hAnsi="Times New Roman" w:cs="Times New Roman"/>
                <w:color w:val="000000"/>
                <w:sz w:val="18"/>
                <w:szCs w:val="18"/>
              </w:rPr>
              <w:t xml:space="preserve">., H - 0,009% </w:t>
            </w:r>
            <w:proofErr w:type="spellStart"/>
            <w:r w:rsidRPr="002D3424">
              <w:rPr>
                <w:rFonts w:ascii="Times New Roman" w:hAnsi="Times New Roman" w:cs="Times New Roman"/>
                <w:color w:val="000000"/>
                <w:sz w:val="18"/>
                <w:szCs w:val="18"/>
              </w:rPr>
              <w:t>max</w:t>
            </w:r>
            <w:proofErr w:type="spellEnd"/>
            <w:r w:rsidRPr="002D3424">
              <w:rPr>
                <w:rFonts w:ascii="Times New Roman" w:hAnsi="Times New Roman" w:cs="Times New Roman"/>
                <w:color w:val="000000"/>
                <w:sz w:val="18"/>
                <w:szCs w:val="18"/>
              </w:rPr>
              <w:t xml:space="preserve">., </w:t>
            </w:r>
            <w:proofErr w:type="spellStart"/>
            <w:r w:rsidRPr="002D3424">
              <w:rPr>
                <w:rFonts w:ascii="Times New Roman" w:hAnsi="Times New Roman" w:cs="Times New Roman"/>
                <w:color w:val="000000"/>
                <w:sz w:val="18"/>
                <w:szCs w:val="18"/>
              </w:rPr>
              <w:t>Ti</w:t>
            </w:r>
            <w:proofErr w:type="spellEnd"/>
            <w:r w:rsidRPr="002D3424">
              <w:rPr>
                <w:rFonts w:ascii="Times New Roman" w:hAnsi="Times New Roman" w:cs="Times New Roman"/>
                <w:color w:val="000000"/>
                <w:sz w:val="18"/>
                <w:szCs w:val="18"/>
              </w:rPr>
              <w:t xml:space="preserve"> – остальное. Полирование изделий: механическое: полирование черновое; полирование заканчивающее; вибрационная обработка. Винт золотого цвета.</w:t>
            </w:r>
          </w:p>
        </w:tc>
        <w:tc>
          <w:tcPr>
            <w:tcW w:w="850" w:type="dxa"/>
            <w:vAlign w:val="center"/>
          </w:tcPr>
          <w:p w:rsidR="00B46E0A" w:rsidRDefault="00B46E0A" w:rsidP="00B46E0A">
            <w:pPr>
              <w:jc w:val="center"/>
            </w:pPr>
            <w:r w:rsidRPr="00394235">
              <w:rPr>
                <w:rFonts w:ascii="Times New Roman" w:hAnsi="Times New Roman" w:cs="Times New Roman"/>
                <w:color w:val="000000"/>
              </w:rPr>
              <w:lastRenderedPageBreak/>
              <w:t>штука</w:t>
            </w:r>
          </w:p>
        </w:tc>
        <w:tc>
          <w:tcPr>
            <w:tcW w:w="851"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3</w:t>
            </w:r>
          </w:p>
        </w:tc>
        <w:tc>
          <w:tcPr>
            <w:tcW w:w="1276"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11 567,00</w:t>
            </w:r>
          </w:p>
        </w:tc>
        <w:tc>
          <w:tcPr>
            <w:tcW w:w="1275"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 xml:space="preserve">34 701,00 </w:t>
            </w:r>
          </w:p>
        </w:tc>
      </w:tr>
      <w:tr w:rsidR="00B46E0A" w:rsidRPr="00D55989" w:rsidTr="00B46E0A">
        <w:tc>
          <w:tcPr>
            <w:tcW w:w="675" w:type="dxa"/>
            <w:vAlign w:val="center"/>
          </w:tcPr>
          <w:p w:rsidR="00B46E0A" w:rsidRPr="006B0203" w:rsidRDefault="00B46E0A">
            <w:pPr>
              <w:jc w:val="right"/>
              <w:rPr>
                <w:rFonts w:ascii="Times New Roman" w:hAnsi="Times New Roman" w:cs="Times New Roman"/>
                <w:color w:val="000000"/>
              </w:rPr>
            </w:pPr>
            <w:r w:rsidRPr="006B0203">
              <w:rPr>
                <w:rFonts w:ascii="Times New Roman" w:hAnsi="Times New Roman" w:cs="Times New Roman"/>
                <w:color w:val="000000"/>
              </w:rPr>
              <w:lastRenderedPageBreak/>
              <w:t>345</w:t>
            </w:r>
          </w:p>
        </w:tc>
        <w:tc>
          <w:tcPr>
            <w:tcW w:w="2694" w:type="dxa"/>
            <w:tcBorders>
              <w:right w:val="single" w:sz="4" w:space="0" w:color="auto"/>
            </w:tcBorders>
            <w:vAlign w:val="center"/>
          </w:tcPr>
          <w:p w:rsidR="00B46E0A" w:rsidRPr="006B0203" w:rsidRDefault="00B46E0A">
            <w:pPr>
              <w:rPr>
                <w:rFonts w:ascii="Times New Roman" w:hAnsi="Times New Roman" w:cs="Times New Roman"/>
                <w:color w:val="000000"/>
              </w:rPr>
            </w:pPr>
            <w:r w:rsidRPr="006B0203">
              <w:rPr>
                <w:rFonts w:ascii="Times New Roman" w:hAnsi="Times New Roman" w:cs="Times New Roman"/>
                <w:color w:val="000000"/>
              </w:rPr>
              <w:t>Стержень для бедренной кости R 9х380</w:t>
            </w:r>
          </w:p>
        </w:tc>
        <w:tc>
          <w:tcPr>
            <w:tcW w:w="7229" w:type="dxa"/>
            <w:tcBorders>
              <w:right w:val="single" w:sz="4" w:space="0" w:color="auto"/>
            </w:tcBorders>
            <w:vAlign w:val="center"/>
          </w:tcPr>
          <w:p w:rsidR="00B46E0A" w:rsidRPr="002D3424" w:rsidRDefault="00B46E0A" w:rsidP="002D3424">
            <w:pPr>
              <w:jc w:val="both"/>
              <w:rPr>
                <w:rFonts w:ascii="Times New Roman" w:hAnsi="Times New Roman" w:cs="Times New Roman"/>
                <w:color w:val="000000"/>
                <w:sz w:val="18"/>
                <w:szCs w:val="18"/>
              </w:rPr>
            </w:pPr>
            <w:r w:rsidRPr="002D3424">
              <w:rPr>
                <w:rFonts w:ascii="Times New Roman" w:hAnsi="Times New Roman" w:cs="Times New Roman"/>
                <w:color w:val="000000"/>
                <w:sz w:val="18"/>
                <w:szCs w:val="18"/>
              </w:rPr>
              <w:t xml:space="preserve">Интрамедуллярный </w:t>
            </w:r>
            <w:proofErr w:type="spellStart"/>
            <w:r w:rsidRPr="002D3424">
              <w:rPr>
                <w:rFonts w:ascii="Times New Roman" w:hAnsi="Times New Roman" w:cs="Times New Roman"/>
                <w:color w:val="000000"/>
                <w:sz w:val="18"/>
                <w:szCs w:val="18"/>
              </w:rPr>
              <w:t>канюлированный</w:t>
            </w:r>
            <w:proofErr w:type="spellEnd"/>
            <w:r w:rsidRPr="002D3424">
              <w:rPr>
                <w:rFonts w:ascii="Times New Roman" w:hAnsi="Times New Roman" w:cs="Times New Roman"/>
                <w:color w:val="000000"/>
                <w:sz w:val="18"/>
                <w:szCs w:val="18"/>
              </w:rPr>
              <w:t xml:space="preserve"> стержень для блокирующего остеосинтеза бедренной кости, правый/левый. Универсальный </w:t>
            </w:r>
            <w:proofErr w:type="spellStart"/>
            <w:r w:rsidRPr="002D3424">
              <w:rPr>
                <w:rFonts w:ascii="Times New Roman" w:hAnsi="Times New Roman" w:cs="Times New Roman"/>
                <w:color w:val="000000"/>
                <w:sz w:val="18"/>
                <w:szCs w:val="18"/>
              </w:rPr>
              <w:t>канюлированный</w:t>
            </w:r>
            <w:proofErr w:type="spellEnd"/>
            <w:r w:rsidRPr="002D3424">
              <w:rPr>
                <w:rFonts w:ascii="Times New Roman" w:hAnsi="Times New Roman" w:cs="Times New Roman"/>
                <w:color w:val="000000"/>
                <w:sz w:val="18"/>
                <w:szCs w:val="18"/>
              </w:rPr>
              <w:t xml:space="preserve"> стержень предназначен для лечения переломов бедренной кости (применяется при компрессионном, реконструктивном и ретроградном методах лечения), вводится ант</w:t>
            </w:r>
            <w:proofErr w:type="gramStart"/>
            <w:r w:rsidRPr="002D3424">
              <w:rPr>
                <w:rFonts w:ascii="Times New Roman" w:hAnsi="Times New Roman" w:cs="Times New Roman"/>
                <w:color w:val="000000"/>
                <w:sz w:val="18"/>
                <w:szCs w:val="18"/>
              </w:rPr>
              <w:t>е-</w:t>
            </w:r>
            <w:proofErr w:type="gramEnd"/>
            <w:r w:rsidRPr="002D3424">
              <w:rPr>
                <w:rFonts w:ascii="Times New Roman" w:hAnsi="Times New Roman" w:cs="Times New Roman"/>
                <w:color w:val="000000"/>
                <w:sz w:val="18"/>
                <w:szCs w:val="18"/>
              </w:rPr>
              <w:t xml:space="preserve"> и ретроградным методами. Длина L=360мм, 380мм, 400мм. фиксация стержня при помощи дистального рентген негативного </w:t>
            </w:r>
            <w:proofErr w:type="spellStart"/>
            <w:r w:rsidRPr="002D3424">
              <w:rPr>
                <w:rFonts w:ascii="Times New Roman" w:hAnsi="Times New Roman" w:cs="Times New Roman"/>
                <w:color w:val="000000"/>
                <w:sz w:val="18"/>
                <w:szCs w:val="18"/>
              </w:rPr>
              <w:t>целенаправителя</w:t>
            </w:r>
            <w:proofErr w:type="spellEnd"/>
            <w:r w:rsidRPr="002D3424">
              <w:rPr>
                <w:rFonts w:ascii="Times New Roman" w:hAnsi="Times New Roman" w:cs="Times New Roman"/>
                <w:color w:val="000000"/>
                <w:sz w:val="18"/>
                <w:szCs w:val="18"/>
              </w:rPr>
              <w:t xml:space="preserve"> возможна до длины 520 мм, диаметр дистальной части стержня d= 9 мм, 10мм, диаметр проксимальной части 13 мм, длинна 82мм. Проксимальная часть стержня изогнута на радиусе 2800мм. На поверхности дистального отдела имеются 2 продольных канала </w:t>
            </w:r>
            <w:proofErr w:type="spellStart"/>
            <w:r w:rsidRPr="002D3424">
              <w:rPr>
                <w:rFonts w:ascii="Times New Roman" w:hAnsi="Times New Roman" w:cs="Times New Roman"/>
                <w:color w:val="000000"/>
                <w:sz w:val="18"/>
                <w:szCs w:val="18"/>
              </w:rPr>
              <w:t>расположеных</w:t>
            </w:r>
            <w:proofErr w:type="spellEnd"/>
            <w:r w:rsidRPr="002D3424">
              <w:rPr>
                <w:rFonts w:ascii="Times New Roman" w:hAnsi="Times New Roman" w:cs="Times New Roman"/>
                <w:color w:val="000000"/>
                <w:sz w:val="18"/>
                <w:szCs w:val="18"/>
              </w:rPr>
              <w:t xml:space="preserve"> на </w:t>
            </w:r>
            <w:proofErr w:type="spellStart"/>
            <w:r w:rsidRPr="002D3424">
              <w:rPr>
                <w:rFonts w:ascii="Times New Roman" w:hAnsi="Times New Roman" w:cs="Times New Roman"/>
                <w:color w:val="000000"/>
                <w:sz w:val="18"/>
                <w:szCs w:val="18"/>
              </w:rPr>
              <w:t>длинне</w:t>
            </w:r>
            <w:proofErr w:type="spellEnd"/>
            <w:r w:rsidRPr="002D3424">
              <w:rPr>
                <w:rFonts w:ascii="Times New Roman" w:hAnsi="Times New Roman" w:cs="Times New Roman"/>
                <w:color w:val="000000"/>
                <w:sz w:val="18"/>
                <w:szCs w:val="18"/>
              </w:rPr>
              <w:t xml:space="preserve"> всей дистальной части стержня в оси динамических отверстий на глубине 0,6мм. Каналы начинаются на расстоянии 79мм от верхушки стержня. Стержень </w:t>
            </w:r>
            <w:proofErr w:type="spellStart"/>
            <w:r w:rsidRPr="002D3424">
              <w:rPr>
                <w:rFonts w:ascii="Times New Roman" w:hAnsi="Times New Roman" w:cs="Times New Roman"/>
                <w:color w:val="000000"/>
                <w:sz w:val="18"/>
                <w:szCs w:val="18"/>
              </w:rPr>
              <w:t>канюлированный</w:t>
            </w:r>
            <w:proofErr w:type="spellEnd"/>
            <w:r w:rsidRPr="002D3424">
              <w:rPr>
                <w:rFonts w:ascii="Times New Roman" w:hAnsi="Times New Roman" w:cs="Times New Roman"/>
                <w:color w:val="000000"/>
                <w:sz w:val="18"/>
                <w:szCs w:val="18"/>
              </w:rPr>
              <w:t xml:space="preserve">, диаметр </w:t>
            </w:r>
            <w:proofErr w:type="spellStart"/>
            <w:r w:rsidRPr="002D3424">
              <w:rPr>
                <w:rFonts w:ascii="Times New Roman" w:hAnsi="Times New Roman" w:cs="Times New Roman"/>
                <w:color w:val="000000"/>
                <w:sz w:val="18"/>
                <w:szCs w:val="18"/>
              </w:rPr>
              <w:t>канюлированного</w:t>
            </w:r>
            <w:proofErr w:type="spellEnd"/>
            <w:r w:rsidRPr="002D3424">
              <w:rPr>
                <w:rFonts w:ascii="Times New Roman" w:hAnsi="Times New Roman" w:cs="Times New Roman"/>
                <w:color w:val="000000"/>
                <w:sz w:val="18"/>
                <w:szCs w:val="18"/>
              </w:rPr>
              <w:t xml:space="preserve"> отверстия в дистальной части 5мм и в проксимальной части 5мм. Должна быть возможность создания компрессии в дистальной и проксимальной части стержня. Стержень правый. Является универсальным, т</w:t>
            </w:r>
            <w:proofErr w:type="gramStart"/>
            <w:r w:rsidRPr="002D3424">
              <w:rPr>
                <w:rFonts w:ascii="Times New Roman" w:hAnsi="Times New Roman" w:cs="Times New Roman"/>
                <w:color w:val="000000"/>
                <w:sz w:val="18"/>
                <w:szCs w:val="18"/>
              </w:rPr>
              <w:t>.к</w:t>
            </w:r>
            <w:proofErr w:type="gramEnd"/>
            <w:r w:rsidRPr="002D3424">
              <w:rPr>
                <w:rFonts w:ascii="Times New Roman" w:hAnsi="Times New Roman" w:cs="Times New Roman"/>
                <w:color w:val="000000"/>
                <w:sz w:val="18"/>
                <w:szCs w:val="18"/>
              </w:rPr>
              <w:t xml:space="preserve"> правый стержень может быть установлен на правую конечность и наоборот, кроме реконструктивном метода введения. В проксимальной части имеются 6 отверстий. 2 </w:t>
            </w:r>
            <w:proofErr w:type="spellStart"/>
            <w:r w:rsidRPr="002D3424">
              <w:rPr>
                <w:rFonts w:ascii="Times New Roman" w:hAnsi="Times New Roman" w:cs="Times New Roman"/>
                <w:color w:val="000000"/>
                <w:sz w:val="18"/>
                <w:szCs w:val="18"/>
              </w:rPr>
              <w:t>нерезьбовых</w:t>
            </w:r>
            <w:proofErr w:type="spellEnd"/>
            <w:r w:rsidRPr="002D3424">
              <w:rPr>
                <w:rFonts w:ascii="Times New Roman" w:hAnsi="Times New Roman" w:cs="Times New Roman"/>
                <w:color w:val="000000"/>
                <w:sz w:val="18"/>
                <w:szCs w:val="18"/>
              </w:rPr>
              <w:t xml:space="preserve"> </w:t>
            </w:r>
            <w:proofErr w:type="spellStart"/>
            <w:r w:rsidRPr="002D3424">
              <w:rPr>
                <w:rFonts w:ascii="Times New Roman" w:hAnsi="Times New Roman" w:cs="Times New Roman"/>
                <w:color w:val="000000"/>
                <w:sz w:val="18"/>
                <w:szCs w:val="18"/>
              </w:rPr>
              <w:t>отверсия</w:t>
            </w:r>
            <w:proofErr w:type="spellEnd"/>
            <w:r w:rsidRPr="002D3424">
              <w:rPr>
                <w:rFonts w:ascii="Times New Roman" w:hAnsi="Times New Roman" w:cs="Times New Roman"/>
                <w:color w:val="000000"/>
                <w:sz w:val="18"/>
                <w:szCs w:val="18"/>
              </w:rPr>
              <w:t xml:space="preserve"> у верхушки стержня диаметром 6,5мм на расстоянии 15мм, 30мм </w:t>
            </w:r>
            <w:proofErr w:type="spellStart"/>
            <w:r w:rsidRPr="002D3424">
              <w:rPr>
                <w:rFonts w:ascii="Times New Roman" w:hAnsi="Times New Roman" w:cs="Times New Roman"/>
                <w:color w:val="000000"/>
                <w:sz w:val="18"/>
                <w:szCs w:val="18"/>
              </w:rPr>
              <w:t>расположеных</w:t>
            </w:r>
            <w:proofErr w:type="spellEnd"/>
            <w:r w:rsidRPr="002D3424">
              <w:rPr>
                <w:rFonts w:ascii="Times New Roman" w:hAnsi="Times New Roman" w:cs="Times New Roman"/>
                <w:color w:val="000000"/>
                <w:sz w:val="18"/>
                <w:szCs w:val="18"/>
              </w:rPr>
              <w:t xml:space="preserve"> в плоскости шейки вертела перпендикулярно поверхности стержня. Используются при ретроградном методе фиксации под дистальные винты 6,5мм и блокирующий набор 6,5 мм для фиксации мыщелков. 2 </w:t>
            </w:r>
            <w:proofErr w:type="spellStart"/>
            <w:r w:rsidRPr="002D3424">
              <w:rPr>
                <w:rFonts w:ascii="Times New Roman" w:hAnsi="Times New Roman" w:cs="Times New Roman"/>
                <w:color w:val="000000"/>
                <w:sz w:val="18"/>
                <w:szCs w:val="18"/>
              </w:rPr>
              <w:t>нерезьбовых</w:t>
            </w:r>
            <w:proofErr w:type="spellEnd"/>
            <w:r w:rsidRPr="002D3424">
              <w:rPr>
                <w:rFonts w:ascii="Times New Roman" w:hAnsi="Times New Roman" w:cs="Times New Roman"/>
                <w:color w:val="000000"/>
                <w:sz w:val="18"/>
                <w:szCs w:val="18"/>
              </w:rPr>
              <w:t xml:space="preserve"> </w:t>
            </w:r>
            <w:proofErr w:type="spellStart"/>
            <w:r w:rsidRPr="002D3424">
              <w:rPr>
                <w:rFonts w:ascii="Times New Roman" w:hAnsi="Times New Roman" w:cs="Times New Roman"/>
                <w:color w:val="000000"/>
                <w:sz w:val="18"/>
                <w:szCs w:val="18"/>
              </w:rPr>
              <w:t>отверсия</w:t>
            </w:r>
            <w:proofErr w:type="spellEnd"/>
            <w:r w:rsidRPr="002D3424">
              <w:rPr>
                <w:rFonts w:ascii="Times New Roman" w:hAnsi="Times New Roman" w:cs="Times New Roman"/>
                <w:color w:val="000000"/>
                <w:sz w:val="18"/>
                <w:szCs w:val="18"/>
              </w:rPr>
              <w:t xml:space="preserve"> у верхушки стержня диаметром 6,5мм на расстоянии 47мм, 58,5мм от верхушки стержня, </w:t>
            </w:r>
            <w:proofErr w:type="spellStart"/>
            <w:r w:rsidRPr="002D3424">
              <w:rPr>
                <w:rFonts w:ascii="Times New Roman" w:hAnsi="Times New Roman" w:cs="Times New Roman"/>
                <w:color w:val="000000"/>
                <w:sz w:val="18"/>
                <w:szCs w:val="18"/>
              </w:rPr>
              <w:t>расположеных</w:t>
            </w:r>
            <w:proofErr w:type="spellEnd"/>
            <w:r w:rsidRPr="002D3424">
              <w:rPr>
                <w:rFonts w:ascii="Times New Roman" w:hAnsi="Times New Roman" w:cs="Times New Roman"/>
                <w:color w:val="000000"/>
                <w:sz w:val="18"/>
                <w:szCs w:val="18"/>
              </w:rPr>
              <w:t xml:space="preserve"> в плоскости шейки вертела под углом 45° от поверхности стержня. Используются при реконструктивном и </w:t>
            </w:r>
            <w:proofErr w:type="spellStart"/>
            <w:r w:rsidRPr="002D3424">
              <w:rPr>
                <w:rFonts w:ascii="Times New Roman" w:hAnsi="Times New Roman" w:cs="Times New Roman"/>
                <w:color w:val="000000"/>
                <w:sz w:val="18"/>
                <w:szCs w:val="18"/>
              </w:rPr>
              <w:t>антеградном</w:t>
            </w:r>
            <w:proofErr w:type="spellEnd"/>
            <w:r w:rsidRPr="002D3424">
              <w:rPr>
                <w:rFonts w:ascii="Times New Roman" w:hAnsi="Times New Roman" w:cs="Times New Roman"/>
                <w:color w:val="000000"/>
                <w:sz w:val="18"/>
                <w:szCs w:val="18"/>
              </w:rPr>
              <w:t xml:space="preserve"> методе фиксации под дистальные винты 6,5мм и реконструктивные винты 6,5 </w:t>
            </w:r>
            <w:proofErr w:type="gramStart"/>
            <w:r w:rsidRPr="002D3424">
              <w:rPr>
                <w:rFonts w:ascii="Times New Roman" w:hAnsi="Times New Roman" w:cs="Times New Roman"/>
                <w:color w:val="000000"/>
                <w:sz w:val="18"/>
                <w:szCs w:val="18"/>
              </w:rPr>
              <w:t>мм</w:t>
            </w:r>
            <w:proofErr w:type="gramEnd"/>
            <w:r w:rsidRPr="002D3424">
              <w:rPr>
                <w:rFonts w:ascii="Times New Roman" w:hAnsi="Times New Roman" w:cs="Times New Roman"/>
                <w:color w:val="000000"/>
                <w:sz w:val="18"/>
                <w:szCs w:val="18"/>
              </w:rPr>
              <w:t xml:space="preserve"> имплантированные в шейку бедра. Данные отверстия соединены динамическим отверстием диаметром 4,5мм, позволяющим провести компрессию на промежутке 11,5мм. 1 резьбовое отверстие под винт 4,5мм от верхушки стержня на расстоянии 72мм в плоскости шейки </w:t>
            </w:r>
            <w:proofErr w:type="spellStart"/>
            <w:r w:rsidRPr="002D3424">
              <w:rPr>
                <w:rFonts w:ascii="Times New Roman" w:hAnsi="Times New Roman" w:cs="Times New Roman"/>
                <w:color w:val="000000"/>
                <w:sz w:val="18"/>
                <w:szCs w:val="18"/>
              </w:rPr>
              <w:t>вертеля</w:t>
            </w:r>
            <w:proofErr w:type="spellEnd"/>
            <w:r w:rsidRPr="002D3424">
              <w:rPr>
                <w:rFonts w:ascii="Times New Roman" w:hAnsi="Times New Roman" w:cs="Times New Roman"/>
                <w:color w:val="000000"/>
                <w:sz w:val="18"/>
                <w:szCs w:val="18"/>
              </w:rPr>
              <w:t xml:space="preserve">. </w:t>
            </w:r>
            <w:proofErr w:type="gramStart"/>
            <w:r w:rsidRPr="002D3424">
              <w:rPr>
                <w:rFonts w:ascii="Times New Roman" w:hAnsi="Times New Roman" w:cs="Times New Roman"/>
                <w:color w:val="000000"/>
                <w:sz w:val="18"/>
                <w:szCs w:val="18"/>
              </w:rPr>
              <w:t xml:space="preserve">В дистальной части стержня расположены не менее 4 отверстий. 3 резьбовые отверстия под винты 4,5мм от конца стержня на расстоянии 5мм в плоскости шейки вертела, 15мм и 25мм в плоскости перпендикулярно плоскости шейки </w:t>
            </w:r>
            <w:proofErr w:type="spellStart"/>
            <w:r w:rsidRPr="002D3424">
              <w:rPr>
                <w:rFonts w:ascii="Times New Roman" w:hAnsi="Times New Roman" w:cs="Times New Roman"/>
                <w:color w:val="000000"/>
                <w:sz w:val="18"/>
                <w:szCs w:val="18"/>
              </w:rPr>
              <w:t>вертеля</w:t>
            </w:r>
            <w:proofErr w:type="spellEnd"/>
            <w:r w:rsidRPr="002D3424">
              <w:rPr>
                <w:rFonts w:ascii="Times New Roman" w:hAnsi="Times New Roman" w:cs="Times New Roman"/>
                <w:color w:val="000000"/>
                <w:sz w:val="18"/>
                <w:szCs w:val="18"/>
              </w:rPr>
              <w:t xml:space="preserve"> и одно динамическое отверстие диаметром 4,5мм на расстоянии 35мм, позволяющее провести компрессию на расстоянии 6мм в плоскости шейки вертела.</w:t>
            </w:r>
            <w:proofErr w:type="gramEnd"/>
            <w:r w:rsidRPr="002D3424">
              <w:rPr>
                <w:rFonts w:ascii="Times New Roman" w:hAnsi="Times New Roman" w:cs="Times New Roman"/>
                <w:color w:val="000000"/>
                <w:sz w:val="18"/>
                <w:szCs w:val="18"/>
              </w:rPr>
              <w:t xml:space="preserve"> В проксимальной части стержня находится </w:t>
            </w:r>
            <w:proofErr w:type="gramStart"/>
            <w:r w:rsidRPr="002D3424">
              <w:rPr>
                <w:rFonts w:ascii="Times New Roman" w:hAnsi="Times New Roman" w:cs="Times New Roman"/>
                <w:color w:val="000000"/>
                <w:sz w:val="18"/>
                <w:szCs w:val="18"/>
              </w:rPr>
              <w:t>резьбовое</w:t>
            </w:r>
            <w:proofErr w:type="gramEnd"/>
            <w:r w:rsidRPr="002D3424">
              <w:rPr>
                <w:rFonts w:ascii="Times New Roman" w:hAnsi="Times New Roman" w:cs="Times New Roman"/>
                <w:color w:val="000000"/>
                <w:sz w:val="18"/>
                <w:szCs w:val="18"/>
              </w:rPr>
              <w:t xml:space="preserve"> </w:t>
            </w:r>
            <w:proofErr w:type="spellStart"/>
            <w:r w:rsidRPr="002D3424">
              <w:rPr>
                <w:rFonts w:ascii="Times New Roman" w:hAnsi="Times New Roman" w:cs="Times New Roman"/>
                <w:color w:val="000000"/>
                <w:sz w:val="18"/>
                <w:szCs w:val="18"/>
              </w:rPr>
              <w:t>отверсие</w:t>
            </w:r>
            <w:proofErr w:type="spellEnd"/>
            <w:r w:rsidRPr="002D3424">
              <w:rPr>
                <w:rFonts w:ascii="Times New Roman" w:hAnsi="Times New Roman" w:cs="Times New Roman"/>
                <w:color w:val="000000"/>
                <w:sz w:val="18"/>
                <w:szCs w:val="18"/>
              </w:rPr>
              <w:t xml:space="preserve"> М10 под слепой и компрессионный винт длинной 25мм. Имплантаты должны быть оценены по критериям безопасности и совместимости с процедурами магнитно-резонансной томографии.</w:t>
            </w:r>
          </w:p>
        </w:tc>
        <w:tc>
          <w:tcPr>
            <w:tcW w:w="850" w:type="dxa"/>
            <w:vAlign w:val="center"/>
          </w:tcPr>
          <w:p w:rsidR="00B46E0A" w:rsidRDefault="00B46E0A" w:rsidP="00B46E0A">
            <w:pPr>
              <w:jc w:val="center"/>
            </w:pPr>
            <w:r w:rsidRPr="00394235">
              <w:rPr>
                <w:rFonts w:ascii="Times New Roman" w:hAnsi="Times New Roman" w:cs="Times New Roman"/>
                <w:color w:val="000000"/>
              </w:rPr>
              <w:t>штука</w:t>
            </w:r>
          </w:p>
        </w:tc>
        <w:tc>
          <w:tcPr>
            <w:tcW w:w="851"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1</w:t>
            </w:r>
          </w:p>
        </w:tc>
        <w:tc>
          <w:tcPr>
            <w:tcW w:w="1276"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99 869,00</w:t>
            </w:r>
          </w:p>
        </w:tc>
        <w:tc>
          <w:tcPr>
            <w:tcW w:w="1275"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 xml:space="preserve">99 869,00 </w:t>
            </w:r>
          </w:p>
        </w:tc>
      </w:tr>
      <w:tr w:rsidR="00B46E0A" w:rsidRPr="00D55989" w:rsidTr="00B46E0A">
        <w:tc>
          <w:tcPr>
            <w:tcW w:w="675" w:type="dxa"/>
            <w:vAlign w:val="center"/>
          </w:tcPr>
          <w:p w:rsidR="00B46E0A" w:rsidRPr="006B0203" w:rsidRDefault="00B46E0A">
            <w:pPr>
              <w:jc w:val="right"/>
              <w:rPr>
                <w:rFonts w:ascii="Times New Roman" w:hAnsi="Times New Roman" w:cs="Times New Roman"/>
                <w:color w:val="000000"/>
              </w:rPr>
            </w:pPr>
            <w:r w:rsidRPr="006B0203">
              <w:rPr>
                <w:rFonts w:ascii="Times New Roman" w:hAnsi="Times New Roman" w:cs="Times New Roman"/>
                <w:color w:val="000000"/>
              </w:rPr>
              <w:t>346</w:t>
            </w:r>
          </w:p>
        </w:tc>
        <w:tc>
          <w:tcPr>
            <w:tcW w:w="2694" w:type="dxa"/>
            <w:tcBorders>
              <w:right w:val="single" w:sz="4" w:space="0" w:color="auto"/>
            </w:tcBorders>
            <w:vAlign w:val="center"/>
          </w:tcPr>
          <w:p w:rsidR="00B46E0A" w:rsidRPr="006B0203" w:rsidRDefault="00B46E0A">
            <w:pPr>
              <w:rPr>
                <w:rFonts w:ascii="Times New Roman" w:hAnsi="Times New Roman" w:cs="Times New Roman"/>
                <w:color w:val="000000"/>
              </w:rPr>
            </w:pPr>
            <w:r w:rsidRPr="006B0203">
              <w:rPr>
                <w:rFonts w:ascii="Times New Roman" w:hAnsi="Times New Roman" w:cs="Times New Roman"/>
                <w:color w:val="000000"/>
              </w:rPr>
              <w:t>Стержень для бедренной кости L 9х380</w:t>
            </w:r>
          </w:p>
        </w:tc>
        <w:tc>
          <w:tcPr>
            <w:tcW w:w="7229" w:type="dxa"/>
            <w:vMerge w:val="restart"/>
            <w:tcBorders>
              <w:right w:val="single" w:sz="4" w:space="0" w:color="auto"/>
            </w:tcBorders>
            <w:vAlign w:val="center"/>
          </w:tcPr>
          <w:p w:rsidR="00B46E0A" w:rsidRPr="006B0203" w:rsidRDefault="00B46E0A" w:rsidP="002D3424">
            <w:pPr>
              <w:jc w:val="both"/>
              <w:rPr>
                <w:rFonts w:ascii="Times New Roman" w:hAnsi="Times New Roman" w:cs="Times New Roman"/>
                <w:color w:val="000000"/>
              </w:rPr>
            </w:pPr>
            <w:r w:rsidRPr="007761E6">
              <w:rPr>
                <w:rFonts w:ascii="Times New Roman" w:hAnsi="Times New Roman" w:cs="Times New Roman"/>
                <w:color w:val="000000"/>
                <w:sz w:val="18"/>
                <w:szCs w:val="18"/>
              </w:rPr>
              <w:t xml:space="preserve">Материал изготовления - нержавеющая сталь, соответствующая международному стандарту ISO 5832 для изделий, имплантируемых в человеческий организм. Сталь технические нормы: ISO 5832/1; состав материала: C     - 0,03% </w:t>
            </w:r>
            <w:proofErr w:type="spellStart"/>
            <w:r w:rsidRPr="007761E6">
              <w:rPr>
                <w:rFonts w:ascii="Times New Roman" w:hAnsi="Times New Roman" w:cs="Times New Roman"/>
                <w:color w:val="000000"/>
                <w:sz w:val="18"/>
                <w:szCs w:val="18"/>
              </w:rPr>
              <w:t>max</w:t>
            </w:r>
            <w:proofErr w:type="spellEnd"/>
            <w:r w:rsidRPr="007761E6">
              <w:rPr>
                <w:rFonts w:ascii="Times New Roman" w:hAnsi="Times New Roman" w:cs="Times New Roman"/>
                <w:color w:val="000000"/>
                <w:sz w:val="18"/>
                <w:szCs w:val="18"/>
              </w:rPr>
              <w:t xml:space="preserve">., </w:t>
            </w:r>
            <w:proofErr w:type="spellStart"/>
            <w:r w:rsidRPr="007761E6">
              <w:rPr>
                <w:rFonts w:ascii="Times New Roman" w:hAnsi="Times New Roman" w:cs="Times New Roman"/>
                <w:color w:val="000000"/>
                <w:sz w:val="18"/>
                <w:szCs w:val="18"/>
              </w:rPr>
              <w:t>Si</w:t>
            </w:r>
            <w:proofErr w:type="spellEnd"/>
            <w:r w:rsidRPr="007761E6">
              <w:rPr>
                <w:rFonts w:ascii="Times New Roman" w:hAnsi="Times New Roman" w:cs="Times New Roman"/>
                <w:color w:val="000000"/>
                <w:sz w:val="18"/>
                <w:szCs w:val="18"/>
              </w:rPr>
              <w:t xml:space="preserve">    - 1,0% </w:t>
            </w:r>
            <w:proofErr w:type="spellStart"/>
            <w:r w:rsidRPr="007761E6">
              <w:rPr>
                <w:rFonts w:ascii="Times New Roman" w:hAnsi="Times New Roman" w:cs="Times New Roman"/>
                <w:color w:val="000000"/>
                <w:sz w:val="18"/>
                <w:szCs w:val="18"/>
              </w:rPr>
              <w:t>max</w:t>
            </w:r>
            <w:proofErr w:type="spellEnd"/>
            <w:r w:rsidRPr="007761E6">
              <w:rPr>
                <w:rFonts w:ascii="Times New Roman" w:hAnsi="Times New Roman" w:cs="Times New Roman"/>
                <w:color w:val="000000"/>
                <w:sz w:val="18"/>
                <w:szCs w:val="18"/>
              </w:rPr>
              <w:t xml:space="preserve">., </w:t>
            </w:r>
            <w:proofErr w:type="spellStart"/>
            <w:r w:rsidRPr="007761E6">
              <w:rPr>
                <w:rFonts w:ascii="Times New Roman" w:hAnsi="Times New Roman" w:cs="Times New Roman"/>
                <w:color w:val="000000"/>
                <w:sz w:val="18"/>
                <w:szCs w:val="18"/>
              </w:rPr>
              <w:t>Mn</w:t>
            </w:r>
            <w:proofErr w:type="spellEnd"/>
            <w:r w:rsidRPr="007761E6">
              <w:rPr>
                <w:rFonts w:ascii="Times New Roman" w:hAnsi="Times New Roman" w:cs="Times New Roman"/>
                <w:color w:val="000000"/>
                <w:sz w:val="18"/>
                <w:szCs w:val="18"/>
              </w:rPr>
              <w:t xml:space="preserve"> - 2,0% </w:t>
            </w:r>
            <w:proofErr w:type="spellStart"/>
            <w:r w:rsidRPr="007761E6">
              <w:rPr>
                <w:rFonts w:ascii="Times New Roman" w:hAnsi="Times New Roman" w:cs="Times New Roman"/>
                <w:color w:val="000000"/>
                <w:sz w:val="18"/>
                <w:szCs w:val="18"/>
              </w:rPr>
              <w:t>max</w:t>
            </w:r>
            <w:proofErr w:type="spellEnd"/>
            <w:r w:rsidRPr="007761E6">
              <w:rPr>
                <w:rFonts w:ascii="Times New Roman" w:hAnsi="Times New Roman" w:cs="Times New Roman"/>
                <w:color w:val="000000"/>
                <w:sz w:val="18"/>
                <w:szCs w:val="18"/>
              </w:rPr>
              <w:t xml:space="preserve">., P     - 0,025% </w:t>
            </w:r>
            <w:proofErr w:type="spellStart"/>
            <w:r w:rsidRPr="007761E6">
              <w:rPr>
                <w:rFonts w:ascii="Times New Roman" w:hAnsi="Times New Roman" w:cs="Times New Roman"/>
                <w:color w:val="000000"/>
                <w:sz w:val="18"/>
                <w:szCs w:val="18"/>
              </w:rPr>
              <w:t>max</w:t>
            </w:r>
            <w:proofErr w:type="spellEnd"/>
            <w:r w:rsidRPr="007761E6">
              <w:rPr>
                <w:rFonts w:ascii="Times New Roman" w:hAnsi="Times New Roman" w:cs="Times New Roman"/>
                <w:color w:val="000000"/>
                <w:sz w:val="18"/>
                <w:szCs w:val="18"/>
              </w:rPr>
              <w:t xml:space="preserve">., S     - 0,01% </w:t>
            </w:r>
            <w:proofErr w:type="spellStart"/>
            <w:r w:rsidRPr="007761E6">
              <w:rPr>
                <w:rFonts w:ascii="Times New Roman" w:hAnsi="Times New Roman" w:cs="Times New Roman"/>
                <w:color w:val="000000"/>
                <w:sz w:val="18"/>
                <w:szCs w:val="18"/>
              </w:rPr>
              <w:t>max</w:t>
            </w:r>
            <w:proofErr w:type="spellEnd"/>
            <w:r w:rsidRPr="007761E6">
              <w:rPr>
                <w:rFonts w:ascii="Times New Roman" w:hAnsi="Times New Roman" w:cs="Times New Roman"/>
                <w:color w:val="000000"/>
                <w:sz w:val="18"/>
                <w:szCs w:val="18"/>
              </w:rPr>
              <w:t xml:space="preserve">., N    - 0,1% </w:t>
            </w:r>
            <w:proofErr w:type="spellStart"/>
            <w:r w:rsidRPr="007761E6">
              <w:rPr>
                <w:rFonts w:ascii="Times New Roman" w:hAnsi="Times New Roman" w:cs="Times New Roman"/>
                <w:color w:val="000000"/>
                <w:sz w:val="18"/>
                <w:szCs w:val="18"/>
              </w:rPr>
              <w:t>ma</w:t>
            </w:r>
            <w:proofErr w:type="gramStart"/>
            <w:r w:rsidRPr="007761E6">
              <w:rPr>
                <w:rFonts w:ascii="Times New Roman" w:hAnsi="Times New Roman" w:cs="Times New Roman"/>
                <w:color w:val="000000"/>
                <w:sz w:val="18"/>
                <w:szCs w:val="18"/>
              </w:rPr>
              <w:t>х</w:t>
            </w:r>
            <w:proofErr w:type="spellEnd"/>
            <w:proofErr w:type="gramEnd"/>
            <w:r w:rsidRPr="007761E6">
              <w:rPr>
                <w:rFonts w:ascii="Times New Roman" w:hAnsi="Times New Roman" w:cs="Times New Roman"/>
                <w:color w:val="000000"/>
                <w:sz w:val="18"/>
                <w:szCs w:val="18"/>
              </w:rPr>
              <w:t xml:space="preserve">., </w:t>
            </w:r>
            <w:proofErr w:type="spellStart"/>
            <w:r w:rsidRPr="007761E6">
              <w:rPr>
                <w:rFonts w:ascii="Times New Roman" w:hAnsi="Times New Roman" w:cs="Times New Roman"/>
                <w:color w:val="000000"/>
                <w:sz w:val="18"/>
                <w:szCs w:val="18"/>
              </w:rPr>
              <w:t>Cr</w:t>
            </w:r>
            <w:proofErr w:type="spellEnd"/>
            <w:r w:rsidRPr="007761E6">
              <w:rPr>
                <w:rFonts w:ascii="Times New Roman" w:hAnsi="Times New Roman" w:cs="Times New Roman"/>
                <w:color w:val="000000"/>
                <w:sz w:val="18"/>
                <w:szCs w:val="18"/>
              </w:rPr>
              <w:t xml:space="preserve">   - 17,0 - 19,0% </w:t>
            </w:r>
            <w:proofErr w:type="spellStart"/>
            <w:r w:rsidRPr="007761E6">
              <w:rPr>
                <w:rFonts w:ascii="Times New Roman" w:hAnsi="Times New Roman" w:cs="Times New Roman"/>
                <w:color w:val="000000"/>
                <w:sz w:val="18"/>
                <w:szCs w:val="18"/>
              </w:rPr>
              <w:t>max</w:t>
            </w:r>
            <w:proofErr w:type="spellEnd"/>
            <w:r w:rsidRPr="007761E6">
              <w:rPr>
                <w:rFonts w:ascii="Times New Roman" w:hAnsi="Times New Roman" w:cs="Times New Roman"/>
                <w:color w:val="000000"/>
                <w:sz w:val="18"/>
                <w:szCs w:val="18"/>
              </w:rPr>
              <w:t xml:space="preserve">., </w:t>
            </w:r>
            <w:proofErr w:type="spellStart"/>
            <w:r w:rsidRPr="007761E6">
              <w:rPr>
                <w:rFonts w:ascii="Times New Roman" w:hAnsi="Times New Roman" w:cs="Times New Roman"/>
                <w:color w:val="000000"/>
                <w:sz w:val="18"/>
                <w:szCs w:val="18"/>
              </w:rPr>
              <w:t>Mo</w:t>
            </w:r>
            <w:proofErr w:type="spellEnd"/>
            <w:r w:rsidRPr="007761E6">
              <w:rPr>
                <w:rFonts w:ascii="Times New Roman" w:hAnsi="Times New Roman" w:cs="Times New Roman"/>
                <w:color w:val="000000"/>
                <w:sz w:val="18"/>
                <w:szCs w:val="18"/>
              </w:rPr>
              <w:t xml:space="preserve"> - 2,25 - 3,0%, </w:t>
            </w:r>
            <w:proofErr w:type="spellStart"/>
            <w:r w:rsidRPr="007761E6">
              <w:rPr>
                <w:rFonts w:ascii="Times New Roman" w:hAnsi="Times New Roman" w:cs="Times New Roman"/>
                <w:color w:val="000000"/>
                <w:sz w:val="18"/>
                <w:szCs w:val="18"/>
              </w:rPr>
              <w:t>Ni</w:t>
            </w:r>
            <w:proofErr w:type="spellEnd"/>
            <w:r w:rsidRPr="007761E6">
              <w:rPr>
                <w:rFonts w:ascii="Times New Roman" w:hAnsi="Times New Roman" w:cs="Times New Roman"/>
                <w:color w:val="000000"/>
                <w:sz w:val="18"/>
                <w:szCs w:val="18"/>
              </w:rPr>
              <w:t xml:space="preserve">   - 13,0 - 15,0%, </w:t>
            </w:r>
            <w:proofErr w:type="spellStart"/>
            <w:r w:rsidRPr="007761E6">
              <w:rPr>
                <w:rFonts w:ascii="Times New Roman" w:hAnsi="Times New Roman" w:cs="Times New Roman"/>
                <w:color w:val="000000"/>
                <w:sz w:val="18"/>
                <w:szCs w:val="18"/>
              </w:rPr>
              <w:t>Cu</w:t>
            </w:r>
            <w:proofErr w:type="spellEnd"/>
            <w:r w:rsidRPr="007761E6">
              <w:rPr>
                <w:rFonts w:ascii="Times New Roman" w:hAnsi="Times New Roman" w:cs="Times New Roman"/>
                <w:color w:val="000000"/>
                <w:sz w:val="18"/>
                <w:szCs w:val="18"/>
              </w:rPr>
              <w:t xml:space="preserve">   - 0,5% </w:t>
            </w:r>
            <w:proofErr w:type="spellStart"/>
            <w:r w:rsidRPr="007761E6">
              <w:rPr>
                <w:rFonts w:ascii="Times New Roman" w:hAnsi="Times New Roman" w:cs="Times New Roman"/>
                <w:color w:val="000000"/>
                <w:sz w:val="18"/>
                <w:szCs w:val="18"/>
              </w:rPr>
              <w:t>max</w:t>
            </w:r>
            <w:proofErr w:type="spellEnd"/>
            <w:r w:rsidRPr="007761E6">
              <w:rPr>
                <w:rFonts w:ascii="Times New Roman" w:hAnsi="Times New Roman" w:cs="Times New Roman"/>
                <w:color w:val="000000"/>
                <w:sz w:val="18"/>
                <w:szCs w:val="18"/>
              </w:rPr>
              <w:t xml:space="preserve">., </w:t>
            </w:r>
            <w:proofErr w:type="spellStart"/>
            <w:r w:rsidRPr="007761E6">
              <w:rPr>
                <w:rFonts w:ascii="Times New Roman" w:hAnsi="Times New Roman" w:cs="Times New Roman"/>
                <w:color w:val="000000"/>
                <w:sz w:val="18"/>
                <w:szCs w:val="18"/>
              </w:rPr>
              <w:t>Fe</w:t>
            </w:r>
            <w:proofErr w:type="spellEnd"/>
            <w:r w:rsidRPr="007761E6">
              <w:rPr>
                <w:rFonts w:ascii="Times New Roman" w:hAnsi="Times New Roman" w:cs="Times New Roman"/>
                <w:color w:val="000000"/>
                <w:sz w:val="18"/>
                <w:szCs w:val="18"/>
              </w:rPr>
              <w:t xml:space="preserve">   -остальное</w:t>
            </w:r>
            <w:r w:rsidRPr="002D3424">
              <w:rPr>
                <w:rFonts w:ascii="Times New Roman" w:hAnsi="Times New Roman" w:cs="Times New Roman"/>
                <w:color w:val="000000"/>
              </w:rPr>
              <w:t>.</w:t>
            </w:r>
          </w:p>
        </w:tc>
        <w:tc>
          <w:tcPr>
            <w:tcW w:w="850" w:type="dxa"/>
            <w:vAlign w:val="center"/>
          </w:tcPr>
          <w:p w:rsidR="00B46E0A" w:rsidRDefault="00B46E0A" w:rsidP="00B46E0A">
            <w:pPr>
              <w:jc w:val="center"/>
            </w:pPr>
            <w:r w:rsidRPr="00394235">
              <w:rPr>
                <w:rFonts w:ascii="Times New Roman" w:hAnsi="Times New Roman" w:cs="Times New Roman"/>
                <w:color w:val="000000"/>
              </w:rPr>
              <w:t>штука</w:t>
            </w:r>
          </w:p>
        </w:tc>
        <w:tc>
          <w:tcPr>
            <w:tcW w:w="851"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1</w:t>
            </w:r>
          </w:p>
        </w:tc>
        <w:tc>
          <w:tcPr>
            <w:tcW w:w="1276"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99 869,00</w:t>
            </w:r>
          </w:p>
        </w:tc>
        <w:tc>
          <w:tcPr>
            <w:tcW w:w="1275"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 xml:space="preserve">99 869,00 </w:t>
            </w:r>
          </w:p>
        </w:tc>
      </w:tr>
      <w:tr w:rsidR="00B46E0A" w:rsidRPr="00D55989" w:rsidTr="00B46E0A">
        <w:tc>
          <w:tcPr>
            <w:tcW w:w="675" w:type="dxa"/>
            <w:vAlign w:val="center"/>
          </w:tcPr>
          <w:p w:rsidR="00B46E0A" w:rsidRPr="006B0203" w:rsidRDefault="00B46E0A">
            <w:pPr>
              <w:jc w:val="right"/>
              <w:rPr>
                <w:rFonts w:ascii="Times New Roman" w:hAnsi="Times New Roman" w:cs="Times New Roman"/>
                <w:color w:val="000000"/>
              </w:rPr>
            </w:pPr>
            <w:r w:rsidRPr="006B0203">
              <w:rPr>
                <w:rFonts w:ascii="Times New Roman" w:hAnsi="Times New Roman" w:cs="Times New Roman"/>
                <w:color w:val="000000"/>
              </w:rPr>
              <w:t>347</w:t>
            </w:r>
          </w:p>
        </w:tc>
        <w:tc>
          <w:tcPr>
            <w:tcW w:w="2694" w:type="dxa"/>
            <w:tcBorders>
              <w:right w:val="single" w:sz="4" w:space="0" w:color="auto"/>
            </w:tcBorders>
            <w:vAlign w:val="center"/>
          </w:tcPr>
          <w:p w:rsidR="00B46E0A" w:rsidRPr="006B0203" w:rsidRDefault="00B46E0A">
            <w:pPr>
              <w:rPr>
                <w:rFonts w:ascii="Times New Roman" w:hAnsi="Times New Roman" w:cs="Times New Roman"/>
                <w:color w:val="000000"/>
              </w:rPr>
            </w:pPr>
            <w:r w:rsidRPr="006B0203">
              <w:rPr>
                <w:rFonts w:ascii="Times New Roman" w:hAnsi="Times New Roman" w:cs="Times New Roman"/>
                <w:color w:val="000000"/>
              </w:rPr>
              <w:t>Стержень для бедренной кости L 9х360</w:t>
            </w:r>
          </w:p>
        </w:tc>
        <w:tc>
          <w:tcPr>
            <w:tcW w:w="7229" w:type="dxa"/>
            <w:vMerge/>
            <w:tcBorders>
              <w:right w:val="single" w:sz="4" w:space="0" w:color="auto"/>
            </w:tcBorders>
            <w:vAlign w:val="center"/>
          </w:tcPr>
          <w:p w:rsidR="00B46E0A" w:rsidRPr="006B0203" w:rsidRDefault="00B46E0A">
            <w:pPr>
              <w:rPr>
                <w:rFonts w:ascii="Times New Roman" w:hAnsi="Times New Roman" w:cs="Times New Roman"/>
                <w:color w:val="000000"/>
              </w:rPr>
            </w:pPr>
          </w:p>
        </w:tc>
        <w:tc>
          <w:tcPr>
            <w:tcW w:w="850" w:type="dxa"/>
            <w:vAlign w:val="center"/>
          </w:tcPr>
          <w:p w:rsidR="00B46E0A" w:rsidRDefault="00B46E0A" w:rsidP="00B46E0A">
            <w:pPr>
              <w:jc w:val="center"/>
            </w:pPr>
            <w:r w:rsidRPr="00394235">
              <w:rPr>
                <w:rFonts w:ascii="Times New Roman" w:hAnsi="Times New Roman" w:cs="Times New Roman"/>
                <w:color w:val="000000"/>
              </w:rPr>
              <w:t>штука</w:t>
            </w:r>
          </w:p>
        </w:tc>
        <w:tc>
          <w:tcPr>
            <w:tcW w:w="851"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1</w:t>
            </w:r>
          </w:p>
        </w:tc>
        <w:tc>
          <w:tcPr>
            <w:tcW w:w="1276"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99 869,00</w:t>
            </w:r>
          </w:p>
        </w:tc>
        <w:tc>
          <w:tcPr>
            <w:tcW w:w="1275"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 xml:space="preserve">99 869,00 </w:t>
            </w:r>
          </w:p>
        </w:tc>
      </w:tr>
      <w:tr w:rsidR="00B46E0A" w:rsidRPr="00D55989" w:rsidTr="00B46E0A">
        <w:tc>
          <w:tcPr>
            <w:tcW w:w="675" w:type="dxa"/>
            <w:vAlign w:val="center"/>
          </w:tcPr>
          <w:p w:rsidR="00B46E0A" w:rsidRPr="006B0203" w:rsidRDefault="00B46E0A">
            <w:pPr>
              <w:jc w:val="right"/>
              <w:rPr>
                <w:rFonts w:ascii="Times New Roman" w:hAnsi="Times New Roman" w:cs="Times New Roman"/>
                <w:color w:val="000000"/>
              </w:rPr>
            </w:pPr>
            <w:r w:rsidRPr="006B0203">
              <w:rPr>
                <w:rFonts w:ascii="Times New Roman" w:hAnsi="Times New Roman" w:cs="Times New Roman"/>
                <w:color w:val="000000"/>
              </w:rPr>
              <w:t>348</w:t>
            </w:r>
          </w:p>
        </w:tc>
        <w:tc>
          <w:tcPr>
            <w:tcW w:w="2694" w:type="dxa"/>
            <w:tcBorders>
              <w:right w:val="single" w:sz="4" w:space="0" w:color="auto"/>
            </w:tcBorders>
            <w:vAlign w:val="center"/>
          </w:tcPr>
          <w:p w:rsidR="00B46E0A" w:rsidRPr="006B0203" w:rsidRDefault="00B46E0A">
            <w:pPr>
              <w:rPr>
                <w:rFonts w:ascii="Times New Roman" w:hAnsi="Times New Roman" w:cs="Times New Roman"/>
                <w:color w:val="000000"/>
              </w:rPr>
            </w:pPr>
            <w:r w:rsidRPr="006B0203">
              <w:rPr>
                <w:rFonts w:ascii="Times New Roman" w:hAnsi="Times New Roman" w:cs="Times New Roman"/>
                <w:color w:val="000000"/>
              </w:rPr>
              <w:t>Стержень для бедренной кости L 10х380</w:t>
            </w:r>
          </w:p>
        </w:tc>
        <w:tc>
          <w:tcPr>
            <w:tcW w:w="7229" w:type="dxa"/>
            <w:vMerge/>
            <w:tcBorders>
              <w:right w:val="single" w:sz="4" w:space="0" w:color="auto"/>
            </w:tcBorders>
            <w:vAlign w:val="center"/>
          </w:tcPr>
          <w:p w:rsidR="00B46E0A" w:rsidRPr="006B0203" w:rsidRDefault="00B46E0A">
            <w:pPr>
              <w:rPr>
                <w:rFonts w:ascii="Times New Roman" w:hAnsi="Times New Roman" w:cs="Times New Roman"/>
                <w:color w:val="000000"/>
              </w:rPr>
            </w:pPr>
          </w:p>
        </w:tc>
        <w:tc>
          <w:tcPr>
            <w:tcW w:w="850" w:type="dxa"/>
            <w:vAlign w:val="center"/>
          </w:tcPr>
          <w:p w:rsidR="00B46E0A" w:rsidRDefault="00B46E0A" w:rsidP="00B46E0A">
            <w:pPr>
              <w:jc w:val="center"/>
            </w:pPr>
            <w:r w:rsidRPr="00394235">
              <w:rPr>
                <w:rFonts w:ascii="Times New Roman" w:hAnsi="Times New Roman" w:cs="Times New Roman"/>
                <w:color w:val="000000"/>
              </w:rPr>
              <w:t>штука</w:t>
            </w:r>
          </w:p>
        </w:tc>
        <w:tc>
          <w:tcPr>
            <w:tcW w:w="851"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1</w:t>
            </w:r>
          </w:p>
        </w:tc>
        <w:tc>
          <w:tcPr>
            <w:tcW w:w="1276"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99 869,00</w:t>
            </w:r>
          </w:p>
        </w:tc>
        <w:tc>
          <w:tcPr>
            <w:tcW w:w="1275"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 xml:space="preserve">99 869,00 </w:t>
            </w:r>
          </w:p>
        </w:tc>
      </w:tr>
      <w:tr w:rsidR="00B46E0A" w:rsidRPr="00D55989" w:rsidTr="00B46E0A">
        <w:tc>
          <w:tcPr>
            <w:tcW w:w="675" w:type="dxa"/>
            <w:vAlign w:val="center"/>
          </w:tcPr>
          <w:p w:rsidR="00B46E0A" w:rsidRPr="006B0203" w:rsidRDefault="00B46E0A">
            <w:pPr>
              <w:jc w:val="right"/>
              <w:rPr>
                <w:rFonts w:ascii="Times New Roman" w:hAnsi="Times New Roman" w:cs="Times New Roman"/>
                <w:color w:val="000000"/>
              </w:rPr>
            </w:pPr>
            <w:r w:rsidRPr="006B0203">
              <w:rPr>
                <w:rFonts w:ascii="Times New Roman" w:hAnsi="Times New Roman" w:cs="Times New Roman"/>
                <w:color w:val="000000"/>
              </w:rPr>
              <w:t>349</w:t>
            </w:r>
          </w:p>
        </w:tc>
        <w:tc>
          <w:tcPr>
            <w:tcW w:w="2694" w:type="dxa"/>
            <w:tcBorders>
              <w:right w:val="single" w:sz="4" w:space="0" w:color="auto"/>
            </w:tcBorders>
            <w:vAlign w:val="center"/>
          </w:tcPr>
          <w:p w:rsidR="00B46E0A" w:rsidRPr="006B0203" w:rsidRDefault="00B46E0A">
            <w:pPr>
              <w:rPr>
                <w:rFonts w:ascii="Times New Roman" w:hAnsi="Times New Roman" w:cs="Times New Roman"/>
                <w:color w:val="000000"/>
              </w:rPr>
            </w:pPr>
            <w:r w:rsidRPr="006B0203">
              <w:rPr>
                <w:rFonts w:ascii="Times New Roman" w:hAnsi="Times New Roman" w:cs="Times New Roman"/>
                <w:color w:val="000000"/>
              </w:rPr>
              <w:t>Стержень для бедренной кости L 10х400</w:t>
            </w:r>
          </w:p>
        </w:tc>
        <w:tc>
          <w:tcPr>
            <w:tcW w:w="7229" w:type="dxa"/>
            <w:vMerge/>
            <w:tcBorders>
              <w:right w:val="single" w:sz="4" w:space="0" w:color="auto"/>
            </w:tcBorders>
            <w:vAlign w:val="center"/>
          </w:tcPr>
          <w:p w:rsidR="00B46E0A" w:rsidRPr="006B0203" w:rsidRDefault="00B46E0A">
            <w:pPr>
              <w:rPr>
                <w:rFonts w:ascii="Times New Roman" w:hAnsi="Times New Roman" w:cs="Times New Roman"/>
                <w:color w:val="000000"/>
              </w:rPr>
            </w:pPr>
          </w:p>
        </w:tc>
        <w:tc>
          <w:tcPr>
            <w:tcW w:w="850" w:type="dxa"/>
            <w:vAlign w:val="center"/>
          </w:tcPr>
          <w:p w:rsidR="00B46E0A" w:rsidRDefault="00B46E0A" w:rsidP="00B46E0A">
            <w:pPr>
              <w:jc w:val="center"/>
            </w:pPr>
            <w:r w:rsidRPr="00394235">
              <w:rPr>
                <w:rFonts w:ascii="Times New Roman" w:hAnsi="Times New Roman" w:cs="Times New Roman"/>
                <w:color w:val="000000"/>
              </w:rPr>
              <w:t>штука</w:t>
            </w:r>
          </w:p>
        </w:tc>
        <w:tc>
          <w:tcPr>
            <w:tcW w:w="851"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1</w:t>
            </w:r>
          </w:p>
        </w:tc>
        <w:tc>
          <w:tcPr>
            <w:tcW w:w="1276"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99 869,00</w:t>
            </w:r>
          </w:p>
        </w:tc>
        <w:tc>
          <w:tcPr>
            <w:tcW w:w="1275"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 xml:space="preserve">99 869,00 </w:t>
            </w:r>
          </w:p>
        </w:tc>
      </w:tr>
      <w:tr w:rsidR="00B46E0A" w:rsidRPr="00D55989" w:rsidTr="00B46E0A">
        <w:trPr>
          <w:trHeight w:val="1132"/>
        </w:trPr>
        <w:tc>
          <w:tcPr>
            <w:tcW w:w="675" w:type="dxa"/>
            <w:vAlign w:val="center"/>
          </w:tcPr>
          <w:p w:rsidR="00B46E0A" w:rsidRPr="006B0203" w:rsidRDefault="00B46E0A">
            <w:pPr>
              <w:jc w:val="right"/>
              <w:rPr>
                <w:rFonts w:ascii="Times New Roman" w:hAnsi="Times New Roman" w:cs="Times New Roman"/>
                <w:color w:val="000000"/>
              </w:rPr>
            </w:pPr>
            <w:r w:rsidRPr="006B0203">
              <w:rPr>
                <w:rFonts w:ascii="Times New Roman" w:hAnsi="Times New Roman" w:cs="Times New Roman"/>
                <w:color w:val="000000"/>
              </w:rPr>
              <w:lastRenderedPageBreak/>
              <w:t>350</w:t>
            </w:r>
          </w:p>
        </w:tc>
        <w:tc>
          <w:tcPr>
            <w:tcW w:w="2694" w:type="dxa"/>
            <w:tcBorders>
              <w:right w:val="single" w:sz="4" w:space="0" w:color="auto"/>
            </w:tcBorders>
            <w:vAlign w:val="center"/>
          </w:tcPr>
          <w:p w:rsidR="00B46E0A" w:rsidRPr="006B0203" w:rsidRDefault="00B46E0A">
            <w:pPr>
              <w:rPr>
                <w:rFonts w:ascii="Times New Roman" w:hAnsi="Times New Roman" w:cs="Times New Roman"/>
              </w:rPr>
            </w:pPr>
            <w:r w:rsidRPr="006B0203">
              <w:rPr>
                <w:rFonts w:ascii="Times New Roman" w:hAnsi="Times New Roman" w:cs="Times New Roman"/>
              </w:rPr>
              <w:t xml:space="preserve">Винт реконструктивный </w:t>
            </w:r>
            <w:proofErr w:type="spellStart"/>
            <w:r w:rsidRPr="006B0203">
              <w:rPr>
                <w:rFonts w:ascii="Times New Roman" w:hAnsi="Times New Roman" w:cs="Times New Roman"/>
              </w:rPr>
              <w:t>канюлированный</w:t>
            </w:r>
            <w:proofErr w:type="spellEnd"/>
            <w:r w:rsidRPr="006B0203">
              <w:rPr>
                <w:rFonts w:ascii="Times New Roman" w:hAnsi="Times New Roman" w:cs="Times New Roman"/>
              </w:rPr>
              <w:t xml:space="preserve"> 6.5 L-95</w:t>
            </w:r>
          </w:p>
        </w:tc>
        <w:tc>
          <w:tcPr>
            <w:tcW w:w="7229" w:type="dxa"/>
            <w:vMerge w:val="restart"/>
            <w:tcBorders>
              <w:right w:val="single" w:sz="4" w:space="0" w:color="auto"/>
            </w:tcBorders>
            <w:vAlign w:val="center"/>
          </w:tcPr>
          <w:p w:rsidR="00B46E0A" w:rsidRPr="002D3424" w:rsidRDefault="00B46E0A" w:rsidP="002D3424">
            <w:pPr>
              <w:jc w:val="both"/>
              <w:rPr>
                <w:rFonts w:ascii="Times New Roman" w:hAnsi="Times New Roman" w:cs="Times New Roman"/>
                <w:color w:val="000000"/>
                <w:sz w:val="18"/>
                <w:szCs w:val="18"/>
              </w:rPr>
            </w:pPr>
            <w:proofErr w:type="spellStart"/>
            <w:proofErr w:type="gramStart"/>
            <w:r w:rsidRPr="002D3424">
              <w:rPr>
                <w:rFonts w:ascii="Times New Roman" w:hAnsi="Times New Roman" w:cs="Times New Roman"/>
                <w:color w:val="000000"/>
                <w:sz w:val="18"/>
                <w:szCs w:val="18"/>
              </w:rPr>
              <w:t>B</w:t>
            </w:r>
            <w:proofErr w:type="gramEnd"/>
            <w:r w:rsidRPr="002D3424">
              <w:rPr>
                <w:rFonts w:ascii="Times New Roman" w:hAnsi="Times New Roman" w:cs="Times New Roman"/>
                <w:color w:val="000000"/>
                <w:sz w:val="18"/>
                <w:szCs w:val="18"/>
              </w:rPr>
              <w:t>инт</w:t>
            </w:r>
            <w:proofErr w:type="spellEnd"/>
            <w:r w:rsidRPr="002D3424">
              <w:rPr>
                <w:rFonts w:ascii="Times New Roman" w:hAnsi="Times New Roman" w:cs="Times New Roman"/>
                <w:color w:val="000000"/>
                <w:sz w:val="18"/>
                <w:szCs w:val="18"/>
              </w:rPr>
              <w:t xml:space="preserve"> реконструктивный </w:t>
            </w:r>
            <w:proofErr w:type="spellStart"/>
            <w:r w:rsidRPr="002D3424">
              <w:rPr>
                <w:rFonts w:ascii="Times New Roman" w:hAnsi="Times New Roman" w:cs="Times New Roman"/>
                <w:color w:val="000000"/>
                <w:sz w:val="18"/>
                <w:szCs w:val="18"/>
              </w:rPr>
              <w:t>канюлированный</w:t>
            </w:r>
            <w:proofErr w:type="spellEnd"/>
            <w:r w:rsidRPr="002D3424">
              <w:rPr>
                <w:rFonts w:ascii="Times New Roman" w:hAnsi="Times New Roman" w:cs="Times New Roman"/>
                <w:color w:val="000000"/>
                <w:sz w:val="18"/>
                <w:szCs w:val="18"/>
              </w:rPr>
              <w:t xml:space="preserve"> - диаметр винта 6,5мм, длина винта  95мм, 100мм, 105мм. Резьба неполная, выступает в дистальной части винта на промежутке 25мм и 32мм. Винт </w:t>
            </w:r>
            <w:proofErr w:type="spellStart"/>
            <w:r w:rsidRPr="002D3424">
              <w:rPr>
                <w:rFonts w:ascii="Times New Roman" w:hAnsi="Times New Roman" w:cs="Times New Roman"/>
                <w:color w:val="000000"/>
                <w:sz w:val="18"/>
                <w:szCs w:val="18"/>
              </w:rPr>
              <w:t>канюлированный</w:t>
            </w:r>
            <w:proofErr w:type="spellEnd"/>
            <w:r w:rsidRPr="002D3424">
              <w:rPr>
                <w:rFonts w:ascii="Times New Roman" w:hAnsi="Times New Roman" w:cs="Times New Roman"/>
                <w:color w:val="000000"/>
                <w:sz w:val="18"/>
                <w:szCs w:val="18"/>
              </w:rPr>
              <w:t xml:space="preserve">, диаметр </w:t>
            </w:r>
            <w:proofErr w:type="spellStart"/>
            <w:r w:rsidRPr="002D3424">
              <w:rPr>
                <w:rFonts w:ascii="Times New Roman" w:hAnsi="Times New Roman" w:cs="Times New Roman"/>
                <w:color w:val="000000"/>
                <w:sz w:val="18"/>
                <w:szCs w:val="18"/>
              </w:rPr>
              <w:t>канюлированного</w:t>
            </w:r>
            <w:proofErr w:type="spellEnd"/>
            <w:r w:rsidRPr="002D3424">
              <w:rPr>
                <w:rFonts w:ascii="Times New Roman" w:hAnsi="Times New Roman" w:cs="Times New Roman"/>
                <w:color w:val="000000"/>
                <w:sz w:val="18"/>
                <w:szCs w:val="18"/>
              </w:rPr>
              <w:t xml:space="preserve"> отверстия 2,5мм. </w:t>
            </w:r>
            <w:proofErr w:type="gramStart"/>
            <w:r w:rsidRPr="002D3424">
              <w:rPr>
                <w:rFonts w:ascii="Times New Roman" w:hAnsi="Times New Roman" w:cs="Times New Roman"/>
                <w:color w:val="000000"/>
                <w:sz w:val="18"/>
                <w:szCs w:val="18"/>
              </w:rPr>
              <w:t>Головка винта цилиндрическая диаметром 8мм высотой 6мм под шестигранную отвертку S5 мм (глубина шестигранного шлица 3,7мм.</w:t>
            </w:r>
            <w:proofErr w:type="gramEnd"/>
            <w:r w:rsidRPr="002D3424">
              <w:rPr>
                <w:rFonts w:ascii="Times New Roman" w:hAnsi="Times New Roman" w:cs="Times New Roman"/>
                <w:color w:val="000000"/>
                <w:sz w:val="18"/>
                <w:szCs w:val="18"/>
              </w:rPr>
              <w:t xml:space="preserve"> Винт имеет самонарезающую </w:t>
            </w:r>
            <w:proofErr w:type="gramStart"/>
            <w:r w:rsidRPr="002D3424">
              <w:rPr>
                <w:rFonts w:ascii="Times New Roman" w:hAnsi="Times New Roman" w:cs="Times New Roman"/>
                <w:color w:val="000000"/>
                <w:sz w:val="18"/>
                <w:szCs w:val="18"/>
              </w:rPr>
              <w:t>резьбу</w:t>
            </w:r>
            <w:proofErr w:type="gramEnd"/>
            <w:r w:rsidRPr="002D3424">
              <w:rPr>
                <w:rFonts w:ascii="Times New Roman" w:hAnsi="Times New Roman" w:cs="Times New Roman"/>
                <w:color w:val="000000"/>
                <w:sz w:val="18"/>
                <w:szCs w:val="18"/>
              </w:rPr>
              <w:t xml:space="preserve"> что позволяет фиксировать его без использования метчика. Рабочая часть винта имеет конусное начало с переменным диаметром. Диаметр 4,5мм на </w:t>
            </w:r>
            <w:proofErr w:type="spellStart"/>
            <w:r w:rsidRPr="002D3424">
              <w:rPr>
                <w:rFonts w:ascii="Times New Roman" w:hAnsi="Times New Roman" w:cs="Times New Roman"/>
                <w:color w:val="000000"/>
                <w:sz w:val="18"/>
                <w:szCs w:val="18"/>
              </w:rPr>
              <w:t>длинне</w:t>
            </w:r>
            <w:proofErr w:type="spellEnd"/>
            <w:r w:rsidRPr="002D3424">
              <w:rPr>
                <w:rFonts w:ascii="Times New Roman" w:hAnsi="Times New Roman" w:cs="Times New Roman"/>
                <w:color w:val="000000"/>
                <w:sz w:val="18"/>
                <w:szCs w:val="18"/>
              </w:rPr>
              <w:t xml:space="preserve"> 2,5мм, вершинный угол - 120°б переходит в диаметр 6,5мм под углом 35°. Конусное начало имеет 3 подточки под углом 15° и идущих по радиусу R20мм.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соответствующая международному стандарту ISO 5832 для изделий, имплантируемых в человеческий организм. Сталь технические нормы: ISO 5832/1; состав материала: C-0,03% </w:t>
            </w:r>
            <w:proofErr w:type="spellStart"/>
            <w:r w:rsidRPr="002D3424">
              <w:rPr>
                <w:rFonts w:ascii="Times New Roman" w:hAnsi="Times New Roman" w:cs="Times New Roman"/>
                <w:color w:val="000000"/>
                <w:sz w:val="18"/>
                <w:szCs w:val="18"/>
              </w:rPr>
              <w:t>max</w:t>
            </w:r>
            <w:proofErr w:type="spellEnd"/>
            <w:r w:rsidRPr="002D3424">
              <w:rPr>
                <w:rFonts w:ascii="Times New Roman" w:hAnsi="Times New Roman" w:cs="Times New Roman"/>
                <w:color w:val="000000"/>
                <w:sz w:val="18"/>
                <w:szCs w:val="18"/>
              </w:rPr>
              <w:t xml:space="preserve">., Si-1,0% </w:t>
            </w:r>
            <w:proofErr w:type="spellStart"/>
            <w:r w:rsidRPr="002D3424">
              <w:rPr>
                <w:rFonts w:ascii="Times New Roman" w:hAnsi="Times New Roman" w:cs="Times New Roman"/>
                <w:color w:val="000000"/>
                <w:sz w:val="18"/>
                <w:szCs w:val="18"/>
              </w:rPr>
              <w:t>max</w:t>
            </w:r>
            <w:proofErr w:type="spellEnd"/>
            <w:r w:rsidRPr="002D3424">
              <w:rPr>
                <w:rFonts w:ascii="Times New Roman" w:hAnsi="Times New Roman" w:cs="Times New Roman"/>
                <w:color w:val="000000"/>
                <w:sz w:val="18"/>
                <w:szCs w:val="18"/>
              </w:rPr>
              <w:t xml:space="preserve">., Mn-2,0% </w:t>
            </w:r>
            <w:proofErr w:type="spellStart"/>
            <w:r w:rsidRPr="002D3424">
              <w:rPr>
                <w:rFonts w:ascii="Times New Roman" w:hAnsi="Times New Roman" w:cs="Times New Roman"/>
                <w:color w:val="000000"/>
                <w:sz w:val="18"/>
                <w:szCs w:val="18"/>
              </w:rPr>
              <w:t>max</w:t>
            </w:r>
            <w:proofErr w:type="spellEnd"/>
            <w:r w:rsidRPr="002D3424">
              <w:rPr>
                <w:rFonts w:ascii="Times New Roman" w:hAnsi="Times New Roman" w:cs="Times New Roman"/>
                <w:color w:val="000000"/>
                <w:sz w:val="18"/>
                <w:szCs w:val="18"/>
              </w:rPr>
              <w:t xml:space="preserve">., P-0,025% </w:t>
            </w:r>
            <w:proofErr w:type="spellStart"/>
            <w:r w:rsidRPr="002D3424">
              <w:rPr>
                <w:rFonts w:ascii="Times New Roman" w:hAnsi="Times New Roman" w:cs="Times New Roman"/>
                <w:color w:val="000000"/>
                <w:sz w:val="18"/>
                <w:szCs w:val="18"/>
              </w:rPr>
              <w:t>max</w:t>
            </w:r>
            <w:proofErr w:type="spellEnd"/>
            <w:r w:rsidRPr="002D3424">
              <w:rPr>
                <w:rFonts w:ascii="Times New Roman" w:hAnsi="Times New Roman" w:cs="Times New Roman"/>
                <w:color w:val="000000"/>
                <w:sz w:val="18"/>
                <w:szCs w:val="18"/>
              </w:rPr>
              <w:t xml:space="preserve">., S-0,01% </w:t>
            </w:r>
            <w:proofErr w:type="spellStart"/>
            <w:r w:rsidRPr="002D3424">
              <w:rPr>
                <w:rFonts w:ascii="Times New Roman" w:hAnsi="Times New Roman" w:cs="Times New Roman"/>
                <w:color w:val="000000"/>
                <w:sz w:val="18"/>
                <w:szCs w:val="18"/>
              </w:rPr>
              <w:t>max</w:t>
            </w:r>
            <w:proofErr w:type="spellEnd"/>
            <w:r w:rsidRPr="002D3424">
              <w:rPr>
                <w:rFonts w:ascii="Times New Roman" w:hAnsi="Times New Roman" w:cs="Times New Roman"/>
                <w:color w:val="000000"/>
                <w:sz w:val="18"/>
                <w:szCs w:val="18"/>
              </w:rPr>
              <w:t>., N-0,1%ma</w:t>
            </w:r>
            <w:proofErr w:type="gramStart"/>
            <w:r w:rsidRPr="002D3424">
              <w:rPr>
                <w:rFonts w:ascii="Times New Roman" w:hAnsi="Times New Roman" w:cs="Times New Roman"/>
                <w:color w:val="000000"/>
                <w:sz w:val="18"/>
                <w:szCs w:val="18"/>
              </w:rPr>
              <w:t>х</w:t>
            </w:r>
            <w:proofErr w:type="gramEnd"/>
            <w:r w:rsidRPr="002D3424">
              <w:rPr>
                <w:rFonts w:ascii="Times New Roman" w:hAnsi="Times New Roman" w:cs="Times New Roman"/>
                <w:color w:val="000000"/>
                <w:sz w:val="18"/>
                <w:szCs w:val="18"/>
              </w:rPr>
              <w:t xml:space="preserve">., Cr-17,0-19,0% </w:t>
            </w:r>
            <w:proofErr w:type="spellStart"/>
            <w:r w:rsidRPr="002D3424">
              <w:rPr>
                <w:rFonts w:ascii="Times New Roman" w:hAnsi="Times New Roman" w:cs="Times New Roman"/>
                <w:color w:val="000000"/>
                <w:sz w:val="18"/>
                <w:szCs w:val="18"/>
              </w:rPr>
              <w:t>max</w:t>
            </w:r>
            <w:proofErr w:type="spellEnd"/>
            <w:r w:rsidRPr="002D3424">
              <w:rPr>
                <w:rFonts w:ascii="Times New Roman" w:hAnsi="Times New Roman" w:cs="Times New Roman"/>
                <w:color w:val="000000"/>
                <w:sz w:val="18"/>
                <w:szCs w:val="18"/>
              </w:rPr>
              <w:t xml:space="preserve">., Mo-2,25-3,0%, Ni-13,0-15,0%, Cu-0,5% </w:t>
            </w:r>
            <w:proofErr w:type="spellStart"/>
            <w:r w:rsidRPr="002D3424">
              <w:rPr>
                <w:rFonts w:ascii="Times New Roman" w:hAnsi="Times New Roman" w:cs="Times New Roman"/>
                <w:color w:val="000000"/>
                <w:sz w:val="18"/>
                <w:szCs w:val="18"/>
              </w:rPr>
              <w:t>max</w:t>
            </w:r>
            <w:proofErr w:type="spellEnd"/>
            <w:r w:rsidRPr="002D3424">
              <w:rPr>
                <w:rFonts w:ascii="Times New Roman" w:hAnsi="Times New Roman" w:cs="Times New Roman"/>
                <w:color w:val="000000"/>
                <w:sz w:val="18"/>
                <w:szCs w:val="18"/>
              </w:rPr>
              <w:t>., Fe-остальное.</w:t>
            </w:r>
          </w:p>
        </w:tc>
        <w:tc>
          <w:tcPr>
            <w:tcW w:w="850" w:type="dxa"/>
            <w:vAlign w:val="center"/>
          </w:tcPr>
          <w:p w:rsidR="00B46E0A" w:rsidRDefault="00B46E0A" w:rsidP="00B46E0A">
            <w:pPr>
              <w:jc w:val="center"/>
            </w:pPr>
            <w:r w:rsidRPr="00394235">
              <w:rPr>
                <w:rFonts w:ascii="Times New Roman" w:hAnsi="Times New Roman" w:cs="Times New Roman"/>
                <w:color w:val="000000"/>
              </w:rPr>
              <w:t>штука</w:t>
            </w:r>
          </w:p>
        </w:tc>
        <w:tc>
          <w:tcPr>
            <w:tcW w:w="851"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2</w:t>
            </w:r>
          </w:p>
        </w:tc>
        <w:tc>
          <w:tcPr>
            <w:tcW w:w="1276"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14 925,00</w:t>
            </w:r>
          </w:p>
        </w:tc>
        <w:tc>
          <w:tcPr>
            <w:tcW w:w="1275"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 xml:space="preserve">29 850,00 </w:t>
            </w:r>
          </w:p>
        </w:tc>
      </w:tr>
      <w:tr w:rsidR="00B46E0A" w:rsidRPr="00D55989" w:rsidTr="00B46E0A">
        <w:trPr>
          <w:trHeight w:val="964"/>
        </w:trPr>
        <w:tc>
          <w:tcPr>
            <w:tcW w:w="675" w:type="dxa"/>
            <w:vAlign w:val="center"/>
          </w:tcPr>
          <w:p w:rsidR="00B46E0A" w:rsidRPr="006B0203" w:rsidRDefault="00B46E0A">
            <w:pPr>
              <w:jc w:val="right"/>
              <w:rPr>
                <w:rFonts w:ascii="Times New Roman" w:hAnsi="Times New Roman" w:cs="Times New Roman"/>
                <w:color w:val="000000"/>
              </w:rPr>
            </w:pPr>
            <w:r w:rsidRPr="006B0203">
              <w:rPr>
                <w:rFonts w:ascii="Times New Roman" w:hAnsi="Times New Roman" w:cs="Times New Roman"/>
                <w:color w:val="000000"/>
              </w:rPr>
              <w:t>351</w:t>
            </w:r>
          </w:p>
        </w:tc>
        <w:tc>
          <w:tcPr>
            <w:tcW w:w="2694" w:type="dxa"/>
            <w:tcBorders>
              <w:right w:val="single" w:sz="4" w:space="0" w:color="auto"/>
            </w:tcBorders>
            <w:vAlign w:val="center"/>
          </w:tcPr>
          <w:p w:rsidR="00B46E0A" w:rsidRPr="006B0203" w:rsidRDefault="00B46E0A">
            <w:pPr>
              <w:rPr>
                <w:rFonts w:ascii="Times New Roman" w:hAnsi="Times New Roman" w:cs="Times New Roman"/>
              </w:rPr>
            </w:pPr>
            <w:r w:rsidRPr="006B0203">
              <w:rPr>
                <w:rFonts w:ascii="Times New Roman" w:hAnsi="Times New Roman" w:cs="Times New Roman"/>
              </w:rPr>
              <w:t xml:space="preserve">Винт реконструктивный </w:t>
            </w:r>
            <w:proofErr w:type="spellStart"/>
            <w:r w:rsidRPr="006B0203">
              <w:rPr>
                <w:rFonts w:ascii="Times New Roman" w:hAnsi="Times New Roman" w:cs="Times New Roman"/>
              </w:rPr>
              <w:t>канюлированный</w:t>
            </w:r>
            <w:proofErr w:type="spellEnd"/>
            <w:r w:rsidRPr="006B0203">
              <w:rPr>
                <w:rFonts w:ascii="Times New Roman" w:hAnsi="Times New Roman" w:cs="Times New Roman"/>
              </w:rPr>
              <w:t xml:space="preserve"> 6.5 L-100</w:t>
            </w:r>
          </w:p>
        </w:tc>
        <w:tc>
          <w:tcPr>
            <w:tcW w:w="7229" w:type="dxa"/>
            <w:vMerge/>
            <w:tcBorders>
              <w:right w:val="single" w:sz="4" w:space="0" w:color="auto"/>
            </w:tcBorders>
            <w:vAlign w:val="center"/>
          </w:tcPr>
          <w:p w:rsidR="00B46E0A" w:rsidRPr="006B0203" w:rsidRDefault="00B46E0A" w:rsidP="002D3424">
            <w:pPr>
              <w:jc w:val="both"/>
              <w:rPr>
                <w:rFonts w:ascii="Times New Roman" w:hAnsi="Times New Roman" w:cs="Times New Roman"/>
                <w:color w:val="000000"/>
              </w:rPr>
            </w:pPr>
          </w:p>
        </w:tc>
        <w:tc>
          <w:tcPr>
            <w:tcW w:w="850" w:type="dxa"/>
            <w:vAlign w:val="center"/>
          </w:tcPr>
          <w:p w:rsidR="00B46E0A" w:rsidRDefault="00B46E0A" w:rsidP="00B46E0A">
            <w:pPr>
              <w:jc w:val="center"/>
            </w:pPr>
            <w:r w:rsidRPr="00394235">
              <w:rPr>
                <w:rFonts w:ascii="Times New Roman" w:hAnsi="Times New Roman" w:cs="Times New Roman"/>
                <w:color w:val="000000"/>
              </w:rPr>
              <w:t>штука</w:t>
            </w:r>
          </w:p>
        </w:tc>
        <w:tc>
          <w:tcPr>
            <w:tcW w:w="851"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2</w:t>
            </w:r>
          </w:p>
        </w:tc>
        <w:tc>
          <w:tcPr>
            <w:tcW w:w="1276"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14 925,00</w:t>
            </w:r>
          </w:p>
        </w:tc>
        <w:tc>
          <w:tcPr>
            <w:tcW w:w="1275"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 xml:space="preserve">29 850,00 </w:t>
            </w:r>
          </w:p>
        </w:tc>
      </w:tr>
      <w:tr w:rsidR="00B46E0A" w:rsidRPr="00D55989" w:rsidTr="00B46E0A">
        <w:tc>
          <w:tcPr>
            <w:tcW w:w="675" w:type="dxa"/>
            <w:vAlign w:val="center"/>
          </w:tcPr>
          <w:p w:rsidR="00B46E0A" w:rsidRPr="006B0203" w:rsidRDefault="00B46E0A">
            <w:pPr>
              <w:jc w:val="right"/>
              <w:rPr>
                <w:rFonts w:ascii="Times New Roman" w:hAnsi="Times New Roman" w:cs="Times New Roman"/>
                <w:color w:val="000000"/>
              </w:rPr>
            </w:pPr>
            <w:r w:rsidRPr="006B0203">
              <w:rPr>
                <w:rFonts w:ascii="Times New Roman" w:hAnsi="Times New Roman" w:cs="Times New Roman"/>
                <w:color w:val="000000"/>
              </w:rPr>
              <w:t>352</w:t>
            </w:r>
          </w:p>
        </w:tc>
        <w:tc>
          <w:tcPr>
            <w:tcW w:w="2694" w:type="dxa"/>
            <w:tcBorders>
              <w:right w:val="single" w:sz="4" w:space="0" w:color="auto"/>
            </w:tcBorders>
            <w:vAlign w:val="center"/>
          </w:tcPr>
          <w:p w:rsidR="00B46E0A" w:rsidRPr="006B0203" w:rsidRDefault="00B46E0A">
            <w:pPr>
              <w:rPr>
                <w:rFonts w:ascii="Times New Roman" w:hAnsi="Times New Roman" w:cs="Times New Roman"/>
              </w:rPr>
            </w:pPr>
            <w:r w:rsidRPr="006B0203">
              <w:rPr>
                <w:rFonts w:ascii="Times New Roman" w:hAnsi="Times New Roman" w:cs="Times New Roman"/>
              </w:rPr>
              <w:t xml:space="preserve">Винт реконструктивный </w:t>
            </w:r>
            <w:proofErr w:type="spellStart"/>
            <w:r w:rsidRPr="006B0203">
              <w:rPr>
                <w:rFonts w:ascii="Times New Roman" w:hAnsi="Times New Roman" w:cs="Times New Roman"/>
              </w:rPr>
              <w:t>канюлированный</w:t>
            </w:r>
            <w:proofErr w:type="spellEnd"/>
            <w:r w:rsidRPr="006B0203">
              <w:rPr>
                <w:rFonts w:ascii="Times New Roman" w:hAnsi="Times New Roman" w:cs="Times New Roman"/>
              </w:rPr>
              <w:t xml:space="preserve"> 6.5 L-105</w:t>
            </w:r>
          </w:p>
        </w:tc>
        <w:tc>
          <w:tcPr>
            <w:tcW w:w="7229" w:type="dxa"/>
            <w:vMerge/>
            <w:tcBorders>
              <w:right w:val="single" w:sz="4" w:space="0" w:color="auto"/>
            </w:tcBorders>
            <w:vAlign w:val="center"/>
          </w:tcPr>
          <w:p w:rsidR="00B46E0A" w:rsidRPr="006B0203" w:rsidRDefault="00B46E0A" w:rsidP="002D3424">
            <w:pPr>
              <w:jc w:val="both"/>
              <w:rPr>
                <w:rFonts w:ascii="Times New Roman" w:hAnsi="Times New Roman" w:cs="Times New Roman"/>
                <w:color w:val="000000"/>
              </w:rPr>
            </w:pPr>
          </w:p>
        </w:tc>
        <w:tc>
          <w:tcPr>
            <w:tcW w:w="850" w:type="dxa"/>
            <w:vAlign w:val="center"/>
          </w:tcPr>
          <w:p w:rsidR="00B46E0A" w:rsidRDefault="00B46E0A" w:rsidP="00B46E0A">
            <w:pPr>
              <w:jc w:val="center"/>
            </w:pPr>
            <w:r w:rsidRPr="00394235">
              <w:rPr>
                <w:rFonts w:ascii="Times New Roman" w:hAnsi="Times New Roman" w:cs="Times New Roman"/>
                <w:color w:val="000000"/>
              </w:rPr>
              <w:t>штука</w:t>
            </w:r>
          </w:p>
        </w:tc>
        <w:tc>
          <w:tcPr>
            <w:tcW w:w="851"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2</w:t>
            </w:r>
          </w:p>
        </w:tc>
        <w:tc>
          <w:tcPr>
            <w:tcW w:w="1276"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14 925,00</w:t>
            </w:r>
          </w:p>
        </w:tc>
        <w:tc>
          <w:tcPr>
            <w:tcW w:w="1275"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 xml:space="preserve">29 850,00 </w:t>
            </w:r>
          </w:p>
        </w:tc>
      </w:tr>
      <w:tr w:rsidR="00B46E0A" w:rsidRPr="00D55989" w:rsidTr="00B46E0A">
        <w:trPr>
          <w:trHeight w:val="991"/>
        </w:trPr>
        <w:tc>
          <w:tcPr>
            <w:tcW w:w="675" w:type="dxa"/>
            <w:vAlign w:val="center"/>
          </w:tcPr>
          <w:p w:rsidR="00B46E0A" w:rsidRPr="006B0203" w:rsidRDefault="00B46E0A">
            <w:pPr>
              <w:jc w:val="right"/>
              <w:rPr>
                <w:rFonts w:ascii="Times New Roman" w:hAnsi="Times New Roman" w:cs="Times New Roman"/>
                <w:color w:val="000000"/>
              </w:rPr>
            </w:pPr>
            <w:r w:rsidRPr="006B0203">
              <w:rPr>
                <w:rFonts w:ascii="Times New Roman" w:hAnsi="Times New Roman" w:cs="Times New Roman"/>
                <w:color w:val="000000"/>
              </w:rPr>
              <w:t>353</w:t>
            </w:r>
          </w:p>
        </w:tc>
        <w:tc>
          <w:tcPr>
            <w:tcW w:w="2694" w:type="dxa"/>
            <w:tcBorders>
              <w:right w:val="single" w:sz="4" w:space="0" w:color="auto"/>
            </w:tcBorders>
            <w:vAlign w:val="center"/>
          </w:tcPr>
          <w:p w:rsidR="00B46E0A" w:rsidRPr="006B0203" w:rsidRDefault="00B46E0A">
            <w:pPr>
              <w:rPr>
                <w:rFonts w:ascii="Times New Roman" w:hAnsi="Times New Roman" w:cs="Times New Roman"/>
              </w:rPr>
            </w:pPr>
            <w:r w:rsidRPr="006B0203">
              <w:rPr>
                <w:rFonts w:ascii="Times New Roman" w:hAnsi="Times New Roman" w:cs="Times New Roman"/>
              </w:rPr>
              <w:t>Винт проксимальный 4.5 L-40</w:t>
            </w:r>
          </w:p>
        </w:tc>
        <w:tc>
          <w:tcPr>
            <w:tcW w:w="7229" w:type="dxa"/>
            <w:vMerge w:val="restart"/>
            <w:tcBorders>
              <w:right w:val="single" w:sz="4" w:space="0" w:color="auto"/>
            </w:tcBorders>
            <w:vAlign w:val="center"/>
          </w:tcPr>
          <w:p w:rsidR="00B46E0A" w:rsidRPr="002D3424" w:rsidRDefault="00B46E0A" w:rsidP="002D3424">
            <w:pPr>
              <w:jc w:val="both"/>
              <w:rPr>
                <w:rFonts w:ascii="Times New Roman" w:hAnsi="Times New Roman" w:cs="Times New Roman"/>
                <w:color w:val="000000"/>
                <w:sz w:val="18"/>
                <w:szCs w:val="18"/>
              </w:rPr>
            </w:pPr>
            <w:proofErr w:type="gramStart"/>
            <w:r w:rsidRPr="002D3424">
              <w:rPr>
                <w:rFonts w:ascii="Times New Roman" w:hAnsi="Times New Roman" w:cs="Times New Roman"/>
                <w:color w:val="000000"/>
                <w:sz w:val="18"/>
                <w:szCs w:val="18"/>
              </w:rPr>
              <w:t>Винт проксимальный  - диаметр винтов должен быть 4,5мм, длина винтов  40мм,  50мм,  60мм,  с шагом 5мм, резьба на ножке винта неполная, высотой 12мм для винтов длинной 25-30мм, высотой 16мм для винтов длинной 35-45мм, высотой 18мм для винтов длинной 50-60мм, высотой 20мм для винтов длинной 65-75мм и высотой 20мм для винтов длинной 80-90мм.</w:t>
            </w:r>
            <w:proofErr w:type="gramEnd"/>
            <w:r w:rsidRPr="002D3424">
              <w:rPr>
                <w:rFonts w:ascii="Times New Roman" w:hAnsi="Times New Roman" w:cs="Times New Roman"/>
                <w:color w:val="000000"/>
                <w:sz w:val="18"/>
                <w:szCs w:val="18"/>
              </w:rPr>
              <w:t xml:space="preserve"> </w:t>
            </w:r>
            <w:proofErr w:type="gramStart"/>
            <w:r w:rsidRPr="002D3424">
              <w:rPr>
                <w:rFonts w:ascii="Times New Roman" w:hAnsi="Times New Roman" w:cs="Times New Roman"/>
                <w:color w:val="000000"/>
                <w:sz w:val="18"/>
                <w:szCs w:val="18"/>
              </w:rPr>
              <w:t>Головка винта цилиндрическая диаметром 6мм высотой 4,5мм под шестигранную отвертку S3,5 мм (глубина шестигранного шлица 2,5мм.</w:t>
            </w:r>
            <w:proofErr w:type="gramEnd"/>
            <w:r w:rsidRPr="002D3424">
              <w:rPr>
                <w:rFonts w:ascii="Times New Roman" w:hAnsi="Times New Roman" w:cs="Times New Roman"/>
                <w:color w:val="000000"/>
                <w:sz w:val="18"/>
                <w:szCs w:val="18"/>
              </w:rPr>
              <w:t xml:space="preserve"> Винты должны иметь самонарезающую </w:t>
            </w:r>
            <w:proofErr w:type="gramStart"/>
            <w:r w:rsidRPr="002D3424">
              <w:rPr>
                <w:rFonts w:ascii="Times New Roman" w:hAnsi="Times New Roman" w:cs="Times New Roman"/>
                <w:color w:val="000000"/>
                <w:sz w:val="18"/>
                <w:szCs w:val="18"/>
              </w:rPr>
              <w:t>резьбу</w:t>
            </w:r>
            <w:proofErr w:type="gramEnd"/>
            <w:r w:rsidRPr="002D3424">
              <w:rPr>
                <w:rFonts w:ascii="Times New Roman" w:hAnsi="Times New Roman" w:cs="Times New Roman"/>
                <w:color w:val="000000"/>
                <w:sz w:val="18"/>
                <w:szCs w:val="18"/>
              </w:rPr>
              <w:t xml:space="preserve"> что позволит фиксировать их без использования метчика. Рабочая часть винта имеет конусное начало, вершинный угол - 60°. Конусное начало имеет 3 подточки длинной 8мм.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соответствующая международному стандарту ISO 5832 для изделий, имплантируемых в человеческий организм. Сталь технические нормы: ISO 5832/1; состав материала: C     - 0,03% </w:t>
            </w:r>
            <w:proofErr w:type="spellStart"/>
            <w:r w:rsidRPr="002D3424">
              <w:rPr>
                <w:rFonts w:ascii="Times New Roman" w:hAnsi="Times New Roman" w:cs="Times New Roman"/>
                <w:color w:val="000000"/>
                <w:sz w:val="18"/>
                <w:szCs w:val="18"/>
              </w:rPr>
              <w:t>max</w:t>
            </w:r>
            <w:proofErr w:type="spellEnd"/>
            <w:r w:rsidRPr="002D3424">
              <w:rPr>
                <w:rFonts w:ascii="Times New Roman" w:hAnsi="Times New Roman" w:cs="Times New Roman"/>
                <w:color w:val="000000"/>
                <w:sz w:val="18"/>
                <w:szCs w:val="18"/>
              </w:rPr>
              <w:t xml:space="preserve">., </w:t>
            </w:r>
            <w:proofErr w:type="spellStart"/>
            <w:r w:rsidRPr="002D3424">
              <w:rPr>
                <w:rFonts w:ascii="Times New Roman" w:hAnsi="Times New Roman" w:cs="Times New Roman"/>
                <w:color w:val="000000"/>
                <w:sz w:val="18"/>
                <w:szCs w:val="18"/>
              </w:rPr>
              <w:t>Si</w:t>
            </w:r>
            <w:proofErr w:type="spellEnd"/>
            <w:r w:rsidRPr="002D3424">
              <w:rPr>
                <w:rFonts w:ascii="Times New Roman" w:hAnsi="Times New Roman" w:cs="Times New Roman"/>
                <w:color w:val="000000"/>
                <w:sz w:val="18"/>
                <w:szCs w:val="18"/>
              </w:rPr>
              <w:t xml:space="preserve">    - 1,0% </w:t>
            </w:r>
            <w:proofErr w:type="spellStart"/>
            <w:r w:rsidRPr="002D3424">
              <w:rPr>
                <w:rFonts w:ascii="Times New Roman" w:hAnsi="Times New Roman" w:cs="Times New Roman"/>
                <w:color w:val="000000"/>
                <w:sz w:val="18"/>
                <w:szCs w:val="18"/>
              </w:rPr>
              <w:t>max</w:t>
            </w:r>
            <w:proofErr w:type="spellEnd"/>
            <w:r w:rsidRPr="002D3424">
              <w:rPr>
                <w:rFonts w:ascii="Times New Roman" w:hAnsi="Times New Roman" w:cs="Times New Roman"/>
                <w:color w:val="000000"/>
                <w:sz w:val="18"/>
                <w:szCs w:val="18"/>
              </w:rPr>
              <w:t xml:space="preserve">., </w:t>
            </w:r>
            <w:proofErr w:type="spellStart"/>
            <w:r w:rsidRPr="002D3424">
              <w:rPr>
                <w:rFonts w:ascii="Times New Roman" w:hAnsi="Times New Roman" w:cs="Times New Roman"/>
                <w:color w:val="000000"/>
                <w:sz w:val="18"/>
                <w:szCs w:val="18"/>
              </w:rPr>
              <w:t>Mn</w:t>
            </w:r>
            <w:proofErr w:type="spellEnd"/>
            <w:r w:rsidRPr="002D3424">
              <w:rPr>
                <w:rFonts w:ascii="Times New Roman" w:hAnsi="Times New Roman" w:cs="Times New Roman"/>
                <w:color w:val="000000"/>
                <w:sz w:val="18"/>
                <w:szCs w:val="18"/>
              </w:rPr>
              <w:t xml:space="preserve"> - 2,0% </w:t>
            </w:r>
            <w:proofErr w:type="spellStart"/>
            <w:r w:rsidRPr="002D3424">
              <w:rPr>
                <w:rFonts w:ascii="Times New Roman" w:hAnsi="Times New Roman" w:cs="Times New Roman"/>
                <w:color w:val="000000"/>
                <w:sz w:val="18"/>
                <w:szCs w:val="18"/>
              </w:rPr>
              <w:t>max</w:t>
            </w:r>
            <w:proofErr w:type="spellEnd"/>
            <w:r w:rsidRPr="002D3424">
              <w:rPr>
                <w:rFonts w:ascii="Times New Roman" w:hAnsi="Times New Roman" w:cs="Times New Roman"/>
                <w:color w:val="000000"/>
                <w:sz w:val="18"/>
                <w:szCs w:val="18"/>
              </w:rPr>
              <w:t xml:space="preserve">., P     - 0,025% </w:t>
            </w:r>
            <w:proofErr w:type="spellStart"/>
            <w:r w:rsidRPr="002D3424">
              <w:rPr>
                <w:rFonts w:ascii="Times New Roman" w:hAnsi="Times New Roman" w:cs="Times New Roman"/>
                <w:color w:val="000000"/>
                <w:sz w:val="18"/>
                <w:szCs w:val="18"/>
              </w:rPr>
              <w:t>max</w:t>
            </w:r>
            <w:proofErr w:type="spellEnd"/>
            <w:r w:rsidRPr="002D3424">
              <w:rPr>
                <w:rFonts w:ascii="Times New Roman" w:hAnsi="Times New Roman" w:cs="Times New Roman"/>
                <w:color w:val="000000"/>
                <w:sz w:val="18"/>
                <w:szCs w:val="18"/>
              </w:rPr>
              <w:t xml:space="preserve">., S     - 0,01% </w:t>
            </w:r>
            <w:proofErr w:type="spellStart"/>
            <w:r w:rsidRPr="002D3424">
              <w:rPr>
                <w:rFonts w:ascii="Times New Roman" w:hAnsi="Times New Roman" w:cs="Times New Roman"/>
                <w:color w:val="000000"/>
                <w:sz w:val="18"/>
                <w:szCs w:val="18"/>
              </w:rPr>
              <w:t>max</w:t>
            </w:r>
            <w:proofErr w:type="spellEnd"/>
            <w:r w:rsidRPr="002D3424">
              <w:rPr>
                <w:rFonts w:ascii="Times New Roman" w:hAnsi="Times New Roman" w:cs="Times New Roman"/>
                <w:color w:val="000000"/>
                <w:sz w:val="18"/>
                <w:szCs w:val="18"/>
              </w:rPr>
              <w:t xml:space="preserve">., N    - 0,1% </w:t>
            </w:r>
            <w:proofErr w:type="spellStart"/>
            <w:r w:rsidRPr="002D3424">
              <w:rPr>
                <w:rFonts w:ascii="Times New Roman" w:hAnsi="Times New Roman" w:cs="Times New Roman"/>
                <w:color w:val="000000"/>
                <w:sz w:val="18"/>
                <w:szCs w:val="18"/>
              </w:rPr>
              <w:t>ma</w:t>
            </w:r>
            <w:proofErr w:type="gramStart"/>
            <w:r w:rsidRPr="002D3424">
              <w:rPr>
                <w:rFonts w:ascii="Times New Roman" w:hAnsi="Times New Roman" w:cs="Times New Roman"/>
                <w:color w:val="000000"/>
                <w:sz w:val="18"/>
                <w:szCs w:val="18"/>
              </w:rPr>
              <w:t>х</w:t>
            </w:r>
            <w:proofErr w:type="spellEnd"/>
            <w:proofErr w:type="gramEnd"/>
            <w:r w:rsidRPr="002D3424">
              <w:rPr>
                <w:rFonts w:ascii="Times New Roman" w:hAnsi="Times New Roman" w:cs="Times New Roman"/>
                <w:color w:val="000000"/>
                <w:sz w:val="18"/>
                <w:szCs w:val="18"/>
              </w:rPr>
              <w:t xml:space="preserve">., </w:t>
            </w:r>
            <w:proofErr w:type="spellStart"/>
            <w:r w:rsidRPr="002D3424">
              <w:rPr>
                <w:rFonts w:ascii="Times New Roman" w:hAnsi="Times New Roman" w:cs="Times New Roman"/>
                <w:color w:val="000000"/>
                <w:sz w:val="18"/>
                <w:szCs w:val="18"/>
              </w:rPr>
              <w:t>Cr</w:t>
            </w:r>
            <w:proofErr w:type="spellEnd"/>
            <w:r w:rsidRPr="002D3424">
              <w:rPr>
                <w:rFonts w:ascii="Times New Roman" w:hAnsi="Times New Roman" w:cs="Times New Roman"/>
                <w:color w:val="000000"/>
                <w:sz w:val="18"/>
                <w:szCs w:val="18"/>
              </w:rPr>
              <w:t xml:space="preserve">   - 17,0 - 19,0% </w:t>
            </w:r>
            <w:proofErr w:type="spellStart"/>
            <w:r w:rsidRPr="002D3424">
              <w:rPr>
                <w:rFonts w:ascii="Times New Roman" w:hAnsi="Times New Roman" w:cs="Times New Roman"/>
                <w:color w:val="000000"/>
                <w:sz w:val="18"/>
                <w:szCs w:val="18"/>
              </w:rPr>
              <w:t>max</w:t>
            </w:r>
            <w:proofErr w:type="spellEnd"/>
            <w:r w:rsidRPr="002D3424">
              <w:rPr>
                <w:rFonts w:ascii="Times New Roman" w:hAnsi="Times New Roman" w:cs="Times New Roman"/>
                <w:color w:val="000000"/>
                <w:sz w:val="18"/>
                <w:szCs w:val="18"/>
              </w:rPr>
              <w:t xml:space="preserve">., </w:t>
            </w:r>
            <w:proofErr w:type="spellStart"/>
            <w:r w:rsidRPr="002D3424">
              <w:rPr>
                <w:rFonts w:ascii="Times New Roman" w:hAnsi="Times New Roman" w:cs="Times New Roman"/>
                <w:color w:val="000000"/>
                <w:sz w:val="18"/>
                <w:szCs w:val="18"/>
              </w:rPr>
              <w:t>Mo</w:t>
            </w:r>
            <w:proofErr w:type="spellEnd"/>
            <w:r w:rsidRPr="002D3424">
              <w:rPr>
                <w:rFonts w:ascii="Times New Roman" w:hAnsi="Times New Roman" w:cs="Times New Roman"/>
                <w:color w:val="000000"/>
                <w:sz w:val="18"/>
                <w:szCs w:val="18"/>
              </w:rPr>
              <w:t xml:space="preserve"> - 2,25 - 3,0%, </w:t>
            </w:r>
            <w:proofErr w:type="spellStart"/>
            <w:r w:rsidRPr="002D3424">
              <w:rPr>
                <w:rFonts w:ascii="Times New Roman" w:hAnsi="Times New Roman" w:cs="Times New Roman"/>
                <w:color w:val="000000"/>
                <w:sz w:val="18"/>
                <w:szCs w:val="18"/>
              </w:rPr>
              <w:t>Ni</w:t>
            </w:r>
            <w:proofErr w:type="spellEnd"/>
            <w:r w:rsidRPr="002D3424">
              <w:rPr>
                <w:rFonts w:ascii="Times New Roman" w:hAnsi="Times New Roman" w:cs="Times New Roman"/>
                <w:color w:val="000000"/>
                <w:sz w:val="18"/>
                <w:szCs w:val="18"/>
              </w:rPr>
              <w:t xml:space="preserve">   - 13,0 - 15,0%, </w:t>
            </w:r>
            <w:proofErr w:type="spellStart"/>
            <w:r w:rsidRPr="002D3424">
              <w:rPr>
                <w:rFonts w:ascii="Times New Roman" w:hAnsi="Times New Roman" w:cs="Times New Roman"/>
                <w:color w:val="000000"/>
                <w:sz w:val="18"/>
                <w:szCs w:val="18"/>
              </w:rPr>
              <w:t>Cu</w:t>
            </w:r>
            <w:proofErr w:type="spellEnd"/>
            <w:r w:rsidRPr="002D3424">
              <w:rPr>
                <w:rFonts w:ascii="Times New Roman" w:hAnsi="Times New Roman" w:cs="Times New Roman"/>
                <w:color w:val="000000"/>
                <w:sz w:val="18"/>
                <w:szCs w:val="18"/>
              </w:rPr>
              <w:t xml:space="preserve">   - 0,5% </w:t>
            </w:r>
            <w:proofErr w:type="spellStart"/>
            <w:r w:rsidRPr="002D3424">
              <w:rPr>
                <w:rFonts w:ascii="Times New Roman" w:hAnsi="Times New Roman" w:cs="Times New Roman"/>
                <w:color w:val="000000"/>
                <w:sz w:val="18"/>
                <w:szCs w:val="18"/>
              </w:rPr>
              <w:t>max</w:t>
            </w:r>
            <w:proofErr w:type="spellEnd"/>
            <w:r w:rsidRPr="002D3424">
              <w:rPr>
                <w:rFonts w:ascii="Times New Roman" w:hAnsi="Times New Roman" w:cs="Times New Roman"/>
                <w:color w:val="000000"/>
                <w:sz w:val="18"/>
                <w:szCs w:val="18"/>
              </w:rPr>
              <w:t xml:space="preserve">., </w:t>
            </w:r>
            <w:proofErr w:type="spellStart"/>
            <w:r w:rsidRPr="002D3424">
              <w:rPr>
                <w:rFonts w:ascii="Times New Roman" w:hAnsi="Times New Roman" w:cs="Times New Roman"/>
                <w:color w:val="000000"/>
                <w:sz w:val="18"/>
                <w:szCs w:val="18"/>
              </w:rPr>
              <w:t>Fe</w:t>
            </w:r>
            <w:proofErr w:type="spellEnd"/>
            <w:r w:rsidRPr="002D3424">
              <w:rPr>
                <w:rFonts w:ascii="Times New Roman" w:hAnsi="Times New Roman" w:cs="Times New Roman"/>
                <w:color w:val="000000"/>
                <w:sz w:val="18"/>
                <w:szCs w:val="18"/>
              </w:rPr>
              <w:t xml:space="preserve">   -остальное.</w:t>
            </w:r>
          </w:p>
        </w:tc>
        <w:tc>
          <w:tcPr>
            <w:tcW w:w="850" w:type="dxa"/>
            <w:vAlign w:val="center"/>
          </w:tcPr>
          <w:p w:rsidR="00B46E0A" w:rsidRDefault="00B46E0A" w:rsidP="00B46E0A">
            <w:pPr>
              <w:jc w:val="center"/>
            </w:pPr>
            <w:r w:rsidRPr="00394235">
              <w:rPr>
                <w:rFonts w:ascii="Times New Roman" w:hAnsi="Times New Roman" w:cs="Times New Roman"/>
                <w:color w:val="000000"/>
              </w:rPr>
              <w:t>штука</w:t>
            </w:r>
          </w:p>
        </w:tc>
        <w:tc>
          <w:tcPr>
            <w:tcW w:w="851"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10</w:t>
            </w:r>
          </w:p>
        </w:tc>
        <w:tc>
          <w:tcPr>
            <w:tcW w:w="1276"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3 995,00</w:t>
            </w:r>
          </w:p>
        </w:tc>
        <w:tc>
          <w:tcPr>
            <w:tcW w:w="1275"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 xml:space="preserve">39 950,00 </w:t>
            </w:r>
          </w:p>
        </w:tc>
      </w:tr>
      <w:tr w:rsidR="00B46E0A" w:rsidRPr="00D55989" w:rsidTr="00B46E0A">
        <w:trPr>
          <w:trHeight w:val="1119"/>
        </w:trPr>
        <w:tc>
          <w:tcPr>
            <w:tcW w:w="675" w:type="dxa"/>
            <w:vAlign w:val="center"/>
          </w:tcPr>
          <w:p w:rsidR="00B46E0A" w:rsidRPr="006B0203" w:rsidRDefault="00B46E0A">
            <w:pPr>
              <w:jc w:val="right"/>
              <w:rPr>
                <w:rFonts w:ascii="Times New Roman" w:hAnsi="Times New Roman" w:cs="Times New Roman"/>
                <w:color w:val="000000"/>
              </w:rPr>
            </w:pPr>
            <w:r w:rsidRPr="006B0203">
              <w:rPr>
                <w:rFonts w:ascii="Times New Roman" w:hAnsi="Times New Roman" w:cs="Times New Roman"/>
                <w:color w:val="000000"/>
              </w:rPr>
              <w:t>354</w:t>
            </w:r>
          </w:p>
        </w:tc>
        <w:tc>
          <w:tcPr>
            <w:tcW w:w="2694" w:type="dxa"/>
            <w:tcBorders>
              <w:right w:val="single" w:sz="4" w:space="0" w:color="auto"/>
            </w:tcBorders>
            <w:vAlign w:val="center"/>
          </w:tcPr>
          <w:p w:rsidR="00B46E0A" w:rsidRPr="006B0203" w:rsidRDefault="00B46E0A">
            <w:pPr>
              <w:rPr>
                <w:rFonts w:ascii="Times New Roman" w:hAnsi="Times New Roman" w:cs="Times New Roman"/>
              </w:rPr>
            </w:pPr>
            <w:r w:rsidRPr="006B0203">
              <w:rPr>
                <w:rFonts w:ascii="Times New Roman" w:hAnsi="Times New Roman" w:cs="Times New Roman"/>
              </w:rPr>
              <w:t>Винт проксимальный 4.5 L-50</w:t>
            </w:r>
          </w:p>
        </w:tc>
        <w:tc>
          <w:tcPr>
            <w:tcW w:w="7229" w:type="dxa"/>
            <w:vMerge/>
            <w:tcBorders>
              <w:right w:val="single" w:sz="4" w:space="0" w:color="auto"/>
            </w:tcBorders>
            <w:vAlign w:val="center"/>
          </w:tcPr>
          <w:p w:rsidR="00B46E0A" w:rsidRPr="006B0203" w:rsidRDefault="00B46E0A">
            <w:pPr>
              <w:rPr>
                <w:rFonts w:ascii="Times New Roman" w:hAnsi="Times New Roman" w:cs="Times New Roman"/>
                <w:color w:val="000000"/>
              </w:rPr>
            </w:pPr>
          </w:p>
        </w:tc>
        <w:tc>
          <w:tcPr>
            <w:tcW w:w="850" w:type="dxa"/>
            <w:vAlign w:val="center"/>
          </w:tcPr>
          <w:p w:rsidR="00B46E0A" w:rsidRDefault="00B46E0A" w:rsidP="00B46E0A">
            <w:pPr>
              <w:jc w:val="center"/>
            </w:pPr>
            <w:r w:rsidRPr="00394235">
              <w:rPr>
                <w:rFonts w:ascii="Times New Roman" w:hAnsi="Times New Roman" w:cs="Times New Roman"/>
                <w:color w:val="000000"/>
              </w:rPr>
              <w:t>штука</w:t>
            </w:r>
          </w:p>
        </w:tc>
        <w:tc>
          <w:tcPr>
            <w:tcW w:w="851"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10</w:t>
            </w:r>
          </w:p>
        </w:tc>
        <w:tc>
          <w:tcPr>
            <w:tcW w:w="1276"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3 995,00</w:t>
            </w:r>
          </w:p>
        </w:tc>
        <w:tc>
          <w:tcPr>
            <w:tcW w:w="1275"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 xml:space="preserve">39 950,00 </w:t>
            </w:r>
          </w:p>
        </w:tc>
      </w:tr>
      <w:tr w:rsidR="00B46E0A" w:rsidRPr="00D55989" w:rsidTr="00B46E0A">
        <w:tc>
          <w:tcPr>
            <w:tcW w:w="675" w:type="dxa"/>
            <w:vAlign w:val="center"/>
          </w:tcPr>
          <w:p w:rsidR="00B46E0A" w:rsidRPr="006B0203" w:rsidRDefault="00B46E0A">
            <w:pPr>
              <w:jc w:val="right"/>
              <w:rPr>
                <w:rFonts w:ascii="Times New Roman" w:hAnsi="Times New Roman" w:cs="Times New Roman"/>
                <w:color w:val="000000"/>
              </w:rPr>
            </w:pPr>
            <w:r w:rsidRPr="006B0203">
              <w:rPr>
                <w:rFonts w:ascii="Times New Roman" w:hAnsi="Times New Roman" w:cs="Times New Roman"/>
                <w:color w:val="000000"/>
              </w:rPr>
              <w:t>355</w:t>
            </w:r>
          </w:p>
        </w:tc>
        <w:tc>
          <w:tcPr>
            <w:tcW w:w="2694" w:type="dxa"/>
            <w:tcBorders>
              <w:right w:val="single" w:sz="4" w:space="0" w:color="auto"/>
            </w:tcBorders>
            <w:vAlign w:val="center"/>
          </w:tcPr>
          <w:p w:rsidR="00B46E0A" w:rsidRPr="006B0203" w:rsidRDefault="00B46E0A">
            <w:pPr>
              <w:rPr>
                <w:rFonts w:ascii="Times New Roman" w:hAnsi="Times New Roman" w:cs="Times New Roman"/>
              </w:rPr>
            </w:pPr>
            <w:r w:rsidRPr="006B0203">
              <w:rPr>
                <w:rFonts w:ascii="Times New Roman" w:hAnsi="Times New Roman" w:cs="Times New Roman"/>
              </w:rPr>
              <w:t>Винт проксимальный 4.5 L-60</w:t>
            </w:r>
          </w:p>
        </w:tc>
        <w:tc>
          <w:tcPr>
            <w:tcW w:w="7229" w:type="dxa"/>
            <w:vMerge/>
            <w:tcBorders>
              <w:right w:val="single" w:sz="4" w:space="0" w:color="auto"/>
            </w:tcBorders>
            <w:vAlign w:val="center"/>
          </w:tcPr>
          <w:p w:rsidR="00B46E0A" w:rsidRPr="006B0203" w:rsidRDefault="00B46E0A">
            <w:pPr>
              <w:rPr>
                <w:rFonts w:ascii="Times New Roman" w:hAnsi="Times New Roman" w:cs="Times New Roman"/>
                <w:color w:val="000000"/>
              </w:rPr>
            </w:pPr>
          </w:p>
        </w:tc>
        <w:tc>
          <w:tcPr>
            <w:tcW w:w="850" w:type="dxa"/>
            <w:vAlign w:val="center"/>
          </w:tcPr>
          <w:p w:rsidR="00B46E0A" w:rsidRDefault="00B46E0A" w:rsidP="00B46E0A">
            <w:pPr>
              <w:jc w:val="center"/>
            </w:pPr>
            <w:r w:rsidRPr="00394235">
              <w:rPr>
                <w:rFonts w:ascii="Times New Roman" w:hAnsi="Times New Roman" w:cs="Times New Roman"/>
                <w:color w:val="000000"/>
              </w:rPr>
              <w:t>штука</w:t>
            </w:r>
          </w:p>
        </w:tc>
        <w:tc>
          <w:tcPr>
            <w:tcW w:w="851"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10</w:t>
            </w:r>
          </w:p>
        </w:tc>
        <w:tc>
          <w:tcPr>
            <w:tcW w:w="1276"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3 995,00</w:t>
            </w:r>
          </w:p>
        </w:tc>
        <w:tc>
          <w:tcPr>
            <w:tcW w:w="1275"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 xml:space="preserve">39 950,00 </w:t>
            </w:r>
          </w:p>
        </w:tc>
      </w:tr>
      <w:tr w:rsidR="00B46E0A" w:rsidRPr="00D55989" w:rsidTr="00B46E0A">
        <w:trPr>
          <w:trHeight w:val="1405"/>
        </w:trPr>
        <w:tc>
          <w:tcPr>
            <w:tcW w:w="675" w:type="dxa"/>
            <w:vAlign w:val="center"/>
          </w:tcPr>
          <w:p w:rsidR="00B46E0A" w:rsidRPr="006B0203" w:rsidRDefault="00B46E0A">
            <w:pPr>
              <w:jc w:val="right"/>
              <w:rPr>
                <w:rFonts w:ascii="Times New Roman" w:hAnsi="Times New Roman" w:cs="Times New Roman"/>
                <w:color w:val="000000"/>
              </w:rPr>
            </w:pPr>
            <w:r w:rsidRPr="006B0203">
              <w:rPr>
                <w:rFonts w:ascii="Times New Roman" w:hAnsi="Times New Roman" w:cs="Times New Roman"/>
                <w:color w:val="000000"/>
              </w:rPr>
              <w:t>356</w:t>
            </w:r>
          </w:p>
        </w:tc>
        <w:tc>
          <w:tcPr>
            <w:tcW w:w="2694" w:type="dxa"/>
            <w:tcBorders>
              <w:right w:val="single" w:sz="4" w:space="0" w:color="auto"/>
            </w:tcBorders>
            <w:vAlign w:val="center"/>
          </w:tcPr>
          <w:p w:rsidR="00B46E0A" w:rsidRPr="006B0203" w:rsidRDefault="00B46E0A">
            <w:pPr>
              <w:rPr>
                <w:rFonts w:ascii="Times New Roman" w:hAnsi="Times New Roman" w:cs="Times New Roman"/>
              </w:rPr>
            </w:pPr>
            <w:r w:rsidRPr="006B0203">
              <w:rPr>
                <w:rFonts w:ascii="Times New Roman" w:hAnsi="Times New Roman" w:cs="Times New Roman"/>
              </w:rPr>
              <w:t>Винт дистальный 4.5 L-30</w:t>
            </w:r>
          </w:p>
        </w:tc>
        <w:tc>
          <w:tcPr>
            <w:tcW w:w="7229" w:type="dxa"/>
            <w:vMerge w:val="restart"/>
            <w:tcBorders>
              <w:right w:val="single" w:sz="4" w:space="0" w:color="auto"/>
            </w:tcBorders>
            <w:vAlign w:val="center"/>
          </w:tcPr>
          <w:p w:rsidR="00B46E0A" w:rsidRPr="002D3424" w:rsidRDefault="00B46E0A" w:rsidP="002D3424">
            <w:pPr>
              <w:jc w:val="both"/>
              <w:rPr>
                <w:rFonts w:ascii="Times New Roman" w:hAnsi="Times New Roman" w:cs="Times New Roman"/>
                <w:color w:val="000000"/>
                <w:sz w:val="18"/>
                <w:szCs w:val="18"/>
              </w:rPr>
            </w:pPr>
            <w:proofErr w:type="gramStart"/>
            <w:r w:rsidRPr="002D3424">
              <w:rPr>
                <w:rFonts w:ascii="Times New Roman" w:hAnsi="Times New Roman" w:cs="Times New Roman"/>
                <w:color w:val="000000"/>
                <w:sz w:val="18"/>
                <w:szCs w:val="18"/>
              </w:rPr>
              <w:t>Винт дистальный  - диаметр винтов должен быть 4,5мм, длина винтов 30мм, 35мм с шагом 5мм, резьба на ножке винта полная, длинной на 6мм меньше длинны винта, для каждой длинны винта.</w:t>
            </w:r>
            <w:proofErr w:type="gramEnd"/>
            <w:r w:rsidRPr="002D3424">
              <w:rPr>
                <w:rFonts w:ascii="Times New Roman" w:hAnsi="Times New Roman" w:cs="Times New Roman"/>
                <w:color w:val="000000"/>
                <w:sz w:val="18"/>
                <w:szCs w:val="18"/>
              </w:rPr>
              <w:t xml:space="preserve"> </w:t>
            </w:r>
            <w:proofErr w:type="gramStart"/>
            <w:r w:rsidRPr="002D3424">
              <w:rPr>
                <w:rFonts w:ascii="Times New Roman" w:hAnsi="Times New Roman" w:cs="Times New Roman"/>
                <w:color w:val="000000"/>
                <w:sz w:val="18"/>
                <w:szCs w:val="18"/>
              </w:rPr>
              <w:t>Головка винта цилиндрическая диаметром 6мм высотой 4,5мм под шестигранную отвертку S3,5 мм (глубина шестигранного шлица 2,5мм.</w:t>
            </w:r>
            <w:proofErr w:type="gramEnd"/>
            <w:r w:rsidRPr="002D3424">
              <w:rPr>
                <w:rFonts w:ascii="Times New Roman" w:hAnsi="Times New Roman" w:cs="Times New Roman"/>
                <w:color w:val="000000"/>
                <w:sz w:val="18"/>
                <w:szCs w:val="18"/>
              </w:rPr>
              <w:t xml:space="preserve"> Винты должны иметь самонарезающую </w:t>
            </w:r>
            <w:proofErr w:type="gramStart"/>
            <w:r w:rsidRPr="002D3424">
              <w:rPr>
                <w:rFonts w:ascii="Times New Roman" w:hAnsi="Times New Roman" w:cs="Times New Roman"/>
                <w:color w:val="000000"/>
                <w:sz w:val="18"/>
                <w:szCs w:val="18"/>
              </w:rPr>
              <w:t>резьбу</w:t>
            </w:r>
            <w:proofErr w:type="gramEnd"/>
            <w:r w:rsidRPr="002D3424">
              <w:rPr>
                <w:rFonts w:ascii="Times New Roman" w:hAnsi="Times New Roman" w:cs="Times New Roman"/>
                <w:color w:val="000000"/>
                <w:sz w:val="18"/>
                <w:szCs w:val="18"/>
              </w:rPr>
              <w:t xml:space="preserve"> что позволит фиксировать их без использования метчика. Рабочая часть винта имеет конусное начало, вершинный угол - 60°. Конусное начало имеет 3 подточки длинной 8мм. Имплантаты должны быть оценены по критериям безопасности и совместимости с процедурами магнитно-резонансной томографии. Материал изготовления: сплав титана, соответствующий международному стандарту ISO 5832 для изделий, имплантируемых в человеческий организм. Титан, технические нормы: ISO 5832/3; состав материала: </w:t>
            </w:r>
            <w:proofErr w:type="spellStart"/>
            <w:r w:rsidRPr="002D3424">
              <w:rPr>
                <w:rFonts w:ascii="Times New Roman" w:hAnsi="Times New Roman" w:cs="Times New Roman"/>
                <w:color w:val="000000"/>
                <w:sz w:val="18"/>
                <w:szCs w:val="18"/>
              </w:rPr>
              <w:t>Al</w:t>
            </w:r>
            <w:proofErr w:type="spellEnd"/>
            <w:r w:rsidRPr="002D3424">
              <w:rPr>
                <w:rFonts w:ascii="Times New Roman" w:hAnsi="Times New Roman" w:cs="Times New Roman"/>
                <w:color w:val="000000"/>
                <w:sz w:val="18"/>
                <w:szCs w:val="18"/>
              </w:rPr>
              <w:t xml:space="preserve"> - 5,5 - 6,5%, </w:t>
            </w:r>
            <w:proofErr w:type="spellStart"/>
            <w:r w:rsidRPr="002D3424">
              <w:rPr>
                <w:rFonts w:ascii="Times New Roman" w:hAnsi="Times New Roman" w:cs="Times New Roman"/>
                <w:color w:val="000000"/>
                <w:sz w:val="18"/>
                <w:szCs w:val="18"/>
              </w:rPr>
              <w:t>Nb</w:t>
            </w:r>
            <w:proofErr w:type="spellEnd"/>
            <w:r w:rsidRPr="002D3424">
              <w:rPr>
                <w:rFonts w:ascii="Times New Roman" w:hAnsi="Times New Roman" w:cs="Times New Roman"/>
                <w:color w:val="000000"/>
                <w:sz w:val="18"/>
                <w:szCs w:val="18"/>
              </w:rPr>
              <w:t xml:space="preserve"> - 6,5 - 7,5%, </w:t>
            </w:r>
            <w:proofErr w:type="spellStart"/>
            <w:r w:rsidRPr="002D3424">
              <w:rPr>
                <w:rFonts w:ascii="Times New Roman" w:hAnsi="Times New Roman" w:cs="Times New Roman"/>
                <w:color w:val="000000"/>
                <w:sz w:val="18"/>
                <w:szCs w:val="18"/>
              </w:rPr>
              <w:t>Ta</w:t>
            </w:r>
            <w:proofErr w:type="spellEnd"/>
            <w:r w:rsidRPr="002D3424">
              <w:rPr>
                <w:rFonts w:ascii="Times New Roman" w:hAnsi="Times New Roman" w:cs="Times New Roman"/>
                <w:color w:val="000000"/>
                <w:sz w:val="18"/>
                <w:szCs w:val="18"/>
              </w:rPr>
              <w:t xml:space="preserve"> - 0,50% </w:t>
            </w:r>
            <w:proofErr w:type="spellStart"/>
            <w:r w:rsidRPr="002D3424">
              <w:rPr>
                <w:rFonts w:ascii="Times New Roman" w:hAnsi="Times New Roman" w:cs="Times New Roman"/>
                <w:color w:val="000000"/>
                <w:sz w:val="18"/>
                <w:szCs w:val="18"/>
              </w:rPr>
              <w:t>max</w:t>
            </w:r>
            <w:proofErr w:type="spellEnd"/>
            <w:r w:rsidRPr="002D3424">
              <w:rPr>
                <w:rFonts w:ascii="Times New Roman" w:hAnsi="Times New Roman" w:cs="Times New Roman"/>
                <w:color w:val="000000"/>
                <w:sz w:val="18"/>
                <w:szCs w:val="18"/>
              </w:rPr>
              <w:t xml:space="preserve">., </w:t>
            </w:r>
            <w:proofErr w:type="spellStart"/>
            <w:r w:rsidRPr="002D3424">
              <w:rPr>
                <w:rFonts w:ascii="Times New Roman" w:hAnsi="Times New Roman" w:cs="Times New Roman"/>
                <w:color w:val="000000"/>
                <w:sz w:val="18"/>
                <w:szCs w:val="18"/>
              </w:rPr>
              <w:t>Fe</w:t>
            </w:r>
            <w:proofErr w:type="spellEnd"/>
            <w:r w:rsidRPr="002D3424">
              <w:rPr>
                <w:rFonts w:ascii="Times New Roman" w:hAnsi="Times New Roman" w:cs="Times New Roman"/>
                <w:color w:val="000000"/>
                <w:sz w:val="18"/>
                <w:szCs w:val="18"/>
              </w:rPr>
              <w:t xml:space="preserve"> - 0,25% </w:t>
            </w:r>
            <w:proofErr w:type="spellStart"/>
            <w:r w:rsidRPr="002D3424">
              <w:rPr>
                <w:rFonts w:ascii="Times New Roman" w:hAnsi="Times New Roman" w:cs="Times New Roman"/>
                <w:color w:val="000000"/>
                <w:sz w:val="18"/>
                <w:szCs w:val="18"/>
              </w:rPr>
              <w:t>max</w:t>
            </w:r>
            <w:proofErr w:type="spellEnd"/>
            <w:r w:rsidRPr="002D3424">
              <w:rPr>
                <w:rFonts w:ascii="Times New Roman" w:hAnsi="Times New Roman" w:cs="Times New Roman"/>
                <w:color w:val="000000"/>
                <w:sz w:val="18"/>
                <w:szCs w:val="18"/>
              </w:rPr>
              <w:t xml:space="preserve">, O - 0,2% </w:t>
            </w:r>
            <w:proofErr w:type="spellStart"/>
            <w:r w:rsidRPr="002D3424">
              <w:rPr>
                <w:rFonts w:ascii="Times New Roman" w:hAnsi="Times New Roman" w:cs="Times New Roman"/>
                <w:color w:val="000000"/>
                <w:sz w:val="18"/>
                <w:szCs w:val="18"/>
              </w:rPr>
              <w:t>max</w:t>
            </w:r>
            <w:proofErr w:type="spellEnd"/>
            <w:r w:rsidRPr="002D3424">
              <w:rPr>
                <w:rFonts w:ascii="Times New Roman" w:hAnsi="Times New Roman" w:cs="Times New Roman"/>
                <w:color w:val="000000"/>
                <w:sz w:val="18"/>
                <w:szCs w:val="18"/>
              </w:rPr>
              <w:t xml:space="preserve">., C - 0,08% </w:t>
            </w:r>
            <w:proofErr w:type="spellStart"/>
            <w:r w:rsidRPr="002D3424">
              <w:rPr>
                <w:rFonts w:ascii="Times New Roman" w:hAnsi="Times New Roman" w:cs="Times New Roman"/>
                <w:color w:val="000000"/>
                <w:sz w:val="18"/>
                <w:szCs w:val="18"/>
              </w:rPr>
              <w:t>max</w:t>
            </w:r>
            <w:proofErr w:type="spellEnd"/>
            <w:r w:rsidRPr="002D3424">
              <w:rPr>
                <w:rFonts w:ascii="Times New Roman" w:hAnsi="Times New Roman" w:cs="Times New Roman"/>
                <w:color w:val="000000"/>
                <w:sz w:val="18"/>
                <w:szCs w:val="18"/>
              </w:rPr>
              <w:t xml:space="preserve">., N - 0,05% </w:t>
            </w:r>
            <w:proofErr w:type="spellStart"/>
            <w:r w:rsidRPr="002D3424">
              <w:rPr>
                <w:rFonts w:ascii="Times New Roman" w:hAnsi="Times New Roman" w:cs="Times New Roman"/>
                <w:color w:val="000000"/>
                <w:sz w:val="18"/>
                <w:szCs w:val="18"/>
              </w:rPr>
              <w:t>max</w:t>
            </w:r>
            <w:proofErr w:type="spellEnd"/>
            <w:r w:rsidRPr="002D3424">
              <w:rPr>
                <w:rFonts w:ascii="Times New Roman" w:hAnsi="Times New Roman" w:cs="Times New Roman"/>
                <w:color w:val="000000"/>
                <w:sz w:val="18"/>
                <w:szCs w:val="18"/>
              </w:rPr>
              <w:t xml:space="preserve">., H - 0,009% </w:t>
            </w:r>
            <w:proofErr w:type="spellStart"/>
            <w:r w:rsidRPr="002D3424">
              <w:rPr>
                <w:rFonts w:ascii="Times New Roman" w:hAnsi="Times New Roman" w:cs="Times New Roman"/>
                <w:color w:val="000000"/>
                <w:sz w:val="18"/>
                <w:szCs w:val="18"/>
              </w:rPr>
              <w:t>max</w:t>
            </w:r>
            <w:proofErr w:type="spellEnd"/>
            <w:r w:rsidRPr="002D3424">
              <w:rPr>
                <w:rFonts w:ascii="Times New Roman" w:hAnsi="Times New Roman" w:cs="Times New Roman"/>
                <w:color w:val="000000"/>
                <w:sz w:val="18"/>
                <w:szCs w:val="18"/>
              </w:rPr>
              <w:t xml:space="preserve">., </w:t>
            </w:r>
            <w:proofErr w:type="spellStart"/>
            <w:r w:rsidRPr="002D3424">
              <w:rPr>
                <w:rFonts w:ascii="Times New Roman" w:hAnsi="Times New Roman" w:cs="Times New Roman"/>
                <w:color w:val="000000"/>
                <w:sz w:val="18"/>
                <w:szCs w:val="18"/>
              </w:rPr>
              <w:t>Ti</w:t>
            </w:r>
            <w:proofErr w:type="spellEnd"/>
            <w:r w:rsidRPr="002D3424">
              <w:rPr>
                <w:rFonts w:ascii="Times New Roman" w:hAnsi="Times New Roman" w:cs="Times New Roman"/>
                <w:color w:val="000000"/>
                <w:sz w:val="18"/>
                <w:szCs w:val="18"/>
              </w:rPr>
              <w:t xml:space="preserve"> – остальное. Полирование изделий: механическое: полирование черновое; полирование заканчивающее; вибрационная обработка.</w:t>
            </w:r>
          </w:p>
        </w:tc>
        <w:tc>
          <w:tcPr>
            <w:tcW w:w="850" w:type="dxa"/>
            <w:vAlign w:val="center"/>
          </w:tcPr>
          <w:p w:rsidR="00B46E0A" w:rsidRDefault="00B46E0A" w:rsidP="00B46E0A">
            <w:pPr>
              <w:jc w:val="center"/>
            </w:pPr>
            <w:r w:rsidRPr="00394235">
              <w:rPr>
                <w:rFonts w:ascii="Times New Roman" w:hAnsi="Times New Roman" w:cs="Times New Roman"/>
                <w:color w:val="000000"/>
              </w:rPr>
              <w:t>штука</w:t>
            </w:r>
          </w:p>
        </w:tc>
        <w:tc>
          <w:tcPr>
            <w:tcW w:w="851"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10</w:t>
            </w:r>
          </w:p>
        </w:tc>
        <w:tc>
          <w:tcPr>
            <w:tcW w:w="1276"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6 219,00</w:t>
            </w:r>
          </w:p>
        </w:tc>
        <w:tc>
          <w:tcPr>
            <w:tcW w:w="1275"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 xml:space="preserve">62 190,00 </w:t>
            </w:r>
          </w:p>
        </w:tc>
      </w:tr>
      <w:tr w:rsidR="00B46E0A" w:rsidRPr="00D55989" w:rsidTr="00B46E0A">
        <w:tc>
          <w:tcPr>
            <w:tcW w:w="675" w:type="dxa"/>
            <w:vAlign w:val="center"/>
          </w:tcPr>
          <w:p w:rsidR="00B46E0A" w:rsidRPr="006B0203" w:rsidRDefault="00B46E0A">
            <w:pPr>
              <w:jc w:val="right"/>
              <w:rPr>
                <w:rFonts w:ascii="Times New Roman" w:hAnsi="Times New Roman" w:cs="Times New Roman"/>
                <w:color w:val="000000"/>
              </w:rPr>
            </w:pPr>
            <w:r w:rsidRPr="006B0203">
              <w:rPr>
                <w:rFonts w:ascii="Times New Roman" w:hAnsi="Times New Roman" w:cs="Times New Roman"/>
                <w:color w:val="000000"/>
              </w:rPr>
              <w:t>357</w:t>
            </w:r>
          </w:p>
        </w:tc>
        <w:tc>
          <w:tcPr>
            <w:tcW w:w="2694" w:type="dxa"/>
            <w:tcBorders>
              <w:right w:val="single" w:sz="4" w:space="0" w:color="auto"/>
            </w:tcBorders>
            <w:vAlign w:val="center"/>
          </w:tcPr>
          <w:p w:rsidR="00B46E0A" w:rsidRPr="006B0203" w:rsidRDefault="00B46E0A">
            <w:pPr>
              <w:rPr>
                <w:rFonts w:ascii="Times New Roman" w:hAnsi="Times New Roman" w:cs="Times New Roman"/>
              </w:rPr>
            </w:pPr>
            <w:r w:rsidRPr="006B0203">
              <w:rPr>
                <w:rFonts w:ascii="Times New Roman" w:hAnsi="Times New Roman" w:cs="Times New Roman"/>
              </w:rPr>
              <w:t>Винт дистальный 4.5 L-35</w:t>
            </w:r>
          </w:p>
        </w:tc>
        <w:tc>
          <w:tcPr>
            <w:tcW w:w="7229" w:type="dxa"/>
            <w:vMerge/>
            <w:tcBorders>
              <w:right w:val="single" w:sz="4" w:space="0" w:color="auto"/>
            </w:tcBorders>
            <w:vAlign w:val="center"/>
          </w:tcPr>
          <w:p w:rsidR="00B46E0A" w:rsidRPr="006B0203" w:rsidRDefault="00B46E0A">
            <w:pPr>
              <w:rPr>
                <w:rFonts w:ascii="Times New Roman" w:hAnsi="Times New Roman" w:cs="Times New Roman"/>
                <w:color w:val="000000"/>
              </w:rPr>
            </w:pPr>
          </w:p>
        </w:tc>
        <w:tc>
          <w:tcPr>
            <w:tcW w:w="850" w:type="dxa"/>
            <w:vAlign w:val="center"/>
          </w:tcPr>
          <w:p w:rsidR="00B46E0A" w:rsidRDefault="00B46E0A" w:rsidP="00B46E0A">
            <w:pPr>
              <w:jc w:val="center"/>
            </w:pPr>
            <w:r w:rsidRPr="00394235">
              <w:rPr>
                <w:rFonts w:ascii="Times New Roman" w:hAnsi="Times New Roman" w:cs="Times New Roman"/>
                <w:color w:val="000000"/>
              </w:rPr>
              <w:t>штука</w:t>
            </w:r>
          </w:p>
        </w:tc>
        <w:tc>
          <w:tcPr>
            <w:tcW w:w="851"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10</w:t>
            </w:r>
          </w:p>
        </w:tc>
        <w:tc>
          <w:tcPr>
            <w:tcW w:w="1276"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6 219,00</w:t>
            </w:r>
          </w:p>
        </w:tc>
        <w:tc>
          <w:tcPr>
            <w:tcW w:w="1275"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 xml:space="preserve">62 190,00 </w:t>
            </w:r>
          </w:p>
        </w:tc>
      </w:tr>
      <w:tr w:rsidR="00B46E0A" w:rsidRPr="00D55989" w:rsidTr="00B46E0A">
        <w:trPr>
          <w:trHeight w:val="908"/>
        </w:trPr>
        <w:tc>
          <w:tcPr>
            <w:tcW w:w="675" w:type="dxa"/>
            <w:vAlign w:val="center"/>
          </w:tcPr>
          <w:p w:rsidR="00B46E0A" w:rsidRPr="006B0203" w:rsidRDefault="00B46E0A">
            <w:pPr>
              <w:jc w:val="right"/>
              <w:rPr>
                <w:rFonts w:ascii="Times New Roman" w:hAnsi="Times New Roman" w:cs="Times New Roman"/>
                <w:color w:val="000000"/>
              </w:rPr>
            </w:pPr>
            <w:r w:rsidRPr="006B0203">
              <w:rPr>
                <w:rFonts w:ascii="Times New Roman" w:hAnsi="Times New Roman" w:cs="Times New Roman"/>
                <w:color w:val="000000"/>
              </w:rPr>
              <w:t>358</w:t>
            </w:r>
          </w:p>
        </w:tc>
        <w:tc>
          <w:tcPr>
            <w:tcW w:w="2694" w:type="dxa"/>
            <w:tcBorders>
              <w:right w:val="single" w:sz="4" w:space="0" w:color="auto"/>
            </w:tcBorders>
            <w:vAlign w:val="center"/>
          </w:tcPr>
          <w:p w:rsidR="00B46E0A" w:rsidRPr="006B0203" w:rsidRDefault="00B46E0A">
            <w:pPr>
              <w:rPr>
                <w:rFonts w:ascii="Times New Roman" w:hAnsi="Times New Roman" w:cs="Times New Roman"/>
              </w:rPr>
            </w:pPr>
            <w:r w:rsidRPr="006B0203">
              <w:rPr>
                <w:rFonts w:ascii="Times New Roman" w:hAnsi="Times New Roman" w:cs="Times New Roman"/>
              </w:rPr>
              <w:t>Винт дистальный 6.5 L-50</w:t>
            </w:r>
          </w:p>
        </w:tc>
        <w:tc>
          <w:tcPr>
            <w:tcW w:w="7229" w:type="dxa"/>
            <w:vMerge w:val="restart"/>
            <w:tcBorders>
              <w:right w:val="single" w:sz="4" w:space="0" w:color="auto"/>
            </w:tcBorders>
            <w:vAlign w:val="center"/>
          </w:tcPr>
          <w:p w:rsidR="00B46E0A" w:rsidRPr="002D3424" w:rsidRDefault="00B46E0A" w:rsidP="002D3424">
            <w:pPr>
              <w:jc w:val="both"/>
              <w:rPr>
                <w:rFonts w:ascii="Times New Roman" w:hAnsi="Times New Roman" w:cs="Times New Roman"/>
                <w:color w:val="000000"/>
                <w:sz w:val="18"/>
                <w:szCs w:val="18"/>
              </w:rPr>
            </w:pPr>
            <w:proofErr w:type="spellStart"/>
            <w:proofErr w:type="gramStart"/>
            <w:r w:rsidRPr="002D3424">
              <w:rPr>
                <w:rFonts w:ascii="Times New Roman" w:hAnsi="Times New Roman" w:cs="Times New Roman"/>
                <w:color w:val="000000"/>
                <w:sz w:val="18"/>
                <w:szCs w:val="18"/>
              </w:rPr>
              <w:t>B</w:t>
            </w:r>
            <w:proofErr w:type="gramEnd"/>
            <w:r w:rsidRPr="002D3424">
              <w:rPr>
                <w:rFonts w:ascii="Times New Roman" w:hAnsi="Times New Roman" w:cs="Times New Roman"/>
                <w:color w:val="000000"/>
                <w:sz w:val="18"/>
                <w:szCs w:val="18"/>
              </w:rPr>
              <w:t>инт</w:t>
            </w:r>
            <w:proofErr w:type="spellEnd"/>
            <w:r w:rsidRPr="002D3424">
              <w:rPr>
                <w:rFonts w:ascii="Times New Roman" w:hAnsi="Times New Roman" w:cs="Times New Roman"/>
                <w:color w:val="000000"/>
                <w:sz w:val="18"/>
                <w:szCs w:val="18"/>
              </w:rPr>
              <w:t xml:space="preserve"> дистальный  - диаметр винта 6,5мм, длина винта 50мм, 55мм,  резьба на всей длине винта. </w:t>
            </w:r>
            <w:proofErr w:type="gramStart"/>
            <w:r w:rsidRPr="002D3424">
              <w:rPr>
                <w:rFonts w:ascii="Times New Roman" w:hAnsi="Times New Roman" w:cs="Times New Roman"/>
                <w:color w:val="000000"/>
                <w:sz w:val="18"/>
                <w:szCs w:val="18"/>
              </w:rPr>
              <w:t>Головка винта цилиндрическая диаметром 8мм высотой 6мм под шестигранную отвертку S3,5 мм (глубина шестигранного шлица 3,3мм.</w:t>
            </w:r>
            <w:proofErr w:type="gramEnd"/>
            <w:r w:rsidRPr="002D3424">
              <w:rPr>
                <w:rFonts w:ascii="Times New Roman" w:hAnsi="Times New Roman" w:cs="Times New Roman"/>
                <w:color w:val="000000"/>
                <w:sz w:val="18"/>
                <w:szCs w:val="18"/>
              </w:rPr>
              <w:t xml:space="preserve"> Винт имеет самонарезающую </w:t>
            </w:r>
            <w:proofErr w:type="gramStart"/>
            <w:r w:rsidRPr="002D3424">
              <w:rPr>
                <w:rFonts w:ascii="Times New Roman" w:hAnsi="Times New Roman" w:cs="Times New Roman"/>
                <w:color w:val="000000"/>
                <w:sz w:val="18"/>
                <w:szCs w:val="18"/>
              </w:rPr>
              <w:t>резьбу</w:t>
            </w:r>
            <w:proofErr w:type="gramEnd"/>
            <w:r w:rsidRPr="002D3424">
              <w:rPr>
                <w:rFonts w:ascii="Times New Roman" w:hAnsi="Times New Roman" w:cs="Times New Roman"/>
                <w:color w:val="000000"/>
                <w:sz w:val="18"/>
                <w:szCs w:val="18"/>
              </w:rPr>
              <w:t xml:space="preserve"> что позволяет фиксировать его без использования метчика. Рабочая часть винта имеет конусное начало, вершинный угол - 90°. Конусное начало имеет 3 подточки длиной 10мм, под углом 30° и </w:t>
            </w:r>
            <w:proofErr w:type="gramStart"/>
            <w:r w:rsidRPr="002D3424">
              <w:rPr>
                <w:rFonts w:ascii="Times New Roman" w:hAnsi="Times New Roman" w:cs="Times New Roman"/>
                <w:color w:val="000000"/>
                <w:sz w:val="18"/>
                <w:szCs w:val="18"/>
              </w:rPr>
              <w:t>идущих</w:t>
            </w:r>
            <w:proofErr w:type="gramEnd"/>
            <w:r w:rsidRPr="002D3424">
              <w:rPr>
                <w:rFonts w:ascii="Times New Roman" w:hAnsi="Times New Roman" w:cs="Times New Roman"/>
                <w:color w:val="000000"/>
                <w:sz w:val="18"/>
                <w:szCs w:val="18"/>
              </w:rPr>
              <w:t xml:space="preserve"> по радиусу R20мм.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соответствующая </w:t>
            </w:r>
            <w:r w:rsidRPr="002D3424">
              <w:rPr>
                <w:rFonts w:ascii="Times New Roman" w:hAnsi="Times New Roman" w:cs="Times New Roman"/>
                <w:color w:val="000000"/>
                <w:sz w:val="18"/>
                <w:szCs w:val="18"/>
              </w:rPr>
              <w:lastRenderedPageBreak/>
              <w:t xml:space="preserve">международному стандарту ISO 5832 для изделий, имплантируемых в человеческий организм. Сталь технические нормы: ISO 5832/1; состав материала: C-0,03% </w:t>
            </w:r>
            <w:proofErr w:type="spellStart"/>
            <w:r w:rsidRPr="002D3424">
              <w:rPr>
                <w:rFonts w:ascii="Times New Roman" w:hAnsi="Times New Roman" w:cs="Times New Roman"/>
                <w:color w:val="000000"/>
                <w:sz w:val="18"/>
                <w:szCs w:val="18"/>
              </w:rPr>
              <w:t>max</w:t>
            </w:r>
            <w:proofErr w:type="spellEnd"/>
            <w:r w:rsidRPr="002D3424">
              <w:rPr>
                <w:rFonts w:ascii="Times New Roman" w:hAnsi="Times New Roman" w:cs="Times New Roman"/>
                <w:color w:val="000000"/>
                <w:sz w:val="18"/>
                <w:szCs w:val="18"/>
              </w:rPr>
              <w:t xml:space="preserve">., Si-1,0% </w:t>
            </w:r>
            <w:proofErr w:type="spellStart"/>
            <w:r w:rsidRPr="002D3424">
              <w:rPr>
                <w:rFonts w:ascii="Times New Roman" w:hAnsi="Times New Roman" w:cs="Times New Roman"/>
                <w:color w:val="000000"/>
                <w:sz w:val="18"/>
                <w:szCs w:val="18"/>
              </w:rPr>
              <w:t>max</w:t>
            </w:r>
            <w:proofErr w:type="spellEnd"/>
            <w:r w:rsidRPr="002D3424">
              <w:rPr>
                <w:rFonts w:ascii="Times New Roman" w:hAnsi="Times New Roman" w:cs="Times New Roman"/>
                <w:color w:val="000000"/>
                <w:sz w:val="18"/>
                <w:szCs w:val="18"/>
              </w:rPr>
              <w:t xml:space="preserve">., Mn-2,0% </w:t>
            </w:r>
            <w:proofErr w:type="spellStart"/>
            <w:r w:rsidRPr="002D3424">
              <w:rPr>
                <w:rFonts w:ascii="Times New Roman" w:hAnsi="Times New Roman" w:cs="Times New Roman"/>
                <w:color w:val="000000"/>
                <w:sz w:val="18"/>
                <w:szCs w:val="18"/>
              </w:rPr>
              <w:t>max</w:t>
            </w:r>
            <w:proofErr w:type="spellEnd"/>
            <w:r w:rsidRPr="002D3424">
              <w:rPr>
                <w:rFonts w:ascii="Times New Roman" w:hAnsi="Times New Roman" w:cs="Times New Roman"/>
                <w:color w:val="000000"/>
                <w:sz w:val="18"/>
                <w:szCs w:val="18"/>
              </w:rPr>
              <w:t xml:space="preserve">., P-0,025% </w:t>
            </w:r>
            <w:proofErr w:type="spellStart"/>
            <w:r w:rsidRPr="002D3424">
              <w:rPr>
                <w:rFonts w:ascii="Times New Roman" w:hAnsi="Times New Roman" w:cs="Times New Roman"/>
                <w:color w:val="000000"/>
                <w:sz w:val="18"/>
                <w:szCs w:val="18"/>
              </w:rPr>
              <w:t>max</w:t>
            </w:r>
            <w:proofErr w:type="spellEnd"/>
            <w:r w:rsidRPr="002D3424">
              <w:rPr>
                <w:rFonts w:ascii="Times New Roman" w:hAnsi="Times New Roman" w:cs="Times New Roman"/>
                <w:color w:val="000000"/>
                <w:sz w:val="18"/>
                <w:szCs w:val="18"/>
              </w:rPr>
              <w:t xml:space="preserve">., S-0,01% </w:t>
            </w:r>
            <w:proofErr w:type="spellStart"/>
            <w:r w:rsidRPr="002D3424">
              <w:rPr>
                <w:rFonts w:ascii="Times New Roman" w:hAnsi="Times New Roman" w:cs="Times New Roman"/>
                <w:color w:val="000000"/>
                <w:sz w:val="18"/>
                <w:szCs w:val="18"/>
              </w:rPr>
              <w:t>max</w:t>
            </w:r>
            <w:proofErr w:type="spellEnd"/>
            <w:r w:rsidRPr="002D3424">
              <w:rPr>
                <w:rFonts w:ascii="Times New Roman" w:hAnsi="Times New Roman" w:cs="Times New Roman"/>
                <w:color w:val="000000"/>
                <w:sz w:val="18"/>
                <w:szCs w:val="18"/>
              </w:rPr>
              <w:t>., N-0,1%ma</w:t>
            </w:r>
            <w:proofErr w:type="gramStart"/>
            <w:r w:rsidRPr="002D3424">
              <w:rPr>
                <w:rFonts w:ascii="Times New Roman" w:hAnsi="Times New Roman" w:cs="Times New Roman"/>
                <w:color w:val="000000"/>
                <w:sz w:val="18"/>
                <w:szCs w:val="18"/>
              </w:rPr>
              <w:t>х</w:t>
            </w:r>
            <w:proofErr w:type="gramEnd"/>
            <w:r w:rsidRPr="002D3424">
              <w:rPr>
                <w:rFonts w:ascii="Times New Roman" w:hAnsi="Times New Roman" w:cs="Times New Roman"/>
                <w:color w:val="000000"/>
                <w:sz w:val="18"/>
                <w:szCs w:val="18"/>
              </w:rPr>
              <w:t xml:space="preserve">., Cr-17,0-19,0% </w:t>
            </w:r>
            <w:proofErr w:type="spellStart"/>
            <w:r w:rsidRPr="002D3424">
              <w:rPr>
                <w:rFonts w:ascii="Times New Roman" w:hAnsi="Times New Roman" w:cs="Times New Roman"/>
                <w:color w:val="000000"/>
                <w:sz w:val="18"/>
                <w:szCs w:val="18"/>
              </w:rPr>
              <w:t>max</w:t>
            </w:r>
            <w:proofErr w:type="spellEnd"/>
            <w:r w:rsidRPr="002D3424">
              <w:rPr>
                <w:rFonts w:ascii="Times New Roman" w:hAnsi="Times New Roman" w:cs="Times New Roman"/>
                <w:color w:val="000000"/>
                <w:sz w:val="18"/>
                <w:szCs w:val="18"/>
              </w:rPr>
              <w:t xml:space="preserve">., Mo-2,25-3,0%, Ni-13,0-15,0%, Cu-0,5% </w:t>
            </w:r>
            <w:proofErr w:type="spellStart"/>
            <w:r w:rsidRPr="002D3424">
              <w:rPr>
                <w:rFonts w:ascii="Times New Roman" w:hAnsi="Times New Roman" w:cs="Times New Roman"/>
                <w:color w:val="000000"/>
                <w:sz w:val="18"/>
                <w:szCs w:val="18"/>
              </w:rPr>
              <w:t>max</w:t>
            </w:r>
            <w:proofErr w:type="spellEnd"/>
            <w:r w:rsidRPr="002D3424">
              <w:rPr>
                <w:rFonts w:ascii="Times New Roman" w:hAnsi="Times New Roman" w:cs="Times New Roman"/>
                <w:color w:val="000000"/>
                <w:sz w:val="18"/>
                <w:szCs w:val="18"/>
              </w:rPr>
              <w:t>., Fe-остальное.</w:t>
            </w:r>
          </w:p>
        </w:tc>
        <w:tc>
          <w:tcPr>
            <w:tcW w:w="850" w:type="dxa"/>
            <w:vAlign w:val="center"/>
          </w:tcPr>
          <w:p w:rsidR="00B46E0A" w:rsidRDefault="00B46E0A" w:rsidP="00B46E0A">
            <w:pPr>
              <w:jc w:val="center"/>
            </w:pPr>
            <w:r w:rsidRPr="00394235">
              <w:rPr>
                <w:rFonts w:ascii="Times New Roman" w:hAnsi="Times New Roman" w:cs="Times New Roman"/>
                <w:color w:val="000000"/>
              </w:rPr>
              <w:lastRenderedPageBreak/>
              <w:t>штука</w:t>
            </w:r>
          </w:p>
        </w:tc>
        <w:tc>
          <w:tcPr>
            <w:tcW w:w="851"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10</w:t>
            </w:r>
          </w:p>
        </w:tc>
        <w:tc>
          <w:tcPr>
            <w:tcW w:w="1276"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5 243,00</w:t>
            </w:r>
          </w:p>
        </w:tc>
        <w:tc>
          <w:tcPr>
            <w:tcW w:w="1275"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 xml:space="preserve">52 430,00 </w:t>
            </w:r>
          </w:p>
        </w:tc>
      </w:tr>
      <w:tr w:rsidR="00B46E0A" w:rsidRPr="00D55989" w:rsidTr="00B46E0A">
        <w:tc>
          <w:tcPr>
            <w:tcW w:w="675" w:type="dxa"/>
            <w:vAlign w:val="center"/>
          </w:tcPr>
          <w:p w:rsidR="00B46E0A" w:rsidRPr="006B0203" w:rsidRDefault="00B46E0A">
            <w:pPr>
              <w:jc w:val="right"/>
              <w:rPr>
                <w:rFonts w:ascii="Times New Roman" w:hAnsi="Times New Roman" w:cs="Times New Roman"/>
                <w:color w:val="000000"/>
              </w:rPr>
            </w:pPr>
            <w:r w:rsidRPr="006B0203">
              <w:rPr>
                <w:rFonts w:ascii="Times New Roman" w:hAnsi="Times New Roman" w:cs="Times New Roman"/>
                <w:color w:val="000000"/>
              </w:rPr>
              <w:t>359</w:t>
            </w:r>
          </w:p>
        </w:tc>
        <w:tc>
          <w:tcPr>
            <w:tcW w:w="2694" w:type="dxa"/>
            <w:tcBorders>
              <w:right w:val="single" w:sz="4" w:space="0" w:color="auto"/>
            </w:tcBorders>
            <w:vAlign w:val="center"/>
          </w:tcPr>
          <w:p w:rsidR="00B46E0A" w:rsidRPr="006B0203" w:rsidRDefault="00B46E0A">
            <w:pPr>
              <w:rPr>
                <w:rFonts w:ascii="Times New Roman" w:hAnsi="Times New Roman" w:cs="Times New Roman"/>
              </w:rPr>
            </w:pPr>
            <w:r w:rsidRPr="006B0203">
              <w:rPr>
                <w:rFonts w:ascii="Times New Roman" w:hAnsi="Times New Roman" w:cs="Times New Roman"/>
              </w:rPr>
              <w:t>Винт дистальный 6.5 L-55</w:t>
            </w:r>
          </w:p>
        </w:tc>
        <w:tc>
          <w:tcPr>
            <w:tcW w:w="7229" w:type="dxa"/>
            <w:vMerge/>
            <w:tcBorders>
              <w:right w:val="single" w:sz="4" w:space="0" w:color="auto"/>
            </w:tcBorders>
            <w:vAlign w:val="center"/>
          </w:tcPr>
          <w:p w:rsidR="00B46E0A" w:rsidRPr="006B0203" w:rsidRDefault="00B46E0A">
            <w:pPr>
              <w:rPr>
                <w:rFonts w:ascii="Times New Roman" w:hAnsi="Times New Roman" w:cs="Times New Roman"/>
                <w:color w:val="000000"/>
              </w:rPr>
            </w:pPr>
          </w:p>
        </w:tc>
        <w:tc>
          <w:tcPr>
            <w:tcW w:w="850" w:type="dxa"/>
            <w:vAlign w:val="center"/>
          </w:tcPr>
          <w:p w:rsidR="00B46E0A" w:rsidRDefault="00B46E0A" w:rsidP="00B46E0A">
            <w:pPr>
              <w:jc w:val="center"/>
            </w:pPr>
            <w:r w:rsidRPr="00394235">
              <w:rPr>
                <w:rFonts w:ascii="Times New Roman" w:hAnsi="Times New Roman" w:cs="Times New Roman"/>
                <w:color w:val="000000"/>
              </w:rPr>
              <w:t>штука</w:t>
            </w:r>
          </w:p>
        </w:tc>
        <w:tc>
          <w:tcPr>
            <w:tcW w:w="851"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10</w:t>
            </w:r>
          </w:p>
        </w:tc>
        <w:tc>
          <w:tcPr>
            <w:tcW w:w="1276"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5 243,00</w:t>
            </w:r>
          </w:p>
        </w:tc>
        <w:tc>
          <w:tcPr>
            <w:tcW w:w="1275"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 xml:space="preserve">52 430,00 </w:t>
            </w:r>
          </w:p>
        </w:tc>
      </w:tr>
      <w:tr w:rsidR="00B46E0A" w:rsidRPr="00D55989" w:rsidTr="00B46E0A">
        <w:trPr>
          <w:trHeight w:val="860"/>
        </w:trPr>
        <w:tc>
          <w:tcPr>
            <w:tcW w:w="675" w:type="dxa"/>
            <w:vAlign w:val="center"/>
          </w:tcPr>
          <w:p w:rsidR="00B46E0A" w:rsidRPr="006B0203" w:rsidRDefault="00B46E0A">
            <w:pPr>
              <w:jc w:val="right"/>
              <w:rPr>
                <w:rFonts w:ascii="Times New Roman" w:hAnsi="Times New Roman" w:cs="Times New Roman"/>
                <w:color w:val="000000"/>
              </w:rPr>
            </w:pPr>
            <w:r w:rsidRPr="006B0203">
              <w:rPr>
                <w:rFonts w:ascii="Times New Roman" w:hAnsi="Times New Roman" w:cs="Times New Roman"/>
                <w:color w:val="000000"/>
              </w:rPr>
              <w:lastRenderedPageBreak/>
              <w:t>360</w:t>
            </w:r>
          </w:p>
        </w:tc>
        <w:tc>
          <w:tcPr>
            <w:tcW w:w="2694" w:type="dxa"/>
            <w:tcBorders>
              <w:right w:val="single" w:sz="4" w:space="0" w:color="auto"/>
            </w:tcBorders>
            <w:vAlign w:val="center"/>
          </w:tcPr>
          <w:p w:rsidR="00B46E0A" w:rsidRPr="006B0203" w:rsidRDefault="00B46E0A">
            <w:pPr>
              <w:rPr>
                <w:rFonts w:ascii="Times New Roman" w:hAnsi="Times New Roman" w:cs="Times New Roman"/>
              </w:rPr>
            </w:pPr>
            <w:r w:rsidRPr="006B0203">
              <w:rPr>
                <w:rFonts w:ascii="Times New Roman" w:hAnsi="Times New Roman" w:cs="Times New Roman"/>
              </w:rPr>
              <w:t>Винт дистальный 4.5 L-40</w:t>
            </w:r>
          </w:p>
        </w:tc>
        <w:tc>
          <w:tcPr>
            <w:tcW w:w="7229" w:type="dxa"/>
            <w:vMerge w:val="restart"/>
            <w:tcBorders>
              <w:right w:val="single" w:sz="4" w:space="0" w:color="auto"/>
            </w:tcBorders>
            <w:vAlign w:val="center"/>
          </w:tcPr>
          <w:p w:rsidR="00B46E0A" w:rsidRPr="002D3424" w:rsidRDefault="00B46E0A" w:rsidP="002D3424">
            <w:pPr>
              <w:jc w:val="both"/>
              <w:rPr>
                <w:rFonts w:ascii="Times New Roman" w:hAnsi="Times New Roman" w:cs="Times New Roman"/>
                <w:color w:val="000000"/>
                <w:sz w:val="18"/>
                <w:szCs w:val="18"/>
              </w:rPr>
            </w:pPr>
            <w:proofErr w:type="gramStart"/>
            <w:r w:rsidRPr="002D3424">
              <w:rPr>
                <w:rFonts w:ascii="Times New Roman" w:hAnsi="Times New Roman" w:cs="Times New Roman"/>
                <w:color w:val="000000"/>
                <w:sz w:val="18"/>
                <w:szCs w:val="18"/>
              </w:rPr>
              <w:t>Винт дистальный  - диаметр винтов должен быть 4,5мм, длина винтов 40 мм,  50 мм, 60 мм резьба на ножке винта полная, длинной на 6мм меньше длинны винта, для каждой длинны винта.</w:t>
            </w:r>
            <w:proofErr w:type="gramEnd"/>
            <w:r w:rsidRPr="002D3424">
              <w:rPr>
                <w:rFonts w:ascii="Times New Roman" w:hAnsi="Times New Roman" w:cs="Times New Roman"/>
                <w:color w:val="000000"/>
                <w:sz w:val="18"/>
                <w:szCs w:val="18"/>
              </w:rPr>
              <w:t xml:space="preserve"> Головка винта цилиндрическая диаметром 6мм высотой 4,5мм под шестигранную отвертку S3,5 мм (глубина шестигранного шлица 2,5мм). Винты должны иметь самонарезающую </w:t>
            </w:r>
            <w:proofErr w:type="gramStart"/>
            <w:r w:rsidRPr="002D3424">
              <w:rPr>
                <w:rFonts w:ascii="Times New Roman" w:hAnsi="Times New Roman" w:cs="Times New Roman"/>
                <w:color w:val="000000"/>
                <w:sz w:val="18"/>
                <w:szCs w:val="18"/>
              </w:rPr>
              <w:t>резьбу</w:t>
            </w:r>
            <w:proofErr w:type="gramEnd"/>
            <w:r w:rsidRPr="002D3424">
              <w:rPr>
                <w:rFonts w:ascii="Times New Roman" w:hAnsi="Times New Roman" w:cs="Times New Roman"/>
                <w:color w:val="000000"/>
                <w:sz w:val="18"/>
                <w:szCs w:val="18"/>
              </w:rPr>
              <w:t xml:space="preserve"> что позволит фиксировать их без использования метчика. Рабочая часть винта имеет конусное начало, вершинный угол - 60°. Конусное начало имеет 3 подточки длинной 8мм.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соответствующая международному стандарту ISO 5832 для изделий, имплантируемых в человеческий организм. Сталь технические нормы: ISO 5832/1; состав материала: C-0,03% </w:t>
            </w:r>
            <w:proofErr w:type="spellStart"/>
            <w:r w:rsidRPr="002D3424">
              <w:rPr>
                <w:rFonts w:ascii="Times New Roman" w:hAnsi="Times New Roman" w:cs="Times New Roman"/>
                <w:color w:val="000000"/>
                <w:sz w:val="18"/>
                <w:szCs w:val="18"/>
              </w:rPr>
              <w:t>max</w:t>
            </w:r>
            <w:proofErr w:type="spellEnd"/>
            <w:r w:rsidRPr="002D3424">
              <w:rPr>
                <w:rFonts w:ascii="Times New Roman" w:hAnsi="Times New Roman" w:cs="Times New Roman"/>
                <w:color w:val="000000"/>
                <w:sz w:val="18"/>
                <w:szCs w:val="18"/>
              </w:rPr>
              <w:t xml:space="preserve">., Si-1,0% </w:t>
            </w:r>
            <w:proofErr w:type="spellStart"/>
            <w:r w:rsidRPr="002D3424">
              <w:rPr>
                <w:rFonts w:ascii="Times New Roman" w:hAnsi="Times New Roman" w:cs="Times New Roman"/>
                <w:color w:val="000000"/>
                <w:sz w:val="18"/>
                <w:szCs w:val="18"/>
              </w:rPr>
              <w:t>max</w:t>
            </w:r>
            <w:proofErr w:type="spellEnd"/>
            <w:r w:rsidRPr="002D3424">
              <w:rPr>
                <w:rFonts w:ascii="Times New Roman" w:hAnsi="Times New Roman" w:cs="Times New Roman"/>
                <w:color w:val="000000"/>
                <w:sz w:val="18"/>
                <w:szCs w:val="18"/>
              </w:rPr>
              <w:t xml:space="preserve">., Mn-2,0% </w:t>
            </w:r>
            <w:proofErr w:type="spellStart"/>
            <w:r w:rsidRPr="002D3424">
              <w:rPr>
                <w:rFonts w:ascii="Times New Roman" w:hAnsi="Times New Roman" w:cs="Times New Roman"/>
                <w:color w:val="000000"/>
                <w:sz w:val="18"/>
                <w:szCs w:val="18"/>
              </w:rPr>
              <w:t>max</w:t>
            </w:r>
            <w:proofErr w:type="spellEnd"/>
            <w:r w:rsidRPr="002D3424">
              <w:rPr>
                <w:rFonts w:ascii="Times New Roman" w:hAnsi="Times New Roman" w:cs="Times New Roman"/>
                <w:color w:val="000000"/>
                <w:sz w:val="18"/>
                <w:szCs w:val="18"/>
              </w:rPr>
              <w:t xml:space="preserve">., P-0,025% </w:t>
            </w:r>
            <w:proofErr w:type="spellStart"/>
            <w:r w:rsidRPr="002D3424">
              <w:rPr>
                <w:rFonts w:ascii="Times New Roman" w:hAnsi="Times New Roman" w:cs="Times New Roman"/>
                <w:color w:val="000000"/>
                <w:sz w:val="18"/>
                <w:szCs w:val="18"/>
              </w:rPr>
              <w:t>max</w:t>
            </w:r>
            <w:proofErr w:type="spellEnd"/>
            <w:r w:rsidRPr="002D3424">
              <w:rPr>
                <w:rFonts w:ascii="Times New Roman" w:hAnsi="Times New Roman" w:cs="Times New Roman"/>
                <w:color w:val="000000"/>
                <w:sz w:val="18"/>
                <w:szCs w:val="18"/>
              </w:rPr>
              <w:t xml:space="preserve">., S-0,01% </w:t>
            </w:r>
            <w:proofErr w:type="spellStart"/>
            <w:r w:rsidRPr="002D3424">
              <w:rPr>
                <w:rFonts w:ascii="Times New Roman" w:hAnsi="Times New Roman" w:cs="Times New Roman"/>
                <w:color w:val="000000"/>
                <w:sz w:val="18"/>
                <w:szCs w:val="18"/>
              </w:rPr>
              <w:t>max</w:t>
            </w:r>
            <w:proofErr w:type="spellEnd"/>
            <w:r w:rsidRPr="002D3424">
              <w:rPr>
                <w:rFonts w:ascii="Times New Roman" w:hAnsi="Times New Roman" w:cs="Times New Roman"/>
                <w:color w:val="000000"/>
                <w:sz w:val="18"/>
                <w:szCs w:val="18"/>
              </w:rPr>
              <w:t>., N-0,1%ma</w:t>
            </w:r>
            <w:proofErr w:type="gramStart"/>
            <w:r w:rsidRPr="002D3424">
              <w:rPr>
                <w:rFonts w:ascii="Times New Roman" w:hAnsi="Times New Roman" w:cs="Times New Roman"/>
                <w:color w:val="000000"/>
                <w:sz w:val="18"/>
                <w:szCs w:val="18"/>
              </w:rPr>
              <w:t>х</w:t>
            </w:r>
            <w:proofErr w:type="gramEnd"/>
            <w:r w:rsidRPr="002D3424">
              <w:rPr>
                <w:rFonts w:ascii="Times New Roman" w:hAnsi="Times New Roman" w:cs="Times New Roman"/>
                <w:color w:val="000000"/>
                <w:sz w:val="18"/>
                <w:szCs w:val="18"/>
              </w:rPr>
              <w:t xml:space="preserve">., Cr-17,0-19,0% </w:t>
            </w:r>
            <w:proofErr w:type="spellStart"/>
            <w:r w:rsidRPr="002D3424">
              <w:rPr>
                <w:rFonts w:ascii="Times New Roman" w:hAnsi="Times New Roman" w:cs="Times New Roman"/>
                <w:color w:val="000000"/>
                <w:sz w:val="18"/>
                <w:szCs w:val="18"/>
              </w:rPr>
              <w:t>max</w:t>
            </w:r>
            <w:proofErr w:type="spellEnd"/>
            <w:r w:rsidRPr="002D3424">
              <w:rPr>
                <w:rFonts w:ascii="Times New Roman" w:hAnsi="Times New Roman" w:cs="Times New Roman"/>
                <w:color w:val="000000"/>
                <w:sz w:val="18"/>
                <w:szCs w:val="18"/>
              </w:rPr>
              <w:t xml:space="preserve">., Mo-2,25-3,0%, Ni-13,0-15,0%, Cu-0,5% </w:t>
            </w:r>
            <w:proofErr w:type="spellStart"/>
            <w:r w:rsidRPr="002D3424">
              <w:rPr>
                <w:rFonts w:ascii="Times New Roman" w:hAnsi="Times New Roman" w:cs="Times New Roman"/>
                <w:color w:val="000000"/>
                <w:sz w:val="18"/>
                <w:szCs w:val="18"/>
              </w:rPr>
              <w:t>max</w:t>
            </w:r>
            <w:proofErr w:type="spellEnd"/>
            <w:r w:rsidRPr="002D3424">
              <w:rPr>
                <w:rFonts w:ascii="Times New Roman" w:hAnsi="Times New Roman" w:cs="Times New Roman"/>
                <w:color w:val="000000"/>
                <w:sz w:val="18"/>
                <w:szCs w:val="18"/>
              </w:rPr>
              <w:t>., Fe-остальное.</w:t>
            </w:r>
          </w:p>
        </w:tc>
        <w:tc>
          <w:tcPr>
            <w:tcW w:w="850" w:type="dxa"/>
            <w:vAlign w:val="center"/>
          </w:tcPr>
          <w:p w:rsidR="00B46E0A" w:rsidRDefault="00B46E0A" w:rsidP="00B46E0A">
            <w:pPr>
              <w:jc w:val="center"/>
            </w:pPr>
            <w:r w:rsidRPr="00394235">
              <w:rPr>
                <w:rFonts w:ascii="Times New Roman" w:hAnsi="Times New Roman" w:cs="Times New Roman"/>
                <w:color w:val="000000"/>
              </w:rPr>
              <w:t>штука</w:t>
            </w:r>
          </w:p>
        </w:tc>
        <w:tc>
          <w:tcPr>
            <w:tcW w:w="851"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10</w:t>
            </w:r>
          </w:p>
        </w:tc>
        <w:tc>
          <w:tcPr>
            <w:tcW w:w="1276"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3 780,00</w:t>
            </w:r>
          </w:p>
        </w:tc>
        <w:tc>
          <w:tcPr>
            <w:tcW w:w="1275"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 xml:space="preserve">37 800,00 </w:t>
            </w:r>
          </w:p>
        </w:tc>
      </w:tr>
      <w:tr w:rsidR="00B46E0A" w:rsidRPr="00D55989" w:rsidTr="00B46E0A">
        <w:trPr>
          <w:trHeight w:val="986"/>
        </w:trPr>
        <w:tc>
          <w:tcPr>
            <w:tcW w:w="675" w:type="dxa"/>
            <w:vAlign w:val="center"/>
          </w:tcPr>
          <w:p w:rsidR="00B46E0A" w:rsidRPr="006B0203" w:rsidRDefault="00B46E0A">
            <w:pPr>
              <w:jc w:val="right"/>
              <w:rPr>
                <w:rFonts w:ascii="Times New Roman" w:hAnsi="Times New Roman" w:cs="Times New Roman"/>
                <w:color w:val="000000"/>
              </w:rPr>
            </w:pPr>
            <w:r w:rsidRPr="006B0203">
              <w:rPr>
                <w:rFonts w:ascii="Times New Roman" w:hAnsi="Times New Roman" w:cs="Times New Roman"/>
                <w:color w:val="000000"/>
              </w:rPr>
              <w:t>361</w:t>
            </w:r>
          </w:p>
        </w:tc>
        <w:tc>
          <w:tcPr>
            <w:tcW w:w="2694" w:type="dxa"/>
            <w:tcBorders>
              <w:right w:val="single" w:sz="4" w:space="0" w:color="auto"/>
            </w:tcBorders>
            <w:vAlign w:val="center"/>
          </w:tcPr>
          <w:p w:rsidR="00B46E0A" w:rsidRPr="006B0203" w:rsidRDefault="00B46E0A">
            <w:pPr>
              <w:rPr>
                <w:rFonts w:ascii="Times New Roman" w:hAnsi="Times New Roman" w:cs="Times New Roman"/>
              </w:rPr>
            </w:pPr>
            <w:r w:rsidRPr="006B0203">
              <w:rPr>
                <w:rFonts w:ascii="Times New Roman" w:hAnsi="Times New Roman" w:cs="Times New Roman"/>
              </w:rPr>
              <w:t>Винт дистальный 4.5 L-50</w:t>
            </w:r>
          </w:p>
        </w:tc>
        <w:tc>
          <w:tcPr>
            <w:tcW w:w="7229" w:type="dxa"/>
            <w:vMerge/>
            <w:tcBorders>
              <w:right w:val="single" w:sz="4" w:space="0" w:color="auto"/>
            </w:tcBorders>
            <w:vAlign w:val="center"/>
          </w:tcPr>
          <w:p w:rsidR="00B46E0A" w:rsidRPr="006B0203" w:rsidRDefault="00B46E0A">
            <w:pPr>
              <w:rPr>
                <w:rFonts w:ascii="Times New Roman" w:hAnsi="Times New Roman" w:cs="Times New Roman"/>
                <w:color w:val="000000"/>
              </w:rPr>
            </w:pPr>
          </w:p>
        </w:tc>
        <w:tc>
          <w:tcPr>
            <w:tcW w:w="850" w:type="dxa"/>
            <w:vAlign w:val="center"/>
          </w:tcPr>
          <w:p w:rsidR="00B46E0A" w:rsidRDefault="00B46E0A" w:rsidP="00B46E0A">
            <w:pPr>
              <w:jc w:val="center"/>
            </w:pPr>
            <w:r w:rsidRPr="00394235">
              <w:rPr>
                <w:rFonts w:ascii="Times New Roman" w:hAnsi="Times New Roman" w:cs="Times New Roman"/>
                <w:color w:val="000000"/>
              </w:rPr>
              <w:t>штука</w:t>
            </w:r>
          </w:p>
        </w:tc>
        <w:tc>
          <w:tcPr>
            <w:tcW w:w="851"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10</w:t>
            </w:r>
          </w:p>
        </w:tc>
        <w:tc>
          <w:tcPr>
            <w:tcW w:w="1276"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3 780,00</w:t>
            </w:r>
          </w:p>
        </w:tc>
        <w:tc>
          <w:tcPr>
            <w:tcW w:w="1275"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 xml:space="preserve">37 800,00 </w:t>
            </w:r>
          </w:p>
        </w:tc>
      </w:tr>
      <w:tr w:rsidR="00B46E0A" w:rsidRPr="00D55989" w:rsidTr="00B46E0A">
        <w:tc>
          <w:tcPr>
            <w:tcW w:w="675" w:type="dxa"/>
            <w:vAlign w:val="center"/>
          </w:tcPr>
          <w:p w:rsidR="00B46E0A" w:rsidRPr="006B0203" w:rsidRDefault="00B46E0A">
            <w:pPr>
              <w:jc w:val="right"/>
              <w:rPr>
                <w:rFonts w:ascii="Times New Roman" w:hAnsi="Times New Roman" w:cs="Times New Roman"/>
                <w:color w:val="000000"/>
              </w:rPr>
            </w:pPr>
            <w:r w:rsidRPr="006B0203">
              <w:rPr>
                <w:rFonts w:ascii="Times New Roman" w:hAnsi="Times New Roman" w:cs="Times New Roman"/>
                <w:color w:val="000000"/>
              </w:rPr>
              <w:t>362</w:t>
            </w:r>
          </w:p>
        </w:tc>
        <w:tc>
          <w:tcPr>
            <w:tcW w:w="2694" w:type="dxa"/>
            <w:tcBorders>
              <w:right w:val="single" w:sz="4" w:space="0" w:color="auto"/>
            </w:tcBorders>
            <w:vAlign w:val="center"/>
          </w:tcPr>
          <w:p w:rsidR="00B46E0A" w:rsidRPr="006B0203" w:rsidRDefault="00B46E0A">
            <w:pPr>
              <w:rPr>
                <w:rFonts w:ascii="Times New Roman" w:hAnsi="Times New Roman" w:cs="Times New Roman"/>
              </w:rPr>
            </w:pPr>
            <w:r w:rsidRPr="006B0203">
              <w:rPr>
                <w:rFonts w:ascii="Times New Roman" w:hAnsi="Times New Roman" w:cs="Times New Roman"/>
              </w:rPr>
              <w:t>Винт дистальный 4.5 L-60</w:t>
            </w:r>
          </w:p>
        </w:tc>
        <w:tc>
          <w:tcPr>
            <w:tcW w:w="7229" w:type="dxa"/>
            <w:vMerge/>
            <w:tcBorders>
              <w:right w:val="single" w:sz="4" w:space="0" w:color="auto"/>
            </w:tcBorders>
            <w:vAlign w:val="center"/>
          </w:tcPr>
          <w:p w:rsidR="00B46E0A" w:rsidRPr="006B0203" w:rsidRDefault="00B46E0A">
            <w:pPr>
              <w:rPr>
                <w:rFonts w:ascii="Times New Roman" w:hAnsi="Times New Roman" w:cs="Times New Roman"/>
                <w:color w:val="000000"/>
              </w:rPr>
            </w:pPr>
          </w:p>
        </w:tc>
        <w:tc>
          <w:tcPr>
            <w:tcW w:w="850" w:type="dxa"/>
            <w:vAlign w:val="center"/>
          </w:tcPr>
          <w:p w:rsidR="00B46E0A" w:rsidRDefault="00B46E0A" w:rsidP="00B46E0A">
            <w:pPr>
              <w:jc w:val="center"/>
            </w:pPr>
            <w:r w:rsidRPr="00394235">
              <w:rPr>
                <w:rFonts w:ascii="Times New Roman" w:hAnsi="Times New Roman" w:cs="Times New Roman"/>
                <w:color w:val="000000"/>
              </w:rPr>
              <w:t>штука</w:t>
            </w:r>
          </w:p>
        </w:tc>
        <w:tc>
          <w:tcPr>
            <w:tcW w:w="851"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10</w:t>
            </w:r>
          </w:p>
        </w:tc>
        <w:tc>
          <w:tcPr>
            <w:tcW w:w="1276"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3 780,00</w:t>
            </w:r>
          </w:p>
        </w:tc>
        <w:tc>
          <w:tcPr>
            <w:tcW w:w="1275"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 xml:space="preserve">37 800,00 </w:t>
            </w:r>
          </w:p>
        </w:tc>
      </w:tr>
      <w:tr w:rsidR="00B46E0A" w:rsidRPr="00D55989" w:rsidTr="00B46E0A">
        <w:trPr>
          <w:trHeight w:val="700"/>
        </w:trPr>
        <w:tc>
          <w:tcPr>
            <w:tcW w:w="675" w:type="dxa"/>
            <w:vAlign w:val="center"/>
          </w:tcPr>
          <w:p w:rsidR="00B46E0A" w:rsidRPr="006B0203" w:rsidRDefault="00B46E0A">
            <w:pPr>
              <w:jc w:val="right"/>
              <w:rPr>
                <w:rFonts w:ascii="Times New Roman" w:hAnsi="Times New Roman" w:cs="Times New Roman"/>
                <w:color w:val="000000"/>
              </w:rPr>
            </w:pPr>
            <w:r w:rsidRPr="006B0203">
              <w:rPr>
                <w:rFonts w:ascii="Times New Roman" w:hAnsi="Times New Roman" w:cs="Times New Roman"/>
                <w:color w:val="000000"/>
              </w:rPr>
              <w:t>363</w:t>
            </w:r>
          </w:p>
        </w:tc>
        <w:tc>
          <w:tcPr>
            <w:tcW w:w="2694" w:type="dxa"/>
            <w:tcBorders>
              <w:right w:val="single" w:sz="4" w:space="0" w:color="auto"/>
            </w:tcBorders>
            <w:vAlign w:val="center"/>
          </w:tcPr>
          <w:p w:rsidR="00B46E0A" w:rsidRPr="006B0203" w:rsidRDefault="00B46E0A">
            <w:pPr>
              <w:rPr>
                <w:rFonts w:ascii="Times New Roman" w:hAnsi="Times New Roman" w:cs="Times New Roman"/>
              </w:rPr>
            </w:pPr>
            <w:r w:rsidRPr="006B0203">
              <w:rPr>
                <w:rFonts w:ascii="Times New Roman" w:hAnsi="Times New Roman" w:cs="Times New Roman"/>
              </w:rPr>
              <w:t>Пластина прямая 1/3 трубки 6 отв. L-82</w:t>
            </w:r>
          </w:p>
        </w:tc>
        <w:tc>
          <w:tcPr>
            <w:tcW w:w="7229" w:type="dxa"/>
            <w:vMerge w:val="restart"/>
            <w:tcBorders>
              <w:right w:val="single" w:sz="4" w:space="0" w:color="auto"/>
            </w:tcBorders>
            <w:vAlign w:val="center"/>
          </w:tcPr>
          <w:p w:rsidR="00B46E0A" w:rsidRPr="007761E6" w:rsidRDefault="00B46E0A" w:rsidP="007761E6">
            <w:pPr>
              <w:jc w:val="both"/>
              <w:rPr>
                <w:rFonts w:ascii="Times New Roman" w:hAnsi="Times New Roman" w:cs="Times New Roman"/>
                <w:color w:val="000000"/>
                <w:sz w:val="18"/>
                <w:szCs w:val="18"/>
              </w:rPr>
            </w:pPr>
            <w:r w:rsidRPr="007761E6">
              <w:rPr>
                <w:rFonts w:ascii="Times New Roman" w:hAnsi="Times New Roman" w:cs="Times New Roman"/>
                <w:color w:val="000000"/>
                <w:sz w:val="18"/>
                <w:szCs w:val="18"/>
              </w:rPr>
              <w:t xml:space="preserve">Пластина 1/3 трубки - пластина прямая, 1/3 трубки. Трубчатый дизайн пластины предохраняет от повреждения мягких тканей. Толщина пластины 1мм, длина пластины L-82мм, 96мм, 110мм,  ширина пластины 9,2мм высота пластины 2,8мм. В оси пластины расположено 6, 7, 8  фазированных компрессионных отверстий шириной 4,5мм, длиной 6,5мм, размер фаски 0,8х45°. Первое отверстие на расстоянии 6мм от края пластины, расстояние между отверстиями 14мм. Материал изготовления - нержавеющая сталь, соответствующая международному стандарту ISO 5832 для изделий, имплантируемых в человеческий организм. Сталь технические нормы: ISO 5832/1; состав материала: C     - 0,03% </w:t>
            </w:r>
            <w:proofErr w:type="spellStart"/>
            <w:r w:rsidRPr="007761E6">
              <w:rPr>
                <w:rFonts w:ascii="Times New Roman" w:hAnsi="Times New Roman" w:cs="Times New Roman"/>
                <w:color w:val="000000"/>
                <w:sz w:val="18"/>
                <w:szCs w:val="18"/>
              </w:rPr>
              <w:t>max</w:t>
            </w:r>
            <w:proofErr w:type="spellEnd"/>
            <w:r w:rsidRPr="007761E6">
              <w:rPr>
                <w:rFonts w:ascii="Times New Roman" w:hAnsi="Times New Roman" w:cs="Times New Roman"/>
                <w:color w:val="000000"/>
                <w:sz w:val="18"/>
                <w:szCs w:val="18"/>
              </w:rPr>
              <w:t xml:space="preserve">., </w:t>
            </w:r>
            <w:proofErr w:type="spellStart"/>
            <w:r w:rsidRPr="007761E6">
              <w:rPr>
                <w:rFonts w:ascii="Times New Roman" w:hAnsi="Times New Roman" w:cs="Times New Roman"/>
                <w:color w:val="000000"/>
                <w:sz w:val="18"/>
                <w:szCs w:val="18"/>
              </w:rPr>
              <w:t>Si</w:t>
            </w:r>
            <w:proofErr w:type="spellEnd"/>
            <w:r w:rsidRPr="007761E6">
              <w:rPr>
                <w:rFonts w:ascii="Times New Roman" w:hAnsi="Times New Roman" w:cs="Times New Roman"/>
                <w:color w:val="000000"/>
                <w:sz w:val="18"/>
                <w:szCs w:val="18"/>
              </w:rPr>
              <w:t xml:space="preserve"> - 1,0% </w:t>
            </w:r>
            <w:proofErr w:type="spellStart"/>
            <w:r w:rsidRPr="007761E6">
              <w:rPr>
                <w:rFonts w:ascii="Times New Roman" w:hAnsi="Times New Roman" w:cs="Times New Roman"/>
                <w:color w:val="000000"/>
                <w:sz w:val="18"/>
                <w:szCs w:val="18"/>
              </w:rPr>
              <w:t>max</w:t>
            </w:r>
            <w:proofErr w:type="spellEnd"/>
            <w:r w:rsidRPr="007761E6">
              <w:rPr>
                <w:rFonts w:ascii="Times New Roman" w:hAnsi="Times New Roman" w:cs="Times New Roman"/>
                <w:color w:val="000000"/>
                <w:sz w:val="18"/>
                <w:szCs w:val="18"/>
              </w:rPr>
              <w:t xml:space="preserve">., </w:t>
            </w:r>
            <w:proofErr w:type="spellStart"/>
            <w:r w:rsidRPr="007761E6">
              <w:rPr>
                <w:rFonts w:ascii="Times New Roman" w:hAnsi="Times New Roman" w:cs="Times New Roman"/>
                <w:color w:val="000000"/>
                <w:sz w:val="18"/>
                <w:szCs w:val="18"/>
              </w:rPr>
              <w:t>Mn</w:t>
            </w:r>
            <w:proofErr w:type="spellEnd"/>
            <w:r w:rsidRPr="007761E6">
              <w:rPr>
                <w:rFonts w:ascii="Times New Roman" w:hAnsi="Times New Roman" w:cs="Times New Roman"/>
                <w:color w:val="000000"/>
                <w:sz w:val="18"/>
                <w:szCs w:val="18"/>
              </w:rPr>
              <w:t xml:space="preserve"> - 2,0% </w:t>
            </w:r>
            <w:proofErr w:type="spellStart"/>
            <w:r w:rsidRPr="007761E6">
              <w:rPr>
                <w:rFonts w:ascii="Times New Roman" w:hAnsi="Times New Roman" w:cs="Times New Roman"/>
                <w:color w:val="000000"/>
                <w:sz w:val="18"/>
                <w:szCs w:val="18"/>
              </w:rPr>
              <w:t>max</w:t>
            </w:r>
            <w:proofErr w:type="spellEnd"/>
            <w:r w:rsidRPr="007761E6">
              <w:rPr>
                <w:rFonts w:ascii="Times New Roman" w:hAnsi="Times New Roman" w:cs="Times New Roman"/>
                <w:color w:val="000000"/>
                <w:sz w:val="18"/>
                <w:szCs w:val="18"/>
              </w:rPr>
              <w:t xml:space="preserve">., P - 0,025% </w:t>
            </w:r>
            <w:proofErr w:type="spellStart"/>
            <w:r w:rsidRPr="007761E6">
              <w:rPr>
                <w:rFonts w:ascii="Times New Roman" w:hAnsi="Times New Roman" w:cs="Times New Roman"/>
                <w:color w:val="000000"/>
                <w:sz w:val="18"/>
                <w:szCs w:val="18"/>
              </w:rPr>
              <w:t>max</w:t>
            </w:r>
            <w:proofErr w:type="spellEnd"/>
            <w:r w:rsidRPr="007761E6">
              <w:rPr>
                <w:rFonts w:ascii="Times New Roman" w:hAnsi="Times New Roman" w:cs="Times New Roman"/>
                <w:color w:val="000000"/>
                <w:sz w:val="18"/>
                <w:szCs w:val="18"/>
              </w:rPr>
              <w:t xml:space="preserve">., S - 0,01% </w:t>
            </w:r>
            <w:proofErr w:type="spellStart"/>
            <w:r w:rsidRPr="007761E6">
              <w:rPr>
                <w:rFonts w:ascii="Times New Roman" w:hAnsi="Times New Roman" w:cs="Times New Roman"/>
                <w:color w:val="000000"/>
                <w:sz w:val="18"/>
                <w:szCs w:val="18"/>
              </w:rPr>
              <w:t>max</w:t>
            </w:r>
            <w:proofErr w:type="spellEnd"/>
            <w:r w:rsidRPr="007761E6">
              <w:rPr>
                <w:rFonts w:ascii="Times New Roman" w:hAnsi="Times New Roman" w:cs="Times New Roman"/>
                <w:color w:val="000000"/>
                <w:sz w:val="18"/>
                <w:szCs w:val="18"/>
              </w:rPr>
              <w:t xml:space="preserve">., N - 0,1% </w:t>
            </w:r>
            <w:proofErr w:type="spellStart"/>
            <w:r w:rsidRPr="007761E6">
              <w:rPr>
                <w:rFonts w:ascii="Times New Roman" w:hAnsi="Times New Roman" w:cs="Times New Roman"/>
                <w:color w:val="000000"/>
                <w:sz w:val="18"/>
                <w:szCs w:val="18"/>
              </w:rPr>
              <w:t>ma</w:t>
            </w:r>
            <w:proofErr w:type="gramStart"/>
            <w:r w:rsidRPr="007761E6">
              <w:rPr>
                <w:rFonts w:ascii="Times New Roman" w:hAnsi="Times New Roman" w:cs="Times New Roman"/>
                <w:color w:val="000000"/>
                <w:sz w:val="18"/>
                <w:szCs w:val="18"/>
              </w:rPr>
              <w:t>х</w:t>
            </w:r>
            <w:proofErr w:type="spellEnd"/>
            <w:proofErr w:type="gramEnd"/>
            <w:r w:rsidRPr="007761E6">
              <w:rPr>
                <w:rFonts w:ascii="Times New Roman" w:hAnsi="Times New Roman" w:cs="Times New Roman"/>
                <w:color w:val="000000"/>
                <w:sz w:val="18"/>
                <w:szCs w:val="18"/>
              </w:rPr>
              <w:t xml:space="preserve">., </w:t>
            </w:r>
            <w:proofErr w:type="spellStart"/>
            <w:r w:rsidRPr="007761E6">
              <w:rPr>
                <w:rFonts w:ascii="Times New Roman" w:hAnsi="Times New Roman" w:cs="Times New Roman"/>
                <w:color w:val="000000"/>
                <w:sz w:val="18"/>
                <w:szCs w:val="18"/>
              </w:rPr>
              <w:t>Cr</w:t>
            </w:r>
            <w:proofErr w:type="spellEnd"/>
            <w:r w:rsidRPr="007761E6">
              <w:rPr>
                <w:rFonts w:ascii="Times New Roman" w:hAnsi="Times New Roman" w:cs="Times New Roman"/>
                <w:color w:val="000000"/>
                <w:sz w:val="18"/>
                <w:szCs w:val="18"/>
              </w:rPr>
              <w:t xml:space="preserve"> - 17, 0 - 19,0% </w:t>
            </w:r>
            <w:proofErr w:type="spellStart"/>
            <w:r w:rsidRPr="007761E6">
              <w:rPr>
                <w:rFonts w:ascii="Times New Roman" w:hAnsi="Times New Roman" w:cs="Times New Roman"/>
                <w:color w:val="000000"/>
                <w:sz w:val="18"/>
                <w:szCs w:val="18"/>
              </w:rPr>
              <w:t>max</w:t>
            </w:r>
            <w:proofErr w:type="spellEnd"/>
            <w:r w:rsidRPr="007761E6">
              <w:rPr>
                <w:rFonts w:ascii="Times New Roman" w:hAnsi="Times New Roman" w:cs="Times New Roman"/>
                <w:color w:val="000000"/>
                <w:sz w:val="18"/>
                <w:szCs w:val="18"/>
              </w:rPr>
              <w:t xml:space="preserve">., </w:t>
            </w:r>
            <w:proofErr w:type="spellStart"/>
            <w:r w:rsidRPr="007761E6">
              <w:rPr>
                <w:rFonts w:ascii="Times New Roman" w:hAnsi="Times New Roman" w:cs="Times New Roman"/>
                <w:color w:val="000000"/>
                <w:sz w:val="18"/>
                <w:szCs w:val="18"/>
              </w:rPr>
              <w:t>Mo</w:t>
            </w:r>
            <w:proofErr w:type="spellEnd"/>
            <w:r w:rsidRPr="007761E6">
              <w:rPr>
                <w:rFonts w:ascii="Times New Roman" w:hAnsi="Times New Roman" w:cs="Times New Roman"/>
                <w:color w:val="000000"/>
                <w:sz w:val="18"/>
                <w:szCs w:val="18"/>
              </w:rPr>
              <w:t xml:space="preserve"> - 2,25 - 3,0%, </w:t>
            </w:r>
            <w:proofErr w:type="spellStart"/>
            <w:r w:rsidRPr="007761E6">
              <w:rPr>
                <w:rFonts w:ascii="Times New Roman" w:hAnsi="Times New Roman" w:cs="Times New Roman"/>
                <w:color w:val="000000"/>
                <w:sz w:val="18"/>
                <w:szCs w:val="18"/>
              </w:rPr>
              <w:t>Ni</w:t>
            </w:r>
            <w:proofErr w:type="spellEnd"/>
            <w:r w:rsidRPr="007761E6">
              <w:rPr>
                <w:rFonts w:ascii="Times New Roman" w:hAnsi="Times New Roman" w:cs="Times New Roman"/>
                <w:color w:val="000000"/>
                <w:sz w:val="18"/>
                <w:szCs w:val="18"/>
              </w:rPr>
              <w:t xml:space="preserve"> - 13,0 - 15,0%, </w:t>
            </w:r>
            <w:proofErr w:type="spellStart"/>
            <w:r w:rsidRPr="007761E6">
              <w:rPr>
                <w:rFonts w:ascii="Times New Roman" w:hAnsi="Times New Roman" w:cs="Times New Roman"/>
                <w:color w:val="000000"/>
                <w:sz w:val="18"/>
                <w:szCs w:val="18"/>
              </w:rPr>
              <w:t>Cu</w:t>
            </w:r>
            <w:proofErr w:type="spellEnd"/>
            <w:r w:rsidRPr="007761E6">
              <w:rPr>
                <w:rFonts w:ascii="Times New Roman" w:hAnsi="Times New Roman" w:cs="Times New Roman"/>
                <w:color w:val="000000"/>
                <w:sz w:val="18"/>
                <w:szCs w:val="18"/>
              </w:rPr>
              <w:t xml:space="preserve"> - 0,5% </w:t>
            </w:r>
            <w:proofErr w:type="spellStart"/>
            <w:r w:rsidRPr="007761E6">
              <w:rPr>
                <w:rFonts w:ascii="Times New Roman" w:hAnsi="Times New Roman" w:cs="Times New Roman"/>
                <w:color w:val="000000"/>
                <w:sz w:val="18"/>
                <w:szCs w:val="18"/>
              </w:rPr>
              <w:t>max</w:t>
            </w:r>
            <w:proofErr w:type="spellEnd"/>
            <w:r w:rsidRPr="007761E6">
              <w:rPr>
                <w:rFonts w:ascii="Times New Roman" w:hAnsi="Times New Roman" w:cs="Times New Roman"/>
                <w:color w:val="000000"/>
                <w:sz w:val="18"/>
                <w:szCs w:val="18"/>
              </w:rPr>
              <w:t xml:space="preserve">., </w:t>
            </w:r>
            <w:proofErr w:type="spellStart"/>
            <w:r w:rsidRPr="007761E6">
              <w:rPr>
                <w:rFonts w:ascii="Times New Roman" w:hAnsi="Times New Roman" w:cs="Times New Roman"/>
                <w:color w:val="000000"/>
                <w:sz w:val="18"/>
                <w:szCs w:val="18"/>
              </w:rPr>
              <w:t>Fe</w:t>
            </w:r>
            <w:proofErr w:type="spellEnd"/>
            <w:r w:rsidRPr="007761E6">
              <w:rPr>
                <w:rFonts w:ascii="Times New Roman" w:hAnsi="Times New Roman" w:cs="Times New Roman"/>
                <w:color w:val="000000"/>
                <w:sz w:val="18"/>
                <w:szCs w:val="18"/>
              </w:rPr>
              <w:t xml:space="preserve"> - остальное.</w:t>
            </w:r>
          </w:p>
        </w:tc>
        <w:tc>
          <w:tcPr>
            <w:tcW w:w="850" w:type="dxa"/>
            <w:vAlign w:val="center"/>
          </w:tcPr>
          <w:p w:rsidR="00B46E0A" w:rsidRDefault="00B46E0A" w:rsidP="00B46E0A">
            <w:pPr>
              <w:jc w:val="center"/>
            </w:pPr>
            <w:r w:rsidRPr="00394235">
              <w:rPr>
                <w:rFonts w:ascii="Times New Roman" w:hAnsi="Times New Roman" w:cs="Times New Roman"/>
                <w:color w:val="000000"/>
              </w:rPr>
              <w:t>штука</w:t>
            </w:r>
          </w:p>
        </w:tc>
        <w:tc>
          <w:tcPr>
            <w:tcW w:w="851"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4</w:t>
            </w:r>
          </w:p>
        </w:tc>
        <w:tc>
          <w:tcPr>
            <w:tcW w:w="1276"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21 524,00</w:t>
            </w:r>
          </w:p>
        </w:tc>
        <w:tc>
          <w:tcPr>
            <w:tcW w:w="1275"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 xml:space="preserve">86 096,00 </w:t>
            </w:r>
          </w:p>
        </w:tc>
      </w:tr>
      <w:tr w:rsidR="00B46E0A" w:rsidRPr="00D55989" w:rsidTr="00B46E0A">
        <w:trPr>
          <w:trHeight w:val="736"/>
        </w:trPr>
        <w:tc>
          <w:tcPr>
            <w:tcW w:w="675" w:type="dxa"/>
            <w:vAlign w:val="center"/>
          </w:tcPr>
          <w:p w:rsidR="00B46E0A" w:rsidRPr="006B0203" w:rsidRDefault="00B46E0A">
            <w:pPr>
              <w:jc w:val="right"/>
              <w:rPr>
                <w:rFonts w:ascii="Times New Roman" w:hAnsi="Times New Roman" w:cs="Times New Roman"/>
                <w:color w:val="000000"/>
              </w:rPr>
            </w:pPr>
            <w:r w:rsidRPr="006B0203">
              <w:rPr>
                <w:rFonts w:ascii="Times New Roman" w:hAnsi="Times New Roman" w:cs="Times New Roman"/>
                <w:color w:val="000000"/>
              </w:rPr>
              <w:t>364</w:t>
            </w:r>
          </w:p>
        </w:tc>
        <w:tc>
          <w:tcPr>
            <w:tcW w:w="2694" w:type="dxa"/>
            <w:tcBorders>
              <w:right w:val="single" w:sz="4" w:space="0" w:color="auto"/>
            </w:tcBorders>
            <w:vAlign w:val="center"/>
          </w:tcPr>
          <w:p w:rsidR="00B46E0A" w:rsidRPr="006B0203" w:rsidRDefault="00B46E0A">
            <w:pPr>
              <w:rPr>
                <w:rFonts w:ascii="Times New Roman" w:hAnsi="Times New Roman" w:cs="Times New Roman"/>
              </w:rPr>
            </w:pPr>
            <w:r w:rsidRPr="006B0203">
              <w:rPr>
                <w:rFonts w:ascii="Times New Roman" w:hAnsi="Times New Roman" w:cs="Times New Roman"/>
              </w:rPr>
              <w:t>Пластина прямая 1/3 трубки 7 отв. L-96</w:t>
            </w:r>
          </w:p>
        </w:tc>
        <w:tc>
          <w:tcPr>
            <w:tcW w:w="7229" w:type="dxa"/>
            <w:vMerge/>
            <w:tcBorders>
              <w:right w:val="single" w:sz="4" w:space="0" w:color="auto"/>
            </w:tcBorders>
            <w:vAlign w:val="center"/>
          </w:tcPr>
          <w:p w:rsidR="00B46E0A" w:rsidRPr="006B0203" w:rsidRDefault="00B46E0A">
            <w:pPr>
              <w:rPr>
                <w:rFonts w:ascii="Times New Roman" w:hAnsi="Times New Roman" w:cs="Times New Roman"/>
                <w:color w:val="000000"/>
              </w:rPr>
            </w:pPr>
          </w:p>
        </w:tc>
        <w:tc>
          <w:tcPr>
            <w:tcW w:w="850" w:type="dxa"/>
            <w:vAlign w:val="center"/>
          </w:tcPr>
          <w:p w:rsidR="00B46E0A" w:rsidRDefault="00B46E0A" w:rsidP="00B46E0A">
            <w:pPr>
              <w:jc w:val="center"/>
            </w:pPr>
            <w:r w:rsidRPr="00394235">
              <w:rPr>
                <w:rFonts w:ascii="Times New Roman" w:hAnsi="Times New Roman" w:cs="Times New Roman"/>
                <w:color w:val="000000"/>
              </w:rPr>
              <w:t>штука</w:t>
            </w:r>
          </w:p>
        </w:tc>
        <w:tc>
          <w:tcPr>
            <w:tcW w:w="851"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3</w:t>
            </w:r>
          </w:p>
        </w:tc>
        <w:tc>
          <w:tcPr>
            <w:tcW w:w="1276"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21 524,00</w:t>
            </w:r>
          </w:p>
        </w:tc>
        <w:tc>
          <w:tcPr>
            <w:tcW w:w="1275"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 xml:space="preserve">64 572,00 </w:t>
            </w:r>
          </w:p>
        </w:tc>
      </w:tr>
      <w:tr w:rsidR="00B46E0A" w:rsidRPr="00D55989" w:rsidTr="00B46E0A">
        <w:tc>
          <w:tcPr>
            <w:tcW w:w="675" w:type="dxa"/>
            <w:vAlign w:val="center"/>
          </w:tcPr>
          <w:p w:rsidR="00B46E0A" w:rsidRPr="006B0203" w:rsidRDefault="00B46E0A">
            <w:pPr>
              <w:jc w:val="right"/>
              <w:rPr>
                <w:rFonts w:ascii="Times New Roman" w:hAnsi="Times New Roman" w:cs="Times New Roman"/>
                <w:color w:val="000000"/>
              </w:rPr>
            </w:pPr>
            <w:r w:rsidRPr="006B0203">
              <w:rPr>
                <w:rFonts w:ascii="Times New Roman" w:hAnsi="Times New Roman" w:cs="Times New Roman"/>
                <w:color w:val="000000"/>
              </w:rPr>
              <w:t>365</w:t>
            </w:r>
          </w:p>
        </w:tc>
        <w:tc>
          <w:tcPr>
            <w:tcW w:w="2694" w:type="dxa"/>
            <w:tcBorders>
              <w:right w:val="single" w:sz="4" w:space="0" w:color="auto"/>
            </w:tcBorders>
            <w:vAlign w:val="center"/>
          </w:tcPr>
          <w:p w:rsidR="00B46E0A" w:rsidRPr="006B0203" w:rsidRDefault="00B46E0A">
            <w:pPr>
              <w:rPr>
                <w:rFonts w:ascii="Times New Roman" w:hAnsi="Times New Roman" w:cs="Times New Roman"/>
              </w:rPr>
            </w:pPr>
            <w:r w:rsidRPr="006B0203">
              <w:rPr>
                <w:rFonts w:ascii="Times New Roman" w:hAnsi="Times New Roman" w:cs="Times New Roman"/>
              </w:rPr>
              <w:t>Пластина прямая 1/3 трубки 8 отв. L-110</w:t>
            </w:r>
          </w:p>
        </w:tc>
        <w:tc>
          <w:tcPr>
            <w:tcW w:w="7229" w:type="dxa"/>
            <w:vMerge/>
            <w:tcBorders>
              <w:right w:val="single" w:sz="4" w:space="0" w:color="auto"/>
            </w:tcBorders>
            <w:vAlign w:val="center"/>
          </w:tcPr>
          <w:p w:rsidR="00B46E0A" w:rsidRPr="006B0203" w:rsidRDefault="00B46E0A">
            <w:pPr>
              <w:rPr>
                <w:rFonts w:ascii="Times New Roman" w:hAnsi="Times New Roman" w:cs="Times New Roman"/>
                <w:color w:val="000000"/>
              </w:rPr>
            </w:pPr>
          </w:p>
        </w:tc>
        <w:tc>
          <w:tcPr>
            <w:tcW w:w="850" w:type="dxa"/>
            <w:vAlign w:val="center"/>
          </w:tcPr>
          <w:p w:rsidR="00B46E0A" w:rsidRDefault="00B46E0A" w:rsidP="00B46E0A">
            <w:pPr>
              <w:jc w:val="center"/>
            </w:pPr>
            <w:r w:rsidRPr="00394235">
              <w:rPr>
                <w:rFonts w:ascii="Times New Roman" w:hAnsi="Times New Roman" w:cs="Times New Roman"/>
                <w:color w:val="000000"/>
              </w:rPr>
              <w:t>штука</w:t>
            </w:r>
          </w:p>
        </w:tc>
        <w:tc>
          <w:tcPr>
            <w:tcW w:w="851"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3</w:t>
            </w:r>
          </w:p>
        </w:tc>
        <w:tc>
          <w:tcPr>
            <w:tcW w:w="1276"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21 524,00</w:t>
            </w:r>
          </w:p>
        </w:tc>
        <w:tc>
          <w:tcPr>
            <w:tcW w:w="1275"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 xml:space="preserve">64 572,00 </w:t>
            </w:r>
          </w:p>
        </w:tc>
      </w:tr>
      <w:tr w:rsidR="00B46E0A" w:rsidRPr="00D55989" w:rsidTr="00B46E0A">
        <w:tc>
          <w:tcPr>
            <w:tcW w:w="675" w:type="dxa"/>
            <w:vAlign w:val="center"/>
          </w:tcPr>
          <w:p w:rsidR="00B46E0A" w:rsidRPr="006B0203" w:rsidRDefault="00B46E0A">
            <w:pPr>
              <w:jc w:val="right"/>
              <w:rPr>
                <w:rFonts w:ascii="Times New Roman" w:hAnsi="Times New Roman" w:cs="Times New Roman"/>
                <w:color w:val="000000"/>
              </w:rPr>
            </w:pPr>
            <w:r w:rsidRPr="006B0203">
              <w:rPr>
                <w:rFonts w:ascii="Times New Roman" w:hAnsi="Times New Roman" w:cs="Times New Roman"/>
                <w:color w:val="000000"/>
              </w:rPr>
              <w:t>366</w:t>
            </w:r>
          </w:p>
        </w:tc>
        <w:tc>
          <w:tcPr>
            <w:tcW w:w="2694" w:type="dxa"/>
            <w:tcBorders>
              <w:right w:val="single" w:sz="4" w:space="0" w:color="auto"/>
            </w:tcBorders>
            <w:vAlign w:val="center"/>
          </w:tcPr>
          <w:p w:rsidR="00B46E0A" w:rsidRPr="006B0203" w:rsidRDefault="00B46E0A">
            <w:pPr>
              <w:rPr>
                <w:rFonts w:ascii="Times New Roman" w:hAnsi="Times New Roman" w:cs="Times New Roman"/>
                <w:color w:val="000000"/>
              </w:rPr>
            </w:pPr>
            <w:r w:rsidRPr="006B0203">
              <w:rPr>
                <w:rFonts w:ascii="Times New Roman" w:hAnsi="Times New Roman" w:cs="Times New Roman"/>
                <w:color w:val="000000"/>
              </w:rPr>
              <w:t>Стержень Раша 3,2*260</w:t>
            </w:r>
          </w:p>
        </w:tc>
        <w:tc>
          <w:tcPr>
            <w:tcW w:w="7229" w:type="dxa"/>
            <w:tcBorders>
              <w:right w:val="single" w:sz="4" w:space="0" w:color="auto"/>
            </w:tcBorders>
            <w:vAlign w:val="center"/>
          </w:tcPr>
          <w:p w:rsidR="00B46E0A" w:rsidRPr="007761E6" w:rsidRDefault="00B46E0A" w:rsidP="007761E6">
            <w:pPr>
              <w:jc w:val="both"/>
              <w:rPr>
                <w:rFonts w:ascii="Times New Roman" w:hAnsi="Times New Roman" w:cs="Times New Roman"/>
                <w:color w:val="000000"/>
                <w:sz w:val="18"/>
                <w:szCs w:val="18"/>
              </w:rPr>
            </w:pPr>
            <w:r w:rsidRPr="007761E6">
              <w:rPr>
                <w:rFonts w:ascii="Times New Roman" w:hAnsi="Times New Roman" w:cs="Times New Roman"/>
                <w:color w:val="000000"/>
                <w:sz w:val="18"/>
                <w:szCs w:val="18"/>
              </w:rPr>
              <w:t xml:space="preserve">Стержень Раша, диаметром 3,2мм, длиной 260мм. Стержни имеют самонарезающую резьбу, один из концов стержни должен быть Г-образно изогнут.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соответствующий международному стандарту ISO 5832 для изделий, имплантируемых в человеческий организм. Сталь технические нормы: ISO 5832/1; состав материала: C  - 0,03% </w:t>
            </w:r>
            <w:proofErr w:type="spellStart"/>
            <w:r w:rsidRPr="007761E6">
              <w:rPr>
                <w:rFonts w:ascii="Times New Roman" w:hAnsi="Times New Roman" w:cs="Times New Roman"/>
                <w:color w:val="000000"/>
                <w:sz w:val="18"/>
                <w:szCs w:val="18"/>
              </w:rPr>
              <w:t>max</w:t>
            </w:r>
            <w:proofErr w:type="spellEnd"/>
            <w:r w:rsidRPr="007761E6">
              <w:rPr>
                <w:rFonts w:ascii="Times New Roman" w:hAnsi="Times New Roman" w:cs="Times New Roman"/>
                <w:color w:val="000000"/>
                <w:sz w:val="18"/>
                <w:szCs w:val="18"/>
              </w:rPr>
              <w:t xml:space="preserve">., </w:t>
            </w:r>
            <w:proofErr w:type="spellStart"/>
            <w:r w:rsidRPr="007761E6">
              <w:rPr>
                <w:rFonts w:ascii="Times New Roman" w:hAnsi="Times New Roman" w:cs="Times New Roman"/>
                <w:color w:val="000000"/>
                <w:sz w:val="18"/>
                <w:szCs w:val="18"/>
              </w:rPr>
              <w:t>Si</w:t>
            </w:r>
            <w:proofErr w:type="spellEnd"/>
            <w:r w:rsidRPr="007761E6">
              <w:rPr>
                <w:rFonts w:ascii="Times New Roman" w:hAnsi="Times New Roman" w:cs="Times New Roman"/>
                <w:color w:val="000000"/>
                <w:sz w:val="18"/>
                <w:szCs w:val="18"/>
              </w:rPr>
              <w:t xml:space="preserve">  - 1,0% </w:t>
            </w:r>
            <w:proofErr w:type="spellStart"/>
            <w:r w:rsidRPr="007761E6">
              <w:rPr>
                <w:rFonts w:ascii="Times New Roman" w:hAnsi="Times New Roman" w:cs="Times New Roman"/>
                <w:color w:val="000000"/>
                <w:sz w:val="18"/>
                <w:szCs w:val="18"/>
              </w:rPr>
              <w:t>max</w:t>
            </w:r>
            <w:proofErr w:type="spellEnd"/>
            <w:r w:rsidRPr="007761E6">
              <w:rPr>
                <w:rFonts w:ascii="Times New Roman" w:hAnsi="Times New Roman" w:cs="Times New Roman"/>
                <w:color w:val="000000"/>
                <w:sz w:val="18"/>
                <w:szCs w:val="18"/>
              </w:rPr>
              <w:t xml:space="preserve">., </w:t>
            </w:r>
            <w:proofErr w:type="spellStart"/>
            <w:r w:rsidRPr="007761E6">
              <w:rPr>
                <w:rFonts w:ascii="Times New Roman" w:hAnsi="Times New Roman" w:cs="Times New Roman"/>
                <w:color w:val="000000"/>
                <w:sz w:val="18"/>
                <w:szCs w:val="18"/>
              </w:rPr>
              <w:t>Mn</w:t>
            </w:r>
            <w:proofErr w:type="spellEnd"/>
            <w:r w:rsidRPr="007761E6">
              <w:rPr>
                <w:rFonts w:ascii="Times New Roman" w:hAnsi="Times New Roman" w:cs="Times New Roman"/>
                <w:color w:val="000000"/>
                <w:sz w:val="18"/>
                <w:szCs w:val="18"/>
              </w:rPr>
              <w:t xml:space="preserve"> - 2,0% </w:t>
            </w:r>
            <w:proofErr w:type="spellStart"/>
            <w:r w:rsidRPr="007761E6">
              <w:rPr>
                <w:rFonts w:ascii="Times New Roman" w:hAnsi="Times New Roman" w:cs="Times New Roman"/>
                <w:color w:val="000000"/>
                <w:sz w:val="18"/>
                <w:szCs w:val="18"/>
              </w:rPr>
              <w:t>max</w:t>
            </w:r>
            <w:proofErr w:type="spellEnd"/>
            <w:r w:rsidRPr="007761E6">
              <w:rPr>
                <w:rFonts w:ascii="Times New Roman" w:hAnsi="Times New Roman" w:cs="Times New Roman"/>
                <w:color w:val="000000"/>
                <w:sz w:val="18"/>
                <w:szCs w:val="18"/>
              </w:rPr>
              <w:t xml:space="preserve">., P  - 0,025% </w:t>
            </w:r>
            <w:proofErr w:type="spellStart"/>
            <w:r w:rsidRPr="007761E6">
              <w:rPr>
                <w:rFonts w:ascii="Times New Roman" w:hAnsi="Times New Roman" w:cs="Times New Roman"/>
                <w:color w:val="000000"/>
                <w:sz w:val="18"/>
                <w:szCs w:val="18"/>
              </w:rPr>
              <w:t>max</w:t>
            </w:r>
            <w:proofErr w:type="spellEnd"/>
            <w:r w:rsidRPr="007761E6">
              <w:rPr>
                <w:rFonts w:ascii="Times New Roman" w:hAnsi="Times New Roman" w:cs="Times New Roman"/>
                <w:color w:val="000000"/>
                <w:sz w:val="18"/>
                <w:szCs w:val="18"/>
              </w:rPr>
              <w:t xml:space="preserve">., S - 0,01% </w:t>
            </w:r>
            <w:proofErr w:type="spellStart"/>
            <w:r w:rsidRPr="007761E6">
              <w:rPr>
                <w:rFonts w:ascii="Times New Roman" w:hAnsi="Times New Roman" w:cs="Times New Roman"/>
                <w:color w:val="000000"/>
                <w:sz w:val="18"/>
                <w:szCs w:val="18"/>
              </w:rPr>
              <w:t>max</w:t>
            </w:r>
            <w:proofErr w:type="spellEnd"/>
            <w:r w:rsidRPr="007761E6">
              <w:rPr>
                <w:rFonts w:ascii="Times New Roman" w:hAnsi="Times New Roman" w:cs="Times New Roman"/>
                <w:color w:val="000000"/>
                <w:sz w:val="18"/>
                <w:szCs w:val="18"/>
              </w:rPr>
              <w:t xml:space="preserve">., N  - 0,1% </w:t>
            </w:r>
            <w:proofErr w:type="spellStart"/>
            <w:r w:rsidRPr="007761E6">
              <w:rPr>
                <w:rFonts w:ascii="Times New Roman" w:hAnsi="Times New Roman" w:cs="Times New Roman"/>
                <w:color w:val="000000"/>
                <w:sz w:val="18"/>
                <w:szCs w:val="18"/>
              </w:rPr>
              <w:t>ma</w:t>
            </w:r>
            <w:proofErr w:type="gramStart"/>
            <w:r w:rsidRPr="007761E6">
              <w:rPr>
                <w:rFonts w:ascii="Times New Roman" w:hAnsi="Times New Roman" w:cs="Times New Roman"/>
                <w:color w:val="000000"/>
                <w:sz w:val="18"/>
                <w:szCs w:val="18"/>
              </w:rPr>
              <w:t>х</w:t>
            </w:r>
            <w:proofErr w:type="spellEnd"/>
            <w:proofErr w:type="gramEnd"/>
            <w:r w:rsidRPr="007761E6">
              <w:rPr>
                <w:rFonts w:ascii="Times New Roman" w:hAnsi="Times New Roman" w:cs="Times New Roman"/>
                <w:color w:val="000000"/>
                <w:sz w:val="18"/>
                <w:szCs w:val="18"/>
              </w:rPr>
              <w:t xml:space="preserve">., </w:t>
            </w:r>
            <w:proofErr w:type="spellStart"/>
            <w:r w:rsidRPr="007761E6">
              <w:rPr>
                <w:rFonts w:ascii="Times New Roman" w:hAnsi="Times New Roman" w:cs="Times New Roman"/>
                <w:color w:val="000000"/>
                <w:sz w:val="18"/>
                <w:szCs w:val="18"/>
              </w:rPr>
              <w:t>Cr</w:t>
            </w:r>
            <w:proofErr w:type="spellEnd"/>
            <w:r w:rsidRPr="007761E6">
              <w:rPr>
                <w:rFonts w:ascii="Times New Roman" w:hAnsi="Times New Roman" w:cs="Times New Roman"/>
                <w:color w:val="000000"/>
                <w:sz w:val="18"/>
                <w:szCs w:val="18"/>
              </w:rPr>
              <w:t xml:space="preserve">  - 17,0 - 19,0% </w:t>
            </w:r>
            <w:proofErr w:type="spellStart"/>
            <w:r w:rsidRPr="007761E6">
              <w:rPr>
                <w:rFonts w:ascii="Times New Roman" w:hAnsi="Times New Roman" w:cs="Times New Roman"/>
                <w:color w:val="000000"/>
                <w:sz w:val="18"/>
                <w:szCs w:val="18"/>
              </w:rPr>
              <w:t>max</w:t>
            </w:r>
            <w:proofErr w:type="spellEnd"/>
            <w:r w:rsidRPr="007761E6">
              <w:rPr>
                <w:rFonts w:ascii="Times New Roman" w:hAnsi="Times New Roman" w:cs="Times New Roman"/>
                <w:color w:val="000000"/>
                <w:sz w:val="18"/>
                <w:szCs w:val="18"/>
              </w:rPr>
              <w:t xml:space="preserve">., </w:t>
            </w:r>
            <w:proofErr w:type="spellStart"/>
            <w:r w:rsidRPr="007761E6">
              <w:rPr>
                <w:rFonts w:ascii="Times New Roman" w:hAnsi="Times New Roman" w:cs="Times New Roman"/>
                <w:color w:val="000000"/>
                <w:sz w:val="18"/>
                <w:szCs w:val="18"/>
              </w:rPr>
              <w:t>Mo</w:t>
            </w:r>
            <w:proofErr w:type="spellEnd"/>
            <w:r w:rsidRPr="007761E6">
              <w:rPr>
                <w:rFonts w:ascii="Times New Roman" w:hAnsi="Times New Roman" w:cs="Times New Roman"/>
                <w:color w:val="000000"/>
                <w:sz w:val="18"/>
                <w:szCs w:val="18"/>
              </w:rPr>
              <w:t xml:space="preserve"> - 2,25 - 3,0%, </w:t>
            </w:r>
            <w:proofErr w:type="spellStart"/>
            <w:r w:rsidRPr="007761E6">
              <w:rPr>
                <w:rFonts w:ascii="Times New Roman" w:hAnsi="Times New Roman" w:cs="Times New Roman"/>
                <w:color w:val="000000"/>
                <w:sz w:val="18"/>
                <w:szCs w:val="18"/>
              </w:rPr>
              <w:t>Ni</w:t>
            </w:r>
            <w:proofErr w:type="spellEnd"/>
            <w:r w:rsidRPr="007761E6">
              <w:rPr>
                <w:rFonts w:ascii="Times New Roman" w:hAnsi="Times New Roman" w:cs="Times New Roman"/>
                <w:color w:val="000000"/>
                <w:sz w:val="18"/>
                <w:szCs w:val="18"/>
              </w:rPr>
              <w:t xml:space="preserve">   - 13,0 - 15,0%, </w:t>
            </w:r>
            <w:proofErr w:type="spellStart"/>
            <w:r w:rsidRPr="007761E6">
              <w:rPr>
                <w:rFonts w:ascii="Times New Roman" w:hAnsi="Times New Roman" w:cs="Times New Roman"/>
                <w:color w:val="000000"/>
                <w:sz w:val="18"/>
                <w:szCs w:val="18"/>
              </w:rPr>
              <w:t>Cu</w:t>
            </w:r>
            <w:proofErr w:type="spellEnd"/>
            <w:r w:rsidRPr="007761E6">
              <w:rPr>
                <w:rFonts w:ascii="Times New Roman" w:hAnsi="Times New Roman" w:cs="Times New Roman"/>
                <w:color w:val="000000"/>
                <w:sz w:val="18"/>
                <w:szCs w:val="18"/>
              </w:rPr>
              <w:t xml:space="preserve">   - 0,5% </w:t>
            </w:r>
            <w:proofErr w:type="spellStart"/>
            <w:r w:rsidRPr="007761E6">
              <w:rPr>
                <w:rFonts w:ascii="Times New Roman" w:hAnsi="Times New Roman" w:cs="Times New Roman"/>
                <w:color w:val="000000"/>
                <w:sz w:val="18"/>
                <w:szCs w:val="18"/>
              </w:rPr>
              <w:t>max</w:t>
            </w:r>
            <w:proofErr w:type="spellEnd"/>
            <w:r w:rsidRPr="007761E6">
              <w:rPr>
                <w:rFonts w:ascii="Times New Roman" w:hAnsi="Times New Roman" w:cs="Times New Roman"/>
                <w:color w:val="000000"/>
                <w:sz w:val="18"/>
                <w:szCs w:val="18"/>
              </w:rPr>
              <w:t xml:space="preserve">., </w:t>
            </w:r>
            <w:proofErr w:type="spellStart"/>
            <w:r w:rsidRPr="007761E6">
              <w:rPr>
                <w:rFonts w:ascii="Times New Roman" w:hAnsi="Times New Roman" w:cs="Times New Roman"/>
                <w:color w:val="000000"/>
                <w:sz w:val="18"/>
                <w:szCs w:val="18"/>
              </w:rPr>
              <w:t>Fe</w:t>
            </w:r>
            <w:proofErr w:type="spellEnd"/>
            <w:r w:rsidRPr="007761E6">
              <w:rPr>
                <w:rFonts w:ascii="Times New Roman" w:hAnsi="Times New Roman" w:cs="Times New Roman"/>
                <w:color w:val="000000"/>
                <w:sz w:val="18"/>
                <w:szCs w:val="18"/>
              </w:rPr>
              <w:t xml:space="preserve"> - остальное.</w:t>
            </w:r>
          </w:p>
        </w:tc>
        <w:tc>
          <w:tcPr>
            <w:tcW w:w="850" w:type="dxa"/>
            <w:vAlign w:val="center"/>
          </w:tcPr>
          <w:p w:rsidR="00B46E0A" w:rsidRDefault="00B46E0A" w:rsidP="00B46E0A">
            <w:pPr>
              <w:jc w:val="center"/>
            </w:pPr>
            <w:r w:rsidRPr="00394235">
              <w:rPr>
                <w:rFonts w:ascii="Times New Roman" w:hAnsi="Times New Roman" w:cs="Times New Roman"/>
                <w:color w:val="000000"/>
              </w:rPr>
              <w:t>штука</w:t>
            </w:r>
          </w:p>
        </w:tc>
        <w:tc>
          <w:tcPr>
            <w:tcW w:w="851"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10</w:t>
            </w:r>
          </w:p>
        </w:tc>
        <w:tc>
          <w:tcPr>
            <w:tcW w:w="1276"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8 084,00</w:t>
            </w:r>
          </w:p>
        </w:tc>
        <w:tc>
          <w:tcPr>
            <w:tcW w:w="1275"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 xml:space="preserve">80 840,00 </w:t>
            </w:r>
          </w:p>
        </w:tc>
      </w:tr>
      <w:tr w:rsidR="00B46E0A" w:rsidRPr="00D55989" w:rsidTr="00B46E0A">
        <w:tc>
          <w:tcPr>
            <w:tcW w:w="675" w:type="dxa"/>
            <w:vAlign w:val="center"/>
          </w:tcPr>
          <w:p w:rsidR="00B46E0A" w:rsidRPr="006B0203" w:rsidRDefault="00B46E0A">
            <w:pPr>
              <w:jc w:val="right"/>
              <w:rPr>
                <w:rFonts w:ascii="Times New Roman" w:hAnsi="Times New Roman" w:cs="Times New Roman"/>
                <w:color w:val="000000"/>
              </w:rPr>
            </w:pPr>
            <w:r w:rsidRPr="006B0203">
              <w:rPr>
                <w:rFonts w:ascii="Times New Roman" w:hAnsi="Times New Roman" w:cs="Times New Roman"/>
                <w:color w:val="000000"/>
              </w:rPr>
              <w:t>367</w:t>
            </w:r>
          </w:p>
        </w:tc>
        <w:tc>
          <w:tcPr>
            <w:tcW w:w="2694" w:type="dxa"/>
            <w:tcBorders>
              <w:right w:val="single" w:sz="4" w:space="0" w:color="auto"/>
            </w:tcBorders>
            <w:vAlign w:val="center"/>
          </w:tcPr>
          <w:p w:rsidR="00B46E0A" w:rsidRPr="006B0203" w:rsidRDefault="00B46E0A">
            <w:pPr>
              <w:rPr>
                <w:rFonts w:ascii="Times New Roman" w:hAnsi="Times New Roman" w:cs="Times New Roman"/>
                <w:color w:val="000000"/>
              </w:rPr>
            </w:pPr>
            <w:r w:rsidRPr="006B0203">
              <w:rPr>
                <w:rFonts w:ascii="Times New Roman" w:hAnsi="Times New Roman" w:cs="Times New Roman"/>
                <w:color w:val="000000"/>
              </w:rPr>
              <w:t>Сверло с измерительной шкалой 3,2/220</w:t>
            </w:r>
          </w:p>
        </w:tc>
        <w:tc>
          <w:tcPr>
            <w:tcW w:w="7229" w:type="dxa"/>
            <w:tcBorders>
              <w:right w:val="single" w:sz="4" w:space="0" w:color="auto"/>
            </w:tcBorders>
            <w:vAlign w:val="center"/>
          </w:tcPr>
          <w:p w:rsidR="00B46E0A" w:rsidRPr="007761E6" w:rsidRDefault="00B46E0A" w:rsidP="007761E6">
            <w:pPr>
              <w:jc w:val="both"/>
              <w:rPr>
                <w:rFonts w:ascii="Times New Roman" w:hAnsi="Times New Roman" w:cs="Times New Roman"/>
                <w:color w:val="000000"/>
                <w:sz w:val="18"/>
                <w:szCs w:val="18"/>
              </w:rPr>
            </w:pPr>
            <w:r w:rsidRPr="007761E6">
              <w:rPr>
                <w:rFonts w:ascii="Times New Roman" w:hAnsi="Times New Roman" w:cs="Times New Roman"/>
                <w:color w:val="000000"/>
                <w:sz w:val="18"/>
                <w:szCs w:val="18"/>
              </w:rPr>
              <w:t xml:space="preserve">Сверло c измерительной шкалой 3,2/220 - Длина сверла 220мм, диаметр рабочей части сверла 3,2 мм длиной 45мм, вершинный угол 50°. Сверло имеет 2 острия, угол наклона спирали острия 25°. Сверло с нанесённой лазером измерительной шкалой. Шкала берёт своё начало на расстоянии 98,5мм с отметки 15мм с шагом 5 мм до отметки 110мм.  Хвостовик сверла цилиндрический. Материал изготовления: Медицинская </w:t>
            </w:r>
            <w:proofErr w:type="spellStart"/>
            <w:r w:rsidRPr="007761E6">
              <w:rPr>
                <w:rFonts w:ascii="Times New Roman" w:hAnsi="Times New Roman" w:cs="Times New Roman"/>
                <w:color w:val="000000"/>
                <w:sz w:val="18"/>
                <w:szCs w:val="18"/>
              </w:rPr>
              <w:t>антикаррозийная</w:t>
            </w:r>
            <w:proofErr w:type="spellEnd"/>
            <w:r w:rsidRPr="007761E6">
              <w:rPr>
                <w:rFonts w:ascii="Times New Roman" w:hAnsi="Times New Roman" w:cs="Times New Roman"/>
                <w:color w:val="000000"/>
                <w:sz w:val="18"/>
                <w:szCs w:val="18"/>
              </w:rPr>
              <w:t xml:space="preserve"> сталь,  соответствующая стандарту ISO 7153-1.</w:t>
            </w:r>
          </w:p>
        </w:tc>
        <w:tc>
          <w:tcPr>
            <w:tcW w:w="850" w:type="dxa"/>
            <w:vAlign w:val="center"/>
          </w:tcPr>
          <w:p w:rsidR="00B46E0A" w:rsidRDefault="00B46E0A" w:rsidP="00B46E0A">
            <w:pPr>
              <w:jc w:val="center"/>
            </w:pPr>
            <w:r w:rsidRPr="00394235">
              <w:rPr>
                <w:rFonts w:ascii="Times New Roman" w:hAnsi="Times New Roman" w:cs="Times New Roman"/>
                <w:color w:val="000000"/>
              </w:rPr>
              <w:t>штука</w:t>
            </w:r>
          </w:p>
        </w:tc>
        <w:tc>
          <w:tcPr>
            <w:tcW w:w="851"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2</w:t>
            </w:r>
          </w:p>
        </w:tc>
        <w:tc>
          <w:tcPr>
            <w:tcW w:w="1276"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35 041,00</w:t>
            </w:r>
          </w:p>
        </w:tc>
        <w:tc>
          <w:tcPr>
            <w:tcW w:w="1275"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 xml:space="preserve">70 082,00 </w:t>
            </w:r>
          </w:p>
        </w:tc>
      </w:tr>
      <w:tr w:rsidR="00B46E0A" w:rsidRPr="00D55989" w:rsidTr="00B46E0A">
        <w:tc>
          <w:tcPr>
            <w:tcW w:w="675" w:type="dxa"/>
            <w:vAlign w:val="center"/>
          </w:tcPr>
          <w:p w:rsidR="00B46E0A" w:rsidRPr="006B0203" w:rsidRDefault="00B46E0A">
            <w:pPr>
              <w:jc w:val="right"/>
              <w:rPr>
                <w:rFonts w:ascii="Times New Roman" w:hAnsi="Times New Roman" w:cs="Times New Roman"/>
                <w:color w:val="000000"/>
              </w:rPr>
            </w:pPr>
            <w:r w:rsidRPr="006B0203">
              <w:rPr>
                <w:rFonts w:ascii="Times New Roman" w:hAnsi="Times New Roman" w:cs="Times New Roman"/>
                <w:color w:val="000000"/>
              </w:rPr>
              <w:t>368</w:t>
            </w:r>
          </w:p>
        </w:tc>
        <w:tc>
          <w:tcPr>
            <w:tcW w:w="2694" w:type="dxa"/>
            <w:tcBorders>
              <w:right w:val="single" w:sz="4" w:space="0" w:color="auto"/>
            </w:tcBorders>
            <w:vAlign w:val="center"/>
          </w:tcPr>
          <w:p w:rsidR="00B46E0A" w:rsidRPr="006B0203" w:rsidRDefault="00B46E0A">
            <w:pPr>
              <w:rPr>
                <w:rFonts w:ascii="Times New Roman" w:hAnsi="Times New Roman" w:cs="Times New Roman"/>
                <w:color w:val="000000"/>
              </w:rPr>
            </w:pPr>
            <w:r w:rsidRPr="006B0203">
              <w:rPr>
                <w:rFonts w:ascii="Times New Roman" w:hAnsi="Times New Roman" w:cs="Times New Roman"/>
                <w:color w:val="000000"/>
              </w:rPr>
              <w:t>Стержень для плечевой кости с компрессией диаметр 6,7, 8 и 9 мм длина 180мм, 200мм, 220мм, 240мм, 260мм, 280мм, 300мм</w:t>
            </w:r>
          </w:p>
        </w:tc>
        <w:tc>
          <w:tcPr>
            <w:tcW w:w="7229" w:type="dxa"/>
            <w:tcBorders>
              <w:right w:val="single" w:sz="4" w:space="0" w:color="auto"/>
            </w:tcBorders>
            <w:vAlign w:val="center"/>
          </w:tcPr>
          <w:p w:rsidR="00B46E0A" w:rsidRPr="007761E6" w:rsidRDefault="00B46E0A" w:rsidP="007761E6">
            <w:pPr>
              <w:jc w:val="both"/>
              <w:rPr>
                <w:rFonts w:ascii="Times New Roman" w:hAnsi="Times New Roman" w:cs="Times New Roman"/>
                <w:color w:val="000000"/>
                <w:sz w:val="18"/>
                <w:szCs w:val="18"/>
              </w:rPr>
            </w:pPr>
            <w:r w:rsidRPr="007761E6">
              <w:rPr>
                <w:rFonts w:ascii="Times New Roman" w:hAnsi="Times New Roman" w:cs="Times New Roman"/>
                <w:color w:val="000000"/>
                <w:sz w:val="18"/>
                <w:szCs w:val="18"/>
              </w:rPr>
              <w:t xml:space="preserve">Стержень компрессионный предназначен для фиксации переломов плечевой кости. Стержень имеет анатомическую форму, длина L=180мм, 200мм, 220мм, 240мм, 260мм, 280мм и 300мм. фиксация стержня при помощи рентген негативного </w:t>
            </w:r>
            <w:proofErr w:type="spellStart"/>
            <w:r w:rsidRPr="007761E6">
              <w:rPr>
                <w:rFonts w:ascii="Times New Roman" w:hAnsi="Times New Roman" w:cs="Times New Roman"/>
                <w:color w:val="000000"/>
                <w:sz w:val="18"/>
                <w:szCs w:val="18"/>
              </w:rPr>
              <w:t>целенаправителя</w:t>
            </w:r>
            <w:proofErr w:type="spellEnd"/>
            <w:r w:rsidRPr="007761E6">
              <w:rPr>
                <w:rFonts w:ascii="Times New Roman" w:hAnsi="Times New Roman" w:cs="Times New Roman"/>
                <w:color w:val="000000"/>
                <w:sz w:val="18"/>
                <w:szCs w:val="18"/>
              </w:rPr>
              <w:t xml:space="preserve">, диаметр дистальной части d=6мм, 7мм, 8мм и 9мм. Стержень </w:t>
            </w:r>
            <w:proofErr w:type="spellStart"/>
            <w:r w:rsidRPr="007761E6">
              <w:rPr>
                <w:rFonts w:ascii="Times New Roman" w:hAnsi="Times New Roman" w:cs="Times New Roman"/>
                <w:color w:val="000000"/>
                <w:sz w:val="18"/>
                <w:szCs w:val="18"/>
              </w:rPr>
              <w:t>канюлированный</w:t>
            </w:r>
            <w:proofErr w:type="spellEnd"/>
            <w:r w:rsidRPr="007761E6">
              <w:rPr>
                <w:rFonts w:ascii="Times New Roman" w:hAnsi="Times New Roman" w:cs="Times New Roman"/>
                <w:color w:val="000000"/>
                <w:sz w:val="18"/>
                <w:szCs w:val="18"/>
              </w:rPr>
              <w:t xml:space="preserve">, диаметр </w:t>
            </w:r>
            <w:proofErr w:type="spellStart"/>
            <w:r w:rsidRPr="007761E6">
              <w:rPr>
                <w:rFonts w:ascii="Times New Roman" w:hAnsi="Times New Roman" w:cs="Times New Roman"/>
                <w:color w:val="000000"/>
                <w:sz w:val="18"/>
                <w:szCs w:val="18"/>
              </w:rPr>
              <w:t>канюлированного</w:t>
            </w:r>
            <w:proofErr w:type="spellEnd"/>
            <w:r w:rsidRPr="007761E6">
              <w:rPr>
                <w:rFonts w:ascii="Times New Roman" w:hAnsi="Times New Roman" w:cs="Times New Roman"/>
                <w:color w:val="000000"/>
                <w:sz w:val="18"/>
                <w:szCs w:val="18"/>
              </w:rPr>
              <w:t xml:space="preserve"> отверстия 5мм. Диаметр проксимальной части стержня 10мм. В дистальной части стержня расположены 4 </w:t>
            </w:r>
            <w:proofErr w:type="spellStart"/>
            <w:r w:rsidRPr="007761E6">
              <w:rPr>
                <w:rFonts w:ascii="Times New Roman" w:hAnsi="Times New Roman" w:cs="Times New Roman"/>
                <w:color w:val="000000"/>
                <w:sz w:val="18"/>
                <w:szCs w:val="18"/>
              </w:rPr>
              <w:t>нерезьбовые</w:t>
            </w:r>
            <w:proofErr w:type="spellEnd"/>
            <w:r w:rsidRPr="007761E6">
              <w:rPr>
                <w:rFonts w:ascii="Times New Roman" w:hAnsi="Times New Roman" w:cs="Times New Roman"/>
                <w:color w:val="000000"/>
                <w:sz w:val="18"/>
                <w:szCs w:val="18"/>
              </w:rPr>
              <w:t xml:space="preserve"> отверстия диаметром 4,5мм на расстоянии 5мм, 15мм,25мм и 35мм от конца стержня. В проксимальной части расположены 2 отверстия: 1 динамическое отверстие на расстоянии 18,25мм от верхушки стержня позволяющее выполнить компрессию на промежутке 7,5мм и 1 </w:t>
            </w:r>
            <w:proofErr w:type="spellStart"/>
            <w:r w:rsidRPr="007761E6">
              <w:rPr>
                <w:rFonts w:ascii="Times New Roman" w:hAnsi="Times New Roman" w:cs="Times New Roman"/>
                <w:color w:val="000000"/>
                <w:sz w:val="18"/>
                <w:szCs w:val="18"/>
              </w:rPr>
              <w:t>нерезьбовое</w:t>
            </w:r>
            <w:proofErr w:type="spellEnd"/>
            <w:r w:rsidRPr="007761E6">
              <w:rPr>
                <w:rFonts w:ascii="Times New Roman" w:hAnsi="Times New Roman" w:cs="Times New Roman"/>
                <w:color w:val="000000"/>
                <w:sz w:val="18"/>
                <w:szCs w:val="18"/>
              </w:rPr>
              <w:t xml:space="preserve"> отверстие диаметром 4,5мм на расстоянии 38мм от верхушки стержня. На поверхности дистального отдела имеются 2 продольных канала </w:t>
            </w:r>
            <w:proofErr w:type="spellStart"/>
            <w:r w:rsidRPr="007761E6">
              <w:rPr>
                <w:rFonts w:ascii="Times New Roman" w:hAnsi="Times New Roman" w:cs="Times New Roman"/>
                <w:color w:val="000000"/>
                <w:sz w:val="18"/>
                <w:szCs w:val="18"/>
              </w:rPr>
              <w:t>расположеных</w:t>
            </w:r>
            <w:proofErr w:type="spellEnd"/>
            <w:r w:rsidRPr="007761E6">
              <w:rPr>
                <w:rFonts w:ascii="Times New Roman" w:hAnsi="Times New Roman" w:cs="Times New Roman"/>
                <w:color w:val="000000"/>
                <w:sz w:val="18"/>
                <w:szCs w:val="18"/>
              </w:rPr>
              <w:t xml:space="preserve"> на длине всей </w:t>
            </w:r>
            <w:r w:rsidRPr="007761E6">
              <w:rPr>
                <w:rFonts w:ascii="Times New Roman" w:hAnsi="Times New Roman" w:cs="Times New Roman"/>
                <w:color w:val="000000"/>
                <w:sz w:val="18"/>
                <w:szCs w:val="18"/>
              </w:rPr>
              <w:lastRenderedPageBreak/>
              <w:t xml:space="preserve">дистальной части </w:t>
            </w:r>
            <w:proofErr w:type="gramStart"/>
            <w:r w:rsidRPr="007761E6">
              <w:rPr>
                <w:rFonts w:ascii="Times New Roman" w:hAnsi="Times New Roman" w:cs="Times New Roman"/>
                <w:color w:val="000000"/>
                <w:sz w:val="18"/>
                <w:szCs w:val="18"/>
              </w:rPr>
              <w:t>стержня</w:t>
            </w:r>
            <w:proofErr w:type="gramEnd"/>
            <w:r w:rsidRPr="007761E6">
              <w:rPr>
                <w:rFonts w:ascii="Times New Roman" w:hAnsi="Times New Roman" w:cs="Times New Roman"/>
                <w:color w:val="000000"/>
                <w:sz w:val="18"/>
                <w:szCs w:val="18"/>
              </w:rPr>
              <w:t xml:space="preserve"> на глубине 0,5мм. Каналы начинаются на расстоянии 48мм от верхушки стержня. Проксимальная часть стержня наклонена под углом 6° относительно </w:t>
            </w:r>
            <w:proofErr w:type="gramStart"/>
            <w:r w:rsidRPr="007761E6">
              <w:rPr>
                <w:rFonts w:ascii="Times New Roman" w:hAnsi="Times New Roman" w:cs="Times New Roman"/>
                <w:color w:val="000000"/>
                <w:sz w:val="18"/>
                <w:szCs w:val="18"/>
              </w:rPr>
              <w:t>дистальной</w:t>
            </w:r>
            <w:proofErr w:type="gramEnd"/>
            <w:r w:rsidRPr="007761E6">
              <w:rPr>
                <w:rFonts w:ascii="Times New Roman" w:hAnsi="Times New Roman" w:cs="Times New Roman"/>
                <w:color w:val="000000"/>
                <w:sz w:val="18"/>
                <w:szCs w:val="18"/>
              </w:rPr>
              <w:t xml:space="preserve">. В реконструктивных отверстиях можно в порядке замены применять винты диаметром 4,5 и 5,0 мм. В проксимальной части стержня находится резьбовое отверстие М7х1мм под слепой винт длиной 10мм. В проксимальной части у верхушки стержня находятся два </w:t>
            </w:r>
            <w:proofErr w:type="gramStart"/>
            <w:r w:rsidRPr="007761E6">
              <w:rPr>
                <w:rFonts w:ascii="Times New Roman" w:hAnsi="Times New Roman" w:cs="Times New Roman"/>
                <w:color w:val="000000"/>
                <w:sz w:val="18"/>
                <w:szCs w:val="18"/>
              </w:rPr>
              <w:t>углубления</w:t>
            </w:r>
            <w:proofErr w:type="gramEnd"/>
            <w:r w:rsidRPr="007761E6">
              <w:rPr>
                <w:rFonts w:ascii="Times New Roman" w:hAnsi="Times New Roman" w:cs="Times New Roman"/>
                <w:color w:val="000000"/>
                <w:sz w:val="18"/>
                <w:szCs w:val="18"/>
              </w:rPr>
              <w:t xml:space="preserve"> проходящие через ось винта, размером 3,5х4мм, служащие </w:t>
            </w:r>
            <w:proofErr w:type="spellStart"/>
            <w:r w:rsidRPr="007761E6">
              <w:rPr>
                <w:rFonts w:ascii="Times New Roman" w:hAnsi="Times New Roman" w:cs="Times New Roman"/>
                <w:color w:val="000000"/>
                <w:sz w:val="18"/>
                <w:szCs w:val="18"/>
              </w:rPr>
              <w:t>деротацией</w:t>
            </w:r>
            <w:proofErr w:type="spellEnd"/>
            <w:r w:rsidRPr="007761E6">
              <w:rPr>
                <w:rFonts w:ascii="Times New Roman" w:hAnsi="Times New Roman" w:cs="Times New Roman"/>
                <w:color w:val="000000"/>
                <w:sz w:val="18"/>
                <w:szCs w:val="18"/>
              </w:rPr>
              <w:t xml:space="preserve"> во время крепления стержня с </w:t>
            </w:r>
            <w:proofErr w:type="spellStart"/>
            <w:r w:rsidRPr="007761E6">
              <w:rPr>
                <w:rFonts w:ascii="Times New Roman" w:hAnsi="Times New Roman" w:cs="Times New Roman"/>
                <w:color w:val="000000"/>
                <w:sz w:val="18"/>
                <w:szCs w:val="18"/>
              </w:rPr>
              <w:t>направителем</w:t>
            </w:r>
            <w:proofErr w:type="spellEnd"/>
            <w:r w:rsidRPr="007761E6">
              <w:rPr>
                <w:rFonts w:ascii="Times New Roman" w:hAnsi="Times New Roman" w:cs="Times New Roman"/>
                <w:color w:val="000000"/>
                <w:sz w:val="18"/>
                <w:szCs w:val="18"/>
              </w:rPr>
              <w:t xml:space="preserve">.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соответствующий международному стандарту ISO 5832 для изделий, имплантируемых в человеческий организм. Сталь технические нормы: ISO 5832/1; состав материала: C - 0,03% </w:t>
            </w:r>
            <w:proofErr w:type="spellStart"/>
            <w:r w:rsidRPr="007761E6">
              <w:rPr>
                <w:rFonts w:ascii="Times New Roman" w:hAnsi="Times New Roman" w:cs="Times New Roman"/>
                <w:color w:val="000000"/>
                <w:sz w:val="18"/>
                <w:szCs w:val="18"/>
              </w:rPr>
              <w:t>max</w:t>
            </w:r>
            <w:proofErr w:type="spellEnd"/>
            <w:r w:rsidRPr="007761E6">
              <w:rPr>
                <w:rFonts w:ascii="Times New Roman" w:hAnsi="Times New Roman" w:cs="Times New Roman"/>
                <w:color w:val="000000"/>
                <w:sz w:val="18"/>
                <w:szCs w:val="18"/>
              </w:rPr>
              <w:t xml:space="preserve">., </w:t>
            </w:r>
            <w:proofErr w:type="spellStart"/>
            <w:r w:rsidRPr="007761E6">
              <w:rPr>
                <w:rFonts w:ascii="Times New Roman" w:hAnsi="Times New Roman" w:cs="Times New Roman"/>
                <w:color w:val="000000"/>
                <w:sz w:val="18"/>
                <w:szCs w:val="18"/>
              </w:rPr>
              <w:t>Si</w:t>
            </w:r>
            <w:proofErr w:type="spellEnd"/>
            <w:r w:rsidRPr="007761E6">
              <w:rPr>
                <w:rFonts w:ascii="Times New Roman" w:hAnsi="Times New Roman" w:cs="Times New Roman"/>
                <w:color w:val="000000"/>
                <w:sz w:val="18"/>
                <w:szCs w:val="18"/>
              </w:rPr>
              <w:t xml:space="preserve"> - 1,0% </w:t>
            </w:r>
            <w:proofErr w:type="spellStart"/>
            <w:r w:rsidRPr="007761E6">
              <w:rPr>
                <w:rFonts w:ascii="Times New Roman" w:hAnsi="Times New Roman" w:cs="Times New Roman"/>
                <w:color w:val="000000"/>
                <w:sz w:val="18"/>
                <w:szCs w:val="18"/>
              </w:rPr>
              <w:t>max</w:t>
            </w:r>
            <w:proofErr w:type="spellEnd"/>
            <w:r w:rsidRPr="007761E6">
              <w:rPr>
                <w:rFonts w:ascii="Times New Roman" w:hAnsi="Times New Roman" w:cs="Times New Roman"/>
                <w:color w:val="000000"/>
                <w:sz w:val="18"/>
                <w:szCs w:val="18"/>
              </w:rPr>
              <w:t xml:space="preserve">., </w:t>
            </w:r>
            <w:proofErr w:type="spellStart"/>
            <w:r w:rsidRPr="007761E6">
              <w:rPr>
                <w:rFonts w:ascii="Times New Roman" w:hAnsi="Times New Roman" w:cs="Times New Roman"/>
                <w:color w:val="000000"/>
                <w:sz w:val="18"/>
                <w:szCs w:val="18"/>
              </w:rPr>
              <w:t>Mn</w:t>
            </w:r>
            <w:proofErr w:type="spellEnd"/>
            <w:r w:rsidRPr="007761E6">
              <w:rPr>
                <w:rFonts w:ascii="Times New Roman" w:hAnsi="Times New Roman" w:cs="Times New Roman"/>
                <w:color w:val="000000"/>
                <w:sz w:val="18"/>
                <w:szCs w:val="18"/>
              </w:rPr>
              <w:t xml:space="preserve"> - 2,0% </w:t>
            </w:r>
            <w:proofErr w:type="spellStart"/>
            <w:r w:rsidRPr="007761E6">
              <w:rPr>
                <w:rFonts w:ascii="Times New Roman" w:hAnsi="Times New Roman" w:cs="Times New Roman"/>
                <w:color w:val="000000"/>
                <w:sz w:val="18"/>
                <w:szCs w:val="18"/>
              </w:rPr>
              <w:t>max</w:t>
            </w:r>
            <w:proofErr w:type="spellEnd"/>
            <w:r w:rsidRPr="007761E6">
              <w:rPr>
                <w:rFonts w:ascii="Times New Roman" w:hAnsi="Times New Roman" w:cs="Times New Roman"/>
                <w:color w:val="000000"/>
                <w:sz w:val="18"/>
                <w:szCs w:val="18"/>
              </w:rPr>
              <w:t xml:space="preserve">., P - 0,025% </w:t>
            </w:r>
            <w:proofErr w:type="spellStart"/>
            <w:r w:rsidRPr="007761E6">
              <w:rPr>
                <w:rFonts w:ascii="Times New Roman" w:hAnsi="Times New Roman" w:cs="Times New Roman"/>
                <w:color w:val="000000"/>
                <w:sz w:val="18"/>
                <w:szCs w:val="18"/>
              </w:rPr>
              <w:t>max</w:t>
            </w:r>
            <w:proofErr w:type="spellEnd"/>
            <w:r w:rsidRPr="007761E6">
              <w:rPr>
                <w:rFonts w:ascii="Times New Roman" w:hAnsi="Times New Roman" w:cs="Times New Roman"/>
                <w:color w:val="000000"/>
                <w:sz w:val="18"/>
                <w:szCs w:val="18"/>
              </w:rPr>
              <w:t xml:space="preserve">., S - 0,01% </w:t>
            </w:r>
            <w:proofErr w:type="spellStart"/>
            <w:r w:rsidRPr="007761E6">
              <w:rPr>
                <w:rFonts w:ascii="Times New Roman" w:hAnsi="Times New Roman" w:cs="Times New Roman"/>
                <w:color w:val="000000"/>
                <w:sz w:val="18"/>
                <w:szCs w:val="18"/>
              </w:rPr>
              <w:t>max</w:t>
            </w:r>
            <w:proofErr w:type="spellEnd"/>
            <w:r w:rsidRPr="007761E6">
              <w:rPr>
                <w:rFonts w:ascii="Times New Roman" w:hAnsi="Times New Roman" w:cs="Times New Roman"/>
                <w:color w:val="000000"/>
                <w:sz w:val="18"/>
                <w:szCs w:val="18"/>
              </w:rPr>
              <w:t xml:space="preserve">., N - 0,1% </w:t>
            </w:r>
            <w:proofErr w:type="spellStart"/>
            <w:r w:rsidRPr="007761E6">
              <w:rPr>
                <w:rFonts w:ascii="Times New Roman" w:hAnsi="Times New Roman" w:cs="Times New Roman"/>
                <w:color w:val="000000"/>
                <w:sz w:val="18"/>
                <w:szCs w:val="18"/>
              </w:rPr>
              <w:t>ma</w:t>
            </w:r>
            <w:proofErr w:type="gramStart"/>
            <w:r w:rsidRPr="007761E6">
              <w:rPr>
                <w:rFonts w:ascii="Times New Roman" w:hAnsi="Times New Roman" w:cs="Times New Roman"/>
                <w:color w:val="000000"/>
                <w:sz w:val="18"/>
                <w:szCs w:val="18"/>
              </w:rPr>
              <w:t>х</w:t>
            </w:r>
            <w:proofErr w:type="spellEnd"/>
            <w:proofErr w:type="gramEnd"/>
            <w:r w:rsidRPr="007761E6">
              <w:rPr>
                <w:rFonts w:ascii="Times New Roman" w:hAnsi="Times New Roman" w:cs="Times New Roman"/>
                <w:color w:val="000000"/>
                <w:sz w:val="18"/>
                <w:szCs w:val="18"/>
              </w:rPr>
              <w:t xml:space="preserve">., </w:t>
            </w:r>
            <w:proofErr w:type="spellStart"/>
            <w:r w:rsidRPr="007761E6">
              <w:rPr>
                <w:rFonts w:ascii="Times New Roman" w:hAnsi="Times New Roman" w:cs="Times New Roman"/>
                <w:color w:val="000000"/>
                <w:sz w:val="18"/>
                <w:szCs w:val="18"/>
              </w:rPr>
              <w:t>Cr</w:t>
            </w:r>
            <w:proofErr w:type="spellEnd"/>
            <w:r w:rsidRPr="007761E6">
              <w:rPr>
                <w:rFonts w:ascii="Times New Roman" w:hAnsi="Times New Roman" w:cs="Times New Roman"/>
                <w:color w:val="000000"/>
                <w:sz w:val="18"/>
                <w:szCs w:val="18"/>
              </w:rPr>
              <w:t xml:space="preserve"> - 17,0 - 19,0% </w:t>
            </w:r>
            <w:proofErr w:type="spellStart"/>
            <w:r w:rsidRPr="007761E6">
              <w:rPr>
                <w:rFonts w:ascii="Times New Roman" w:hAnsi="Times New Roman" w:cs="Times New Roman"/>
                <w:color w:val="000000"/>
                <w:sz w:val="18"/>
                <w:szCs w:val="18"/>
              </w:rPr>
              <w:t>max</w:t>
            </w:r>
            <w:proofErr w:type="spellEnd"/>
            <w:r w:rsidRPr="007761E6">
              <w:rPr>
                <w:rFonts w:ascii="Times New Roman" w:hAnsi="Times New Roman" w:cs="Times New Roman"/>
                <w:color w:val="000000"/>
                <w:sz w:val="18"/>
                <w:szCs w:val="18"/>
              </w:rPr>
              <w:t xml:space="preserve">., </w:t>
            </w:r>
            <w:proofErr w:type="spellStart"/>
            <w:r w:rsidRPr="007761E6">
              <w:rPr>
                <w:rFonts w:ascii="Times New Roman" w:hAnsi="Times New Roman" w:cs="Times New Roman"/>
                <w:color w:val="000000"/>
                <w:sz w:val="18"/>
                <w:szCs w:val="18"/>
              </w:rPr>
              <w:t>Mo</w:t>
            </w:r>
            <w:proofErr w:type="spellEnd"/>
            <w:r w:rsidRPr="007761E6">
              <w:rPr>
                <w:rFonts w:ascii="Times New Roman" w:hAnsi="Times New Roman" w:cs="Times New Roman"/>
                <w:color w:val="000000"/>
                <w:sz w:val="18"/>
                <w:szCs w:val="18"/>
              </w:rPr>
              <w:t xml:space="preserve"> - 2,25 - 3,0%, </w:t>
            </w:r>
            <w:proofErr w:type="spellStart"/>
            <w:r w:rsidRPr="007761E6">
              <w:rPr>
                <w:rFonts w:ascii="Times New Roman" w:hAnsi="Times New Roman" w:cs="Times New Roman"/>
                <w:color w:val="000000"/>
                <w:sz w:val="18"/>
                <w:szCs w:val="18"/>
              </w:rPr>
              <w:t>Ni</w:t>
            </w:r>
            <w:proofErr w:type="spellEnd"/>
            <w:r w:rsidRPr="007761E6">
              <w:rPr>
                <w:rFonts w:ascii="Times New Roman" w:hAnsi="Times New Roman" w:cs="Times New Roman"/>
                <w:color w:val="000000"/>
                <w:sz w:val="18"/>
                <w:szCs w:val="18"/>
              </w:rPr>
              <w:t xml:space="preserve"> - 13,0 - 15,0%, </w:t>
            </w:r>
            <w:proofErr w:type="spellStart"/>
            <w:r w:rsidRPr="007761E6">
              <w:rPr>
                <w:rFonts w:ascii="Times New Roman" w:hAnsi="Times New Roman" w:cs="Times New Roman"/>
                <w:color w:val="000000"/>
                <w:sz w:val="18"/>
                <w:szCs w:val="18"/>
              </w:rPr>
              <w:t>Cu</w:t>
            </w:r>
            <w:proofErr w:type="spellEnd"/>
            <w:r w:rsidRPr="007761E6">
              <w:rPr>
                <w:rFonts w:ascii="Times New Roman" w:hAnsi="Times New Roman" w:cs="Times New Roman"/>
                <w:color w:val="000000"/>
                <w:sz w:val="18"/>
                <w:szCs w:val="18"/>
              </w:rPr>
              <w:t xml:space="preserve"> - 0,5% </w:t>
            </w:r>
            <w:proofErr w:type="spellStart"/>
            <w:r w:rsidRPr="007761E6">
              <w:rPr>
                <w:rFonts w:ascii="Times New Roman" w:hAnsi="Times New Roman" w:cs="Times New Roman"/>
                <w:color w:val="000000"/>
                <w:sz w:val="18"/>
                <w:szCs w:val="18"/>
              </w:rPr>
              <w:t>max</w:t>
            </w:r>
            <w:proofErr w:type="spellEnd"/>
            <w:r w:rsidRPr="007761E6">
              <w:rPr>
                <w:rFonts w:ascii="Times New Roman" w:hAnsi="Times New Roman" w:cs="Times New Roman"/>
                <w:color w:val="000000"/>
                <w:sz w:val="18"/>
                <w:szCs w:val="18"/>
              </w:rPr>
              <w:t xml:space="preserve">., </w:t>
            </w:r>
            <w:proofErr w:type="spellStart"/>
            <w:r w:rsidRPr="007761E6">
              <w:rPr>
                <w:rFonts w:ascii="Times New Roman" w:hAnsi="Times New Roman" w:cs="Times New Roman"/>
                <w:color w:val="000000"/>
                <w:sz w:val="18"/>
                <w:szCs w:val="18"/>
              </w:rPr>
              <w:t>Fe</w:t>
            </w:r>
            <w:proofErr w:type="spellEnd"/>
            <w:r w:rsidRPr="007761E6">
              <w:rPr>
                <w:rFonts w:ascii="Times New Roman" w:hAnsi="Times New Roman" w:cs="Times New Roman"/>
                <w:color w:val="000000"/>
                <w:sz w:val="18"/>
                <w:szCs w:val="18"/>
              </w:rPr>
              <w:t xml:space="preserve"> - остальное.</w:t>
            </w:r>
          </w:p>
        </w:tc>
        <w:tc>
          <w:tcPr>
            <w:tcW w:w="850" w:type="dxa"/>
            <w:vAlign w:val="center"/>
          </w:tcPr>
          <w:p w:rsidR="00B46E0A" w:rsidRDefault="00B46E0A" w:rsidP="00B46E0A">
            <w:pPr>
              <w:jc w:val="center"/>
            </w:pPr>
            <w:r w:rsidRPr="00394235">
              <w:rPr>
                <w:rFonts w:ascii="Times New Roman" w:hAnsi="Times New Roman" w:cs="Times New Roman"/>
                <w:color w:val="000000"/>
              </w:rPr>
              <w:lastRenderedPageBreak/>
              <w:t>штука</w:t>
            </w:r>
          </w:p>
        </w:tc>
        <w:tc>
          <w:tcPr>
            <w:tcW w:w="851"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8</w:t>
            </w:r>
          </w:p>
        </w:tc>
        <w:tc>
          <w:tcPr>
            <w:tcW w:w="1276"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81 931,00</w:t>
            </w:r>
          </w:p>
        </w:tc>
        <w:tc>
          <w:tcPr>
            <w:tcW w:w="1275"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 xml:space="preserve">655 448,00 </w:t>
            </w:r>
          </w:p>
        </w:tc>
      </w:tr>
      <w:tr w:rsidR="00B46E0A" w:rsidRPr="00D55989" w:rsidTr="00B46E0A">
        <w:tc>
          <w:tcPr>
            <w:tcW w:w="675" w:type="dxa"/>
            <w:vAlign w:val="center"/>
          </w:tcPr>
          <w:p w:rsidR="00B46E0A" w:rsidRPr="006B0203" w:rsidRDefault="00B46E0A">
            <w:pPr>
              <w:jc w:val="right"/>
              <w:rPr>
                <w:rFonts w:ascii="Times New Roman" w:hAnsi="Times New Roman" w:cs="Times New Roman"/>
                <w:color w:val="000000"/>
              </w:rPr>
            </w:pPr>
            <w:r w:rsidRPr="006B0203">
              <w:rPr>
                <w:rFonts w:ascii="Times New Roman" w:hAnsi="Times New Roman" w:cs="Times New Roman"/>
                <w:color w:val="000000"/>
              </w:rPr>
              <w:lastRenderedPageBreak/>
              <w:t>369</w:t>
            </w:r>
          </w:p>
        </w:tc>
        <w:tc>
          <w:tcPr>
            <w:tcW w:w="2694" w:type="dxa"/>
            <w:tcBorders>
              <w:right w:val="single" w:sz="4" w:space="0" w:color="auto"/>
            </w:tcBorders>
            <w:vAlign w:val="center"/>
          </w:tcPr>
          <w:p w:rsidR="00B46E0A" w:rsidRPr="006B0203" w:rsidRDefault="00B46E0A">
            <w:pPr>
              <w:rPr>
                <w:rFonts w:ascii="Times New Roman" w:hAnsi="Times New Roman" w:cs="Times New Roman"/>
                <w:color w:val="000000"/>
              </w:rPr>
            </w:pPr>
            <w:r w:rsidRPr="006B0203">
              <w:rPr>
                <w:rFonts w:ascii="Times New Roman" w:hAnsi="Times New Roman" w:cs="Times New Roman"/>
                <w:color w:val="000000"/>
              </w:rPr>
              <w:t>Стержень реконструктивный для плечевой кости 7, 8 и 9 x150, 180, 200, 220, 240, 260, 280</w:t>
            </w:r>
          </w:p>
        </w:tc>
        <w:tc>
          <w:tcPr>
            <w:tcW w:w="7229" w:type="dxa"/>
            <w:tcBorders>
              <w:right w:val="single" w:sz="4" w:space="0" w:color="auto"/>
            </w:tcBorders>
            <w:vAlign w:val="center"/>
          </w:tcPr>
          <w:p w:rsidR="00B46E0A" w:rsidRPr="007761E6" w:rsidRDefault="00B46E0A" w:rsidP="007761E6">
            <w:pPr>
              <w:jc w:val="both"/>
              <w:rPr>
                <w:rFonts w:ascii="Times New Roman" w:hAnsi="Times New Roman" w:cs="Times New Roman"/>
                <w:color w:val="000000"/>
                <w:sz w:val="18"/>
                <w:szCs w:val="18"/>
              </w:rPr>
            </w:pPr>
            <w:r w:rsidRPr="007761E6">
              <w:rPr>
                <w:rFonts w:ascii="Times New Roman" w:hAnsi="Times New Roman" w:cs="Times New Roman"/>
                <w:color w:val="000000"/>
                <w:sz w:val="18"/>
                <w:szCs w:val="18"/>
              </w:rPr>
              <w:t xml:space="preserve">Стержень реконструктивный, компрессионный предназначен для фиксации переломов плечевой кости. Стержень имеет анатомическую форму, длина L=150мм, 180мм, 200мм, 220мм, 240мм, 260мм, 280мм фиксация стержня при помощи рентген негативного </w:t>
            </w:r>
            <w:proofErr w:type="spellStart"/>
            <w:r w:rsidRPr="007761E6">
              <w:rPr>
                <w:rFonts w:ascii="Times New Roman" w:hAnsi="Times New Roman" w:cs="Times New Roman"/>
                <w:color w:val="000000"/>
                <w:sz w:val="18"/>
                <w:szCs w:val="18"/>
              </w:rPr>
              <w:t>целенаправителя</w:t>
            </w:r>
            <w:proofErr w:type="spellEnd"/>
            <w:r w:rsidRPr="007761E6">
              <w:rPr>
                <w:rFonts w:ascii="Times New Roman" w:hAnsi="Times New Roman" w:cs="Times New Roman"/>
                <w:color w:val="000000"/>
                <w:sz w:val="18"/>
                <w:szCs w:val="18"/>
              </w:rPr>
              <w:t xml:space="preserve">, диаметр дистальной части d=7, 8 и 9мм. Стержень </w:t>
            </w:r>
            <w:proofErr w:type="spellStart"/>
            <w:r w:rsidRPr="007761E6">
              <w:rPr>
                <w:rFonts w:ascii="Times New Roman" w:hAnsi="Times New Roman" w:cs="Times New Roman"/>
                <w:color w:val="000000"/>
                <w:sz w:val="18"/>
                <w:szCs w:val="18"/>
              </w:rPr>
              <w:t>канюлированный</w:t>
            </w:r>
            <w:proofErr w:type="spellEnd"/>
            <w:r w:rsidRPr="007761E6">
              <w:rPr>
                <w:rFonts w:ascii="Times New Roman" w:hAnsi="Times New Roman" w:cs="Times New Roman"/>
                <w:color w:val="000000"/>
                <w:sz w:val="18"/>
                <w:szCs w:val="18"/>
              </w:rPr>
              <w:t xml:space="preserve">, диаметр </w:t>
            </w:r>
            <w:proofErr w:type="spellStart"/>
            <w:r w:rsidRPr="007761E6">
              <w:rPr>
                <w:rFonts w:ascii="Times New Roman" w:hAnsi="Times New Roman" w:cs="Times New Roman"/>
                <w:color w:val="000000"/>
                <w:sz w:val="18"/>
                <w:szCs w:val="18"/>
              </w:rPr>
              <w:t>канюлированного</w:t>
            </w:r>
            <w:proofErr w:type="spellEnd"/>
            <w:r w:rsidRPr="007761E6">
              <w:rPr>
                <w:rFonts w:ascii="Times New Roman" w:hAnsi="Times New Roman" w:cs="Times New Roman"/>
                <w:color w:val="000000"/>
                <w:sz w:val="18"/>
                <w:szCs w:val="18"/>
              </w:rPr>
              <w:t xml:space="preserve"> отверстия 5мм. Диаметр проксимальной части стержня 8, 9 и 10мм. В дистальной части стержня расположены 2 отверстия: одно </w:t>
            </w:r>
            <w:proofErr w:type="spellStart"/>
            <w:r w:rsidRPr="007761E6">
              <w:rPr>
                <w:rFonts w:ascii="Times New Roman" w:hAnsi="Times New Roman" w:cs="Times New Roman"/>
                <w:color w:val="000000"/>
                <w:sz w:val="18"/>
                <w:szCs w:val="18"/>
              </w:rPr>
              <w:t>нерезьбовое</w:t>
            </w:r>
            <w:proofErr w:type="spellEnd"/>
            <w:r w:rsidRPr="007761E6">
              <w:rPr>
                <w:rFonts w:ascii="Times New Roman" w:hAnsi="Times New Roman" w:cs="Times New Roman"/>
                <w:color w:val="000000"/>
                <w:sz w:val="18"/>
                <w:szCs w:val="18"/>
              </w:rPr>
              <w:t xml:space="preserve"> отверстие диаметром 4,5мм на расстоянии 81мм от верхушки стержня и одно компрессионное диаметром 4,5мм на расстоянии 101мм от верхушки стержня позволяющее провести компрессию на отрезке 6мм. В проксимальной части расположены 4 резьбовые отверстия М5,1х1,5мм на расстоянии 11мм, 17,5мм, 23,5мм и 30мм, обеспечивающие фиксацию в двух плоскостях. Отверстия расположены по спирали. На поверхности дистального отдела имеются 2 продольных канала </w:t>
            </w:r>
            <w:proofErr w:type="spellStart"/>
            <w:r w:rsidRPr="007761E6">
              <w:rPr>
                <w:rFonts w:ascii="Times New Roman" w:hAnsi="Times New Roman" w:cs="Times New Roman"/>
                <w:color w:val="000000"/>
                <w:sz w:val="18"/>
                <w:szCs w:val="18"/>
              </w:rPr>
              <w:t>расположеных</w:t>
            </w:r>
            <w:proofErr w:type="spellEnd"/>
            <w:r w:rsidRPr="007761E6">
              <w:rPr>
                <w:rFonts w:ascii="Times New Roman" w:hAnsi="Times New Roman" w:cs="Times New Roman"/>
                <w:color w:val="000000"/>
                <w:sz w:val="18"/>
                <w:szCs w:val="18"/>
              </w:rPr>
              <w:t xml:space="preserve"> на </w:t>
            </w:r>
            <w:proofErr w:type="spellStart"/>
            <w:r w:rsidRPr="007761E6">
              <w:rPr>
                <w:rFonts w:ascii="Times New Roman" w:hAnsi="Times New Roman" w:cs="Times New Roman"/>
                <w:color w:val="000000"/>
                <w:sz w:val="18"/>
                <w:szCs w:val="18"/>
              </w:rPr>
              <w:t>длинне</w:t>
            </w:r>
            <w:proofErr w:type="spellEnd"/>
            <w:r w:rsidRPr="007761E6">
              <w:rPr>
                <w:rFonts w:ascii="Times New Roman" w:hAnsi="Times New Roman" w:cs="Times New Roman"/>
                <w:color w:val="000000"/>
                <w:sz w:val="18"/>
                <w:szCs w:val="18"/>
              </w:rPr>
              <w:t xml:space="preserve"> всей дистальной части стержня в оси динамического отверстий на глубине 0,5мм. Каналы начинаются на расстоянии 48мм от верхушки стержня. Проксимальная часть стержня наклонена под углом 6° относительно </w:t>
            </w:r>
            <w:proofErr w:type="gramStart"/>
            <w:r w:rsidRPr="007761E6">
              <w:rPr>
                <w:rFonts w:ascii="Times New Roman" w:hAnsi="Times New Roman" w:cs="Times New Roman"/>
                <w:color w:val="000000"/>
                <w:sz w:val="18"/>
                <w:szCs w:val="18"/>
              </w:rPr>
              <w:t>дистальной</w:t>
            </w:r>
            <w:proofErr w:type="gramEnd"/>
            <w:r w:rsidRPr="007761E6">
              <w:rPr>
                <w:rFonts w:ascii="Times New Roman" w:hAnsi="Times New Roman" w:cs="Times New Roman"/>
                <w:color w:val="000000"/>
                <w:sz w:val="18"/>
                <w:szCs w:val="18"/>
              </w:rPr>
              <w:t xml:space="preserve">. В реконструктивных отверстиях можно в порядке замены применять винты диаметром 4,5 и 5,0 мм. В проксимальной части стержня находится резьбовое отверстие М7х1мм под слепой винт длинной 10мм. В проксимальной части у верхушки стержня находятся два </w:t>
            </w:r>
            <w:proofErr w:type="gramStart"/>
            <w:r w:rsidRPr="007761E6">
              <w:rPr>
                <w:rFonts w:ascii="Times New Roman" w:hAnsi="Times New Roman" w:cs="Times New Roman"/>
                <w:color w:val="000000"/>
                <w:sz w:val="18"/>
                <w:szCs w:val="18"/>
              </w:rPr>
              <w:t>углубления</w:t>
            </w:r>
            <w:proofErr w:type="gramEnd"/>
            <w:r w:rsidRPr="007761E6">
              <w:rPr>
                <w:rFonts w:ascii="Times New Roman" w:hAnsi="Times New Roman" w:cs="Times New Roman"/>
                <w:color w:val="000000"/>
                <w:sz w:val="18"/>
                <w:szCs w:val="18"/>
              </w:rPr>
              <w:t xml:space="preserve"> проходящие через ось винта, размером 3,5х4мм, служащие </w:t>
            </w:r>
            <w:proofErr w:type="spellStart"/>
            <w:r w:rsidRPr="007761E6">
              <w:rPr>
                <w:rFonts w:ascii="Times New Roman" w:hAnsi="Times New Roman" w:cs="Times New Roman"/>
                <w:color w:val="000000"/>
                <w:sz w:val="18"/>
                <w:szCs w:val="18"/>
              </w:rPr>
              <w:t>деротацией</w:t>
            </w:r>
            <w:proofErr w:type="spellEnd"/>
            <w:r w:rsidRPr="007761E6">
              <w:rPr>
                <w:rFonts w:ascii="Times New Roman" w:hAnsi="Times New Roman" w:cs="Times New Roman"/>
                <w:color w:val="000000"/>
                <w:sz w:val="18"/>
                <w:szCs w:val="18"/>
              </w:rPr>
              <w:t xml:space="preserve"> во время крепления стержня с </w:t>
            </w:r>
            <w:proofErr w:type="spellStart"/>
            <w:r w:rsidRPr="007761E6">
              <w:rPr>
                <w:rFonts w:ascii="Times New Roman" w:hAnsi="Times New Roman" w:cs="Times New Roman"/>
                <w:color w:val="000000"/>
                <w:sz w:val="18"/>
                <w:szCs w:val="18"/>
              </w:rPr>
              <w:t>направителем</w:t>
            </w:r>
            <w:proofErr w:type="spellEnd"/>
            <w:r w:rsidRPr="007761E6">
              <w:rPr>
                <w:rFonts w:ascii="Times New Roman" w:hAnsi="Times New Roman" w:cs="Times New Roman"/>
                <w:color w:val="000000"/>
                <w:sz w:val="18"/>
                <w:szCs w:val="18"/>
              </w:rPr>
              <w:t xml:space="preserve">.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соответствующий международному стандарту ISO 5832 для изделий, имплантируемых в человеческий организм. Сталь технические нормы: ISO 5832/1; состав материала: C     - 0,03% </w:t>
            </w:r>
            <w:proofErr w:type="spellStart"/>
            <w:r w:rsidRPr="007761E6">
              <w:rPr>
                <w:rFonts w:ascii="Times New Roman" w:hAnsi="Times New Roman" w:cs="Times New Roman"/>
                <w:color w:val="000000"/>
                <w:sz w:val="18"/>
                <w:szCs w:val="18"/>
              </w:rPr>
              <w:t>max</w:t>
            </w:r>
            <w:proofErr w:type="spellEnd"/>
            <w:r w:rsidRPr="007761E6">
              <w:rPr>
                <w:rFonts w:ascii="Times New Roman" w:hAnsi="Times New Roman" w:cs="Times New Roman"/>
                <w:color w:val="000000"/>
                <w:sz w:val="18"/>
                <w:szCs w:val="18"/>
              </w:rPr>
              <w:t xml:space="preserve">., </w:t>
            </w:r>
            <w:proofErr w:type="spellStart"/>
            <w:r w:rsidRPr="007761E6">
              <w:rPr>
                <w:rFonts w:ascii="Times New Roman" w:hAnsi="Times New Roman" w:cs="Times New Roman"/>
                <w:color w:val="000000"/>
                <w:sz w:val="18"/>
                <w:szCs w:val="18"/>
              </w:rPr>
              <w:t>Si</w:t>
            </w:r>
            <w:proofErr w:type="spellEnd"/>
            <w:r w:rsidRPr="007761E6">
              <w:rPr>
                <w:rFonts w:ascii="Times New Roman" w:hAnsi="Times New Roman" w:cs="Times New Roman"/>
                <w:color w:val="000000"/>
                <w:sz w:val="18"/>
                <w:szCs w:val="18"/>
              </w:rPr>
              <w:t xml:space="preserve">    - 1,0% </w:t>
            </w:r>
            <w:proofErr w:type="spellStart"/>
            <w:r w:rsidRPr="007761E6">
              <w:rPr>
                <w:rFonts w:ascii="Times New Roman" w:hAnsi="Times New Roman" w:cs="Times New Roman"/>
                <w:color w:val="000000"/>
                <w:sz w:val="18"/>
                <w:szCs w:val="18"/>
              </w:rPr>
              <w:t>max</w:t>
            </w:r>
            <w:proofErr w:type="spellEnd"/>
            <w:r w:rsidRPr="007761E6">
              <w:rPr>
                <w:rFonts w:ascii="Times New Roman" w:hAnsi="Times New Roman" w:cs="Times New Roman"/>
                <w:color w:val="000000"/>
                <w:sz w:val="18"/>
                <w:szCs w:val="18"/>
              </w:rPr>
              <w:t xml:space="preserve">., </w:t>
            </w:r>
            <w:proofErr w:type="spellStart"/>
            <w:r w:rsidRPr="007761E6">
              <w:rPr>
                <w:rFonts w:ascii="Times New Roman" w:hAnsi="Times New Roman" w:cs="Times New Roman"/>
                <w:color w:val="000000"/>
                <w:sz w:val="18"/>
                <w:szCs w:val="18"/>
              </w:rPr>
              <w:t>Mn</w:t>
            </w:r>
            <w:proofErr w:type="spellEnd"/>
            <w:r w:rsidRPr="007761E6">
              <w:rPr>
                <w:rFonts w:ascii="Times New Roman" w:hAnsi="Times New Roman" w:cs="Times New Roman"/>
                <w:color w:val="000000"/>
                <w:sz w:val="18"/>
                <w:szCs w:val="18"/>
              </w:rPr>
              <w:t xml:space="preserve"> - 2,0% </w:t>
            </w:r>
            <w:proofErr w:type="spellStart"/>
            <w:r w:rsidRPr="007761E6">
              <w:rPr>
                <w:rFonts w:ascii="Times New Roman" w:hAnsi="Times New Roman" w:cs="Times New Roman"/>
                <w:color w:val="000000"/>
                <w:sz w:val="18"/>
                <w:szCs w:val="18"/>
              </w:rPr>
              <w:t>max</w:t>
            </w:r>
            <w:proofErr w:type="spellEnd"/>
            <w:r w:rsidRPr="007761E6">
              <w:rPr>
                <w:rFonts w:ascii="Times New Roman" w:hAnsi="Times New Roman" w:cs="Times New Roman"/>
                <w:color w:val="000000"/>
                <w:sz w:val="18"/>
                <w:szCs w:val="18"/>
              </w:rPr>
              <w:t xml:space="preserve">., P     - 0,025% </w:t>
            </w:r>
            <w:proofErr w:type="spellStart"/>
            <w:r w:rsidRPr="007761E6">
              <w:rPr>
                <w:rFonts w:ascii="Times New Roman" w:hAnsi="Times New Roman" w:cs="Times New Roman"/>
                <w:color w:val="000000"/>
                <w:sz w:val="18"/>
                <w:szCs w:val="18"/>
              </w:rPr>
              <w:t>max</w:t>
            </w:r>
            <w:proofErr w:type="spellEnd"/>
            <w:r w:rsidRPr="007761E6">
              <w:rPr>
                <w:rFonts w:ascii="Times New Roman" w:hAnsi="Times New Roman" w:cs="Times New Roman"/>
                <w:color w:val="000000"/>
                <w:sz w:val="18"/>
                <w:szCs w:val="18"/>
              </w:rPr>
              <w:t xml:space="preserve">., S     - 0,01% </w:t>
            </w:r>
            <w:proofErr w:type="spellStart"/>
            <w:r w:rsidRPr="007761E6">
              <w:rPr>
                <w:rFonts w:ascii="Times New Roman" w:hAnsi="Times New Roman" w:cs="Times New Roman"/>
                <w:color w:val="000000"/>
                <w:sz w:val="18"/>
                <w:szCs w:val="18"/>
              </w:rPr>
              <w:t>max</w:t>
            </w:r>
            <w:proofErr w:type="spellEnd"/>
            <w:r w:rsidRPr="007761E6">
              <w:rPr>
                <w:rFonts w:ascii="Times New Roman" w:hAnsi="Times New Roman" w:cs="Times New Roman"/>
                <w:color w:val="000000"/>
                <w:sz w:val="18"/>
                <w:szCs w:val="18"/>
              </w:rPr>
              <w:t xml:space="preserve">., N - 0,1% </w:t>
            </w:r>
            <w:proofErr w:type="spellStart"/>
            <w:r w:rsidRPr="007761E6">
              <w:rPr>
                <w:rFonts w:ascii="Times New Roman" w:hAnsi="Times New Roman" w:cs="Times New Roman"/>
                <w:color w:val="000000"/>
                <w:sz w:val="18"/>
                <w:szCs w:val="18"/>
              </w:rPr>
              <w:t>ma</w:t>
            </w:r>
            <w:proofErr w:type="gramStart"/>
            <w:r w:rsidRPr="007761E6">
              <w:rPr>
                <w:rFonts w:ascii="Times New Roman" w:hAnsi="Times New Roman" w:cs="Times New Roman"/>
                <w:color w:val="000000"/>
                <w:sz w:val="18"/>
                <w:szCs w:val="18"/>
              </w:rPr>
              <w:t>х</w:t>
            </w:r>
            <w:proofErr w:type="spellEnd"/>
            <w:proofErr w:type="gramEnd"/>
            <w:r w:rsidRPr="007761E6">
              <w:rPr>
                <w:rFonts w:ascii="Times New Roman" w:hAnsi="Times New Roman" w:cs="Times New Roman"/>
                <w:color w:val="000000"/>
                <w:sz w:val="18"/>
                <w:szCs w:val="18"/>
              </w:rPr>
              <w:t xml:space="preserve">., </w:t>
            </w:r>
            <w:proofErr w:type="spellStart"/>
            <w:r w:rsidRPr="007761E6">
              <w:rPr>
                <w:rFonts w:ascii="Times New Roman" w:hAnsi="Times New Roman" w:cs="Times New Roman"/>
                <w:color w:val="000000"/>
                <w:sz w:val="18"/>
                <w:szCs w:val="18"/>
              </w:rPr>
              <w:t>Cr</w:t>
            </w:r>
            <w:proofErr w:type="spellEnd"/>
            <w:r w:rsidRPr="007761E6">
              <w:rPr>
                <w:rFonts w:ascii="Times New Roman" w:hAnsi="Times New Roman" w:cs="Times New Roman"/>
                <w:color w:val="000000"/>
                <w:sz w:val="18"/>
                <w:szCs w:val="18"/>
              </w:rPr>
              <w:t xml:space="preserve"> - 17,0 - 19,0% </w:t>
            </w:r>
            <w:proofErr w:type="spellStart"/>
            <w:r w:rsidRPr="007761E6">
              <w:rPr>
                <w:rFonts w:ascii="Times New Roman" w:hAnsi="Times New Roman" w:cs="Times New Roman"/>
                <w:color w:val="000000"/>
                <w:sz w:val="18"/>
                <w:szCs w:val="18"/>
              </w:rPr>
              <w:t>max</w:t>
            </w:r>
            <w:proofErr w:type="spellEnd"/>
            <w:r w:rsidRPr="007761E6">
              <w:rPr>
                <w:rFonts w:ascii="Times New Roman" w:hAnsi="Times New Roman" w:cs="Times New Roman"/>
                <w:color w:val="000000"/>
                <w:sz w:val="18"/>
                <w:szCs w:val="18"/>
              </w:rPr>
              <w:t xml:space="preserve">., </w:t>
            </w:r>
            <w:proofErr w:type="spellStart"/>
            <w:r w:rsidRPr="007761E6">
              <w:rPr>
                <w:rFonts w:ascii="Times New Roman" w:hAnsi="Times New Roman" w:cs="Times New Roman"/>
                <w:color w:val="000000"/>
                <w:sz w:val="18"/>
                <w:szCs w:val="18"/>
              </w:rPr>
              <w:t>Mo</w:t>
            </w:r>
            <w:proofErr w:type="spellEnd"/>
            <w:r w:rsidRPr="007761E6">
              <w:rPr>
                <w:rFonts w:ascii="Times New Roman" w:hAnsi="Times New Roman" w:cs="Times New Roman"/>
                <w:color w:val="000000"/>
                <w:sz w:val="18"/>
                <w:szCs w:val="18"/>
              </w:rPr>
              <w:t xml:space="preserve"> - 2,25 - 3,0%, </w:t>
            </w:r>
            <w:proofErr w:type="spellStart"/>
            <w:r w:rsidRPr="007761E6">
              <w:rPr>
                <w:rFonts w:ascii="Times New Roman" w:hAnsi="Times New Roman" w:cs="Times New Roman"/>
                <w:color w:val="000000"/>
                <w:sz w:val="18"/>
                <w:szCs w:val="18"/>
              </w:rPr>
              <w:t>Ni</w:t>
            </w:r>
            <w:proofErr w:type="spellEnd"/>
            <w:r w:rsidRPr="007761E6">
              <w:rPr>
                <w:rFonts w:ascii="Times New Roman" w:hAnsi="Times New Roman" w:cs="Times New Roman"/>
                <w:color w:val="000000"/>
                <w:sz w:val="18"/>
                <w:szCs w:val="18"/>
              </w:rPr>
              <w:t xml:space="preserve"> - 13,0 - 15,0%, </w:t>
            </w:r>
            <w:proofErr w:type="spellStart"/>
            <w:r w:rsidRPr="007761E6">
              <w:rPr>
                <w:rFonts w:ascii="Times New Roman" w:hAnsi="Times New Roman" w:cs="Times New Roman"/>
                <w:color w:val="000000"/>
                <w:sz w:val="18"/>
                <w:szCs w:val="18"/>
              </w:rPr>
              <w:t>Cu</w:t>
            </w:r>
            <w:proofErr w:type="spellEnd"/>
            <w:r w:rsidRPr="007761E6">
              <w:rPr>
                <w:rFonts w:ascii="Times New Roman" w:hAnsi="Times New Roman" w:cs="Times New Roman"/>
                <w:color w:val="000000"/>
                <w:sz w:val="18"/>
                <w:szCs w:val="18"/>
              </w:rPr>
              <w:t xml:space="preserve"> - 0,5% </w:t>
            </w:r>
            <w:proofErr w:type="spellStart"/>
            <w:r w:rsidRPr="007761E6">
              <w:rPr>
                <w:rFonts w:ascii="Times New Roman" w:hAnsi="Times New Roman" w:cs="Times New Roman"/>
                <w:color w:val="000000"/>
                <w:sz w:val="18"/>
                <w:szCs w:val="18"/>
              </w:rPr>
              <w:t>max</w:t>
            </w:r>
            <w:proofErr w:type="spellEnd"/>
            <w:r w:rsidRPr="007761E6">
              <w:rPr>
                <w:rFonts w:ascii="Times New Roman" w:hAnsi="Times New Roman" w:cs="Times New Roman"/>
                <w:color w:val="000000"/>
                <w:sz w:val="18"/>
                <w:szCs w:val="18"/>
              </w:rPr>
              <w:t xml:space="preserve">., </w:t>
            </w:r>
            <w:proofErr w:type="spellStart"/>
            <w:r w:rsidRPr="007761E6">
              <w:rPr>
                <w:rFonts w:ascii="Times New Roman" w:hAnsi="Times New Roman" w:cs="Times New Roman"/>
                <w:color w:val="000000"/>
                <w:sz w:val="18"/>
                <w:szCs w:val="18"/>
              </w:rPr>
              <w:t>Fe</w:t>
            </w:r>
            <w:proofErr w:type="spellEnd"/>
            <w:r w:rsidRPr="007761E6">
              <w:rPr>
                <w:rFonts w:ascii="Times New Roman" w:hAnsi="Times New Roman" w:cs="Times New Roman"/>
                <w:color w:val="000000"/>
                <w:sz w:val="18"/>
                <w:szCs w:val="18"/>
              </w:rPr>
              <w:t xml:space="preserve"> - остальное.</w:t>
            </w:r>
          </w:p>
        </w:tc>
        <w:tc>
          <w:tcPr>
            <w:tcW w:w="850" w:type="dxa"/>
            <w:vAlign w:val="center"/>
          </w:tcPr>
          <w:p w:rsidR="00B46E0A" w:rsidRDefault="00B46E0A" w:rsidP="00B46E0A">
            <w:pPr>
              <w:jc w:val="center"/>
            </w:pPr>
            <w:r w:rsidRPr="00394235">
              <w:rPr>
                <w:rFonts w:ascii="Times New Roman" w:hAnsi="Times New Roman" w:cs="Times New Roman"/>
                <w:color w:val="000000"/>
              </w:rPr>
              <w:t>штука</w:t>
            </w:r>
          </w:p>
        </w:tc>
        <w:tc>
          <w:tcPr>
            <w:tcW w:w="851"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7</w:t>
            </w:r>
          </w:p>
        </w:tc>
        <w:tc>
          <w:tcPr>
            <w:tcW w:w="1276"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86 547,00</w:t>
            </w:r>
          </w:p>
        </w:tc>
        <w:tc>
          <w:tcPr>
            <w:tcW w:w="1275"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 xml:space="preserve">605 829,00 </w:t>
            </w:r>
          </w:p>
        </w:tc>
      </w:tr>
      <w:tr w:rsidR="00B46E0A" w:rsidRPr="00D55989" w:rsidTr="00B46E0A">
        <w:tc>
          <w:tcPr>
            <w:tcW w:w="675" w:type="dxa"/>
            <w:vAlign w:val="center"/>
          </w:tcPr>
          <w:p w:rsidR="00B46E0A" w:rsidRPr="006B0203" w:rsidRDefault="00B46E0A">
            <w:pPr>
              <w:jc w:val="right"/>
              <w:rPr>
                <w:rFonts w:ascii="Times New Roman" w:hAnsi="Times New Roman" w:cs="Times New Roman"/>
                <w:color w:val="000000"/>
              </w:rPr>
            </w:pPr>
            <w:r w:rsidRPr="006B0203">
              <w:rPr>
                <w:rFonts w:ascii="Times New Roman" w:hAnsi="Times New Roman" w:cs="Times New Roman"/>
                <w:color w:val="000000"/>
              </w:rPr>
              <w:t>370</w:t>
            </w:r>
          </w:p>
        </w:tc>
        <w:tc>
          <w:tcPr>
            <w:tcW w:w="2694" w:type="dxa"/>
            <w:tcBorders>
              <w:right w:val="single" w:sz="4" w:space="0" w:color="auto"/>
            </w:tcBorders>
            <w:vAlign w:val="center"/>
          </w:tcPr>
          <w:p w:rsidR="00B46E0A" w:rsidRPr="006B0203" w:rsidRDefault="00B46E0A">
            <w:pPr>
              <w:rPr>
                <w:rFonts w:ascii="Times New Roman" w:hAnsi="Times New Roman" w:cs="Times New Roman"/>
                <w:color w:val="000000"/>
              </w:rPr>
            </w:pPr>
            <w:r w:rsidRPr="006B0203">
              <w:rPr>
                <w:rFonts w:ascii="Times New Roman" w:hAnsi="Times New Roman" w:cs="Times New Roman"/>
                <w:color w:val="000000"/>
              </w:rPr>
              <w:t>Винт дистальный 4.5 L-20мм, 25мм, 30мм, 35 мм, 40 мм, 45 мм, 50 мм, 55 мм, 60 мм, 65 мм, 70 мм, 75 мм, 80 мм, 85мм, 90мм, 95мм, 100мм</w:t>
            </w:r>
          </w:p>
        </w:tc>
        <w:tc>
          <w:tcPr>
            <w:tcW w:w="7229" w:type="dxa"/>
            <w:tcBorders>
              <w:right w:val="single" w:sz="4" w:space="0" w:color="auto"/>
            </w:tcBorders>
            <w:vAlign w:val="center"/>
          </w:tcPr>
          <w:p w:rsidR="00B46E0A" w:rsidRPr="007761E6" w:rsidRDefault="00B46E0A" w:rsidP="007761E6">
            <w:pPr>
              <w:jc w:val="both"/>
              <w:rPr>
                <w:rFonts w:ascii="Times New Roman" w:hAnsi="Times New Roman" w:cs="Times New Roman"/>
                <w:color w:val="000000"/>
                <w:sz w:val="17"/>
                <w:szCs w:val="17"/>
              </w:rPr>
            </w:pPr>
            <w:proofErr w:type="gramStart"/>
            <w:r w:rsidRPr="007761E6">
              <w:rPr>
                <w:rFonts w:ascii="Times New Roman" w:hAnsi="Times New Roman" w:cs="Times New Roman"/>
                <w:color w:val="000000"/>
                <w:sz w:val="17"/>
                <w:szCs w:val="17"/>
              </w:rPr>
              <w:t>Винт дистальный  - диаметр винтов должен быть 4,5мм, длина винтов 20мм, 25мм, 30мм, 35 мм, 40 мм, 45 мм, 50 мм, 55 мм, 60 мм, 65 мм, 70 мм, 75 мм, 80 мм, 85мм, 90мм, 95мм, 100мм резьба на ножке винта полная, длинной на 6мм меньше длинны винта, для каждой длинны винта.</w:t>
            </w:r>
            <w:proofErr w:type="gramEnd"/>
            <w:r w:rsidRPr="007761E6">
              <w:rPr>
                <w:rFonts w:ascii="Times New Roman" w:hAnsi="Times New Roman" w:cs="Times New Roman"/>
                <w:color w:val="000000"/>
                <w:sz w:val="17"/>
                <w:szCs w:val="17"/>
              </w:rPr>
              <w:t xml:space="preserve"> Головка винта цилиндрическая диаметром 6мм высотой 4,5мм под шестигранную отвертку S3,5 мм (глубина шестигранного шлица 2,5мм). Винты должны иметь самонарезающую </w:t>
            </w:r>
            <w:proofErr w:type="gramStart"/>
            <w:r w:rsidRPr="007761E6">
              <w:rPr>
                <w:rFonts w:ascii="Times New Roman" w:hAnsi="Times New Roman" w:cs="Times New Roman"/>
                <w:color w:val="000000"/>
                <w:sz w:val="17"/>
                <w:szCs w:val="17"/>
              </w:rPr>
              <w:t>резьбу</w:t>
            </w:r>
            <w:proofErr w:type="gramEnd"/>
            <w:r w:rsidRPr="007761E6">
              <w:rPr>
                <w:rFonts w:ascii="Times New Roman" w:hAnsi="Times New Roman" w:cs="Times New Roman"/>
                <w:color w:val="000000"/>
                <w:sz w:val="17"/>
                <w:szCs w:val="17"/>
              </w:rPr>
              <w:t xml:space="preserve"> что позволит фиксировать их без использования метчика. Рабочая часть винта имеет конусное начало, вершинный угол - 60°. Конусное начало имеет 3 подточки длинной 8мм.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соответствующая международному стандарту ISO 5832 для изделий, имплантируемых в человеческий организм. Сталь технические нормы: ISO 5832/1; состав материала: C-0,03% </w:t>
            </w:r>
            <w:proofErr w:type="spellStart"/>
            <w:r w:rsidRPr="007761E6">
              <w:rPr>
                <w:rFonts w:ascii="Times New Roman" w:hAnsi="Times New Roman" w:cs="Times New Roman"/>
                <w:color w:val="000000"/>
                <w:sz w:val="17"/>
                <w:szCs w:val="17"/>
              </w:rPr>
              <w:t>max</w:t>
            </w:r>
            <w:proofErr w:type="spellEnd"/>
            <w:r w:rsidRPr="007761E6">
              <w:rPr>
                <w:rFonts w:ascii="Times New Roman" w:hAnsi="Times New Roman" w:cs="Times New Roman"/>
                <w:color w:val="000000"/>
                <w:sz w:val="17"/>
                <w:szCs w:val="17"/>
              </w:rPr>
              <w:t xml:space="preserve">., Si-1,0% </w:t>
            </w:r>
            <w:proofErr w:type="spellStart"/>
            <w:r w:rsidRPr="007761E6">
              <w:rPr>
                <w:rFonts w:ascii="Times New Roman" w:hAnsi="Times New Roman" w:cs="Times New Roman"/>
                <w:color w:val="000000"/>
                <w:sz w:val="17"/>
                <w:szCs w:val="17"/>
              </w:rPr>
              <w:t>max</w:t>
            </w:r>
            <w:proofErr w:type="spellEnd"/>
            <w:r w:rsidRPr="007761E6">
              <w:rPr>
                <w:rFonts w:ascii="Times New Roman" w:hAnsi="Times New Roman" w:cs="Times New Roman"/>
                <w:color w:val="000000"/>
                <w:sz w:val="17"/>
                <w:szCs w:val="17"/>
              </w:rPr>
              <w:t xml:space="preserve">., Mn-2,0% </w:t>
            </w:r>
            <w:proofErr w:type="spellStart"/>
            <w:r w:rsidRPr="007761E6">
              <w:rPr>
                <w:rFonts w:ascii="Times New Roman" w:hAnsi="Times New Roman" w:cs="Times New Roman"/>
                <w:color w:val="000000"/>
                <w:sz w:val="17"/>
                <w:szCs w:val="17"/>
              </w:rPr>
              <w:t>max</w:t>
            </w:r>
            <w:proofErr w:type="spellEnd"/>
            <w:r w:rsidRPr="007761E6">
              <w:rPr>
                <w:rFonts w:ascii="Times New Roman" w:hAnsi="Times New Roman" w:cs="Times New Roman"/>
                <w:color w:val="000000"/>
                <w:sz w:val="17"/>
                <w:szCs w:val="17"/>
              </w:rPr>
              <w:t xml:space="preserve">., P-0,025% </w:t>
            </w:r>
            <w:proofErr w:type="spellStart"/>
            <w:r w:rsidRPr="007761E6">
              <w:rPr>
                <w:rFonts w:ascii="Times New Roman" w:hAnsi="Times New Roman" w:cs="Times New Roman"/>
                <w:color w:val="000000"/>
                <w:sz w:val="17"/>
                <w:szCs w:val="17"/>
              </w:rPr>
              <w:t>max</w:t>
            </w:r>
            <w:proofErr w:type="spellEnd"/>
            <w:r w:rsidRPr="007761E6">
              <w:rPr>
                <w:rFonts w:ascii="Times New Roman" w:hAnsi="Times New Roman" w:cs="Times New Roman"/>
                <w:color w:val="000000"/>
                <w:sz w:val="17"/>
                <w:szCs w:val="17"/>
              </w:rPr>
              <w:t xml:space="preserve">., S-0,01% </w:t>
            </w:r>
            <w:proofErr w:type="spellStart"/>
            <w:r w:rsidRPr="007761E6">
              <w:rPr>
                <w:rFonts w:ascii="Times New Roman" w:hAnsi="Times New Roman" w:cs="Times New Roman"/>
                <w:color w:val="000000"/>
                <w:sz w:val="17"/>
                <w:szCs w:val="17"/>
              </w:rPr>
              <w:t>max</w:t>
            </w:r>
            <w:proofErr w:type="spellEnd"/>
            <w:r w:rsidRPr="007761E6">
              <w:rPr>
                <w:rFonts w:ascii="Times New Roman" w:hAnsi="Times New Roman" w:cs="Times New Roman"/>
                <w:color w:val="000000"/>
                <w:sz w:val="17"/>
                <w:szCs w:val="17"/>
              </w:rPr>
              <w:t>., N-0,1%ma</w:t>
            </w:r>
            <w:proofErr w:type="gramStart"/>
            <w:r w:rsidRPr="007761E6">
              <w:rPr>
                <w:rFonts w:ascii="Times New Roman" w:hAnsi="Times New Roman" w:cs="Times New Roman"/>
                <w:color w:val="000000"/>
                <w:sz w:val="17"/>
                <w:szCs w:val="17"/>
              </w:rPr>
              <w:t>х</w:t>
            </w:r>
            <w:proofErr w:type="gramEnd"/>
            <w:r w:rsidRPr="007761E6">
              <w:rPr>
                <w:rFonts w:ascii="Times New Roman" w:hAnsi="Times New Roman" w:cs="Times New Roman"/>
                <w:color w:val="000000"/>
                <w:sz w:val="17"/>
                <w:szCs w:val="17"/>
              </w:rPr>
              <w:t xml:space="preserve">., Cr-17,0-19,0% </w:t>
            </w:r>
            <w:proofErr w:type="spellStart"/>
            <w:r w:rsidRPr="007761E6">
              <w:rPr>
                <w:rFonts w:ascii="Times New Roman" w:hAnsi="Times New Roman" w:cs="Times New Roman"/>
                <w:color w:val="000000"/>
                <w:sz w:val="17"/>
                <w:szCs w:val="17"/>
              </w:rPr>
              <w:t>max</w:t>
            </w:r>
            <w:proofErr w:type="spellEnd"/>
            <w:r w:rsidRPr="007761E6">
              <w:rPr>
                <w:rFonts w:ascii="Times New Roman" w:hAnsi="Times New Roman" w:cs="Times New Roman"/>
                <w:color w:val="000000"/>
                <w:sz w:val="17"/>
                <w:szCs w:val="17"/>
              </w:rPr>
              <w:t xml:space="preserve">., Mo-2,25-3,0%, Ni-13,0-15,0%, Cu-0,5% </w:t>
            </w:r>
            <w:proofErr w:type="spellStart"/>
            <w:r w:rsidRPr="007761E6">
              <w:rPr>
                <w:rFonts w:ascii="Times New Roman" w:hAnsi="Times New Roman" w:cs="Times New Roman"/>
                <w:color w:val="000000"/>
                <w:sz w:val="17"/>
                <w:szCs w:val="17"/>
              </w:rPr>
              <w:t>max</w:t>
            </w:r>
            <w:proofErr w:type="spellEnd"/>
            <w:r w:rsidRPr="007761E6">
              <w:rPr>
                <w:rFonts w:ascii="Times New Roman" w:hAnsi="Times New Roman" w:cs="Times New Roman"/>
                <w:color w:val="000000"/>
                <w:sz w:val="17"/>
                <w:szCs w:val="17"/>
              </w:rPr>
              <w:t>., Fe-остальное.</w:t>
            </w:r>
          </w:p>
        </w:tc>
        <w:tc>
          <w:tcPr>
            <w:tcW w:w="850" w:type="dxa"/>
            <w:vAlign w:val="center"/>
          </w:tcPr>
          <w:p w:rsidR="00B46E0A" w:rsidRDefault="00B46E0A" w:rsidP="00B46E0A">
            <w:pPr>
              <w:jc w:val="center"/>
            </w:pPr>
            <w:r w:rsidRPr="00394235">
              <w:rPr>
                <w:rFonts w:ascii="Times New Roman" w:hAnsi="Times New Roman" w:cs="Times New Roman"/>
                <w:color w:val="000000"/>
              </w:rPr>
              <w:t>штука</w:t>
            </w:r>
          </w:p>
        </w:tc>
        <w:tc>
          <w:tcPr>
            <w:tcW w:w="851"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60</w:t>
            </w:r>
          </w:p>
        </w:tc>
        <w:tc>
          <w:tcPr>
            <w:tcW w:w="1276"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3 780,00</w:t>
            </w:r>
          </w:p>
        </w:tc>
        <w:tc>
          <w:tcPr>
            <w:tcW w:w="1275"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 xml:space="preserve">226 800,00 </w:t>
            </w:r>
          </w:p>
        </w:tc>
      </w:tr>
      <w:tr w:rsidR="00B46E0A" w:rsidRPr="00D55989" w:rsidTr="00B46E0A">
        <w:tc>
          <w:tcPr>
            <w:tcW w:w="675" w:type="dxa"/>
            <w:vAlign w:val="center"/>
          </w:tcPr>
          <w:p w:rsidR="00B46E0A" w:rsidRPr="006B0203" w:rsidRDefault="00B46E0A">
            <w:pPr>
              <w:jc w:val="right"/>
              <w:rPr>
                <w:rFonts w:ascii="Times New Roman" w:hAnsi="Times New Roman" w:cs="Times New Roman"/>
                <w:color w:val="000000"/>
              </w:rPr>
            </w:pPr>
            <w:r w:rsidRPr="006B0203">
              <w:rPr>
                <w:rFonts w:ascii="Times New Roman" w:hAnsi="Times New Roman" w:cs="Times New Roman"/>
                <w:color w:val="000000"/>
              </w:rPr>
              <w:lastRenderedPageBreak/>
              <w:t>371</w:t>
            </w:r>
          </w:p>
        </w:tc>
        <w:tc>
          <w:tcPr>
            <w:tcW w:w="2694" w:type="dxa"/>
            <w:tcBorders>
              <w:right w:val="single" w:sz="4" w:space="0" w:color="auto"/>
            </w:tcBorders>
            <w:vAlign w:val="center"/>
          </w:tcPr>
          <w:p w:rsidR="00B46E0A" w:rsidRPr="006B0203" w:rsidRDefault="00B46E0A">
            <w:pPr>
              <w:rPr>
                <w:rFonts w:ascii="Times New Roman" w:hAnsi="Times New Roman" w:cs="Times New Roman"/>
                <w:color w:val="000000"/>
              </w:rPr>
            </w:pPr>
            <w:r w:rsidRPr="006B0203">
              <w:rPr>
                <w:rFonts w:ascii="Times New Roman" w:hAnsi="Times New Roman" w:cs="Times New Roman"/>
                <w:color w:val="000000"/>
              </w:rPr>
              <w:t>Винт дистальный 3.5 L-25мм, 30мм, 35мм, 40мм, 45мм, 50мм, 55мм, 60мм, 70мм</w:t>
            </w:r>
          </w:p>
        </w:tc>
        <w:tc>
          <w:tcPr>
            <w:tcW w:w="7229" w:type="dxa"/>
            <w:tcBorders>
              <w:right w:val="single" w:sz="4" w:space="0" w:color="auto"/>
            </w:tcBorders>
            <w:vAlign w:val="center"/>
          </w:tcPr>
          <w:p w:rsidR="00B46E0A" w:rsidRPr="007761E6" w:rsidRDefault="00B46E0A" w:rsidP="007761E6">
            <w:pPr>
              <w:jc w:val="both"/>
              <w:rPr>
                <w:rFonts w:ascii="Times New Roman" w:hAnsi="Times New Roman" w:cs="Times New Roman"/>
                <w:color w:val="000000"/>
                <w:sz w:val="18"/>
                <w:szCs w:val="18"/>
              </w:rPr>
            </w:pPr>
            <w:r w:rsidRPr="007761E6">
              <w:rPr>
                <w:rFonts w:ascii="Times New Roman" w:hAnsi="Times New Roman" w:cs="Times New Roman"/>
                <w:color w:val="000000"/>
                <w:sz w:val="18"/>
                <w:szCs w:val="18"/>
              </w:rPr>
              <w:t xml:space="preserve">Винт дистальный  - диаметр винтов должен быть 3,5 мм, длина винтов 25мм, 30мм, 35мм, 40мм, 45мм, 50мм, 55мм, 60мм, 70мм с шагом 5 мм, резьба на ножке винта полная, головка винта цилиндрическая по шестигранную отвертку S3,5 мм, винты должны иметь самонарезающую </w:t>
            </w:r>
            <w:proofErr w:type="gramStart"/>
            <w:r w:rsidRPr="007761E6">
              <w:rPr>
                <w:rFonts w:ascii="Times New Roman" w:hAnsi="Times New Roman" w:cs="Times New Roman"/>
                <w:color w:val="000000"/>
                <w:sz w:val="18"/>
                <w:szCs w:val="18"/>
              </w:rPr>
              <w:t>резьбу</w:t>
            </w:r>
            <w:proofErr w:type="gramEnd"/>
            <w:r w:rsidRPr="007761E6">
              <w:rPr>
                <w:rFonts w:ascii="Times New Roman" w:hAnsi="Times New Roman" w:cs="Times New Roman"/>
                <w:color w:val="000000"/>
                <w:sz w:val="18"/>
                <w:szCs w:val="18"/>
              </w:rPr>
              <w:t xml:space="preserve"> что позволит фиксировать их без использования метчика. Имплантаты должны быть </w:t>
            </w:r>
            <w:proofErr w:type="spellStart"/>
            <w:r w:rsidRPr="007761E6">
              <w:rPr>
                <w:rFonts w:ascii="Times New Roman" w:hAnsi="Times New Roman" w:cs="Times New Roman"/>
                <w:color w:val="000000"/>
                <w:sz w:val="18"/>
                <w:szCs w:val="18"/>
              </w:rPr>
              <w:t>оценени</w:t>
            </w:r>
            <w:proofErr w:type="spellEnd"/>
            <w:r w:rsidRPr="007761E6">
              <w:rPr>
                <w:rFonts w:ascii="Times New Roman" w:hAnsi="Times New Roman" w:cs="Times New Roman"/>
                <w:color w:val="000000"/>
                <w:sz w:val="18"/>
                <w:szCs w:val="18"/>
              </w:rPr>
              <w:t xml:space="preserve"> по критериям безопасности и совместимости с процедурами магнитно-резонансной томографии.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соответствующая международному стандарту ISO 5832 для изделий, имплантируемых в человеческий организм. Сталь технические нормы: ISO 5832/1; состав материала: C     - 0,03% </w:t>
            </w:r>
            <w:proofErr w:type="spellStart"/>
            <w:r w:rsidRPr="007761E6">
              <w:rPr>
                <w:rFonts w:ascii="Times New Roman" w:hAnsi="Times New Roman" w:cs="Times New Roman"/>
                <w:color w:val="000000"/>
                <w:sz w:val="18"/>
                <w:szCs w:val="18"/>
              </w:rPr>
              <w:t>max</w:t>
            </w:r>
            <w:proofErr w:type="spellEnd"/>
            <w:r w:rsidRPr="007761E6">
              <w:rPr>
                <w:rFonts w:ascii="Times New Roman" w:hAnsi="Times New Roman" w:cs="Times New Roman"/>
                <w:color w:val="000000"/>
                <w:sz w:val="18"/>
                <w:szCs w:val="18"/>
              </w:rPr>
              <w:t xml:space="preserve">., </w:t>
            </w:r>
            <w:proofErr w:type="spellStart"/>
            <w:r w:rsidRPr="007761E6">
              <w:rPr>
                <w:rFonts w:ascii="Times New Roman" w:hAnsi="Times New Roman" w:cs="Times New Roman"/>
                <w:color w:val="000000"/>
                <w:sz w:val="18"/>
                <w:szCs w:val="18"/>
              </w:rPr>
              <w:t>Si</w:t>
            </w:r>
            <w:proofErr w:type="spellEnd"/>
            <w:r w:rsidRPr="007761E6">
              <w:rPr>
                <w:rFonts w:ascii="Times New Roman" w:hAnsi="Times New Roman" w:cs="Times New Roman"/>
                <w:color w:val="000000"/>
                <w:sz w:val="18"/>
                <w:szCs w:val="18"/>
              </w:rPr>
              <w:t xml:space="preserve">    - 1,0% </w:t>
            </w:r>
            <w:proofErr w:type="spellStart"/>
            <w:r w:rsidRPr="007761E6">
              <w:rPr>
                <w:rFonts w:ascii="Times New Roman" w:hAnsi="Times New Roman" w:cs="Times New Roman"/>
                <w:color w:val="000000"/>
                <w:sz w:val="18"/>
                <w:szCs w:val="18"/>
              </w:rPr>
              <w:t>max</w:t>
            </w:r>
            <w:proofErr w:type="spellEnd"/>
            <w:r w:rsidRPr="007761E6">
              <w:rPr>
                <w:rFonts w:ascii="Times New Roman" w:hAnsi="Times New Roman" w:cs="Times New Roman"/>
                <w:color w:val="000000"/>
                <w:sz w:val="18"/>
                <w:szCs w:val="18"/>
              </w:rPr>
              <w:t xml:space="preserve">., </w:t>
            </w:r>
            <w:proofErr w:type="spellStart"/>
            <w:r w:rsidRPr="007761E6">
              <w:rPr>
                <w:rFonts w:ascii="Times New Roman" w:hAnsi="Times New Roman" w:cs="Times New Roman"/>
                <w:color w:val="000000"/>
                <w:sz w:val="18"/>
                <w:szCs w:val="18"/>
              </w:rPr>
              <w:t>Mn</w:t>
            </w:r>
            <w:proofErr w:type="spellEnd"/>
            <w:r w:rsidRPr="007761E6">
              <w:rPr>
                <w:rFonts w:ascii="Times New Roman" w:hAnsi="Times New Roman" w:cs="Times New Roman"/>
                <w:color w:val="000000"/>
                <w:sz w:val="18"/>
                <w:szCs w:val="18"/>
              </w:rPr>
              <w:t xml:space="preserve"> - 2,0% </w:t>
            </w:r>
            <w:proofErr w:type="spellStart"/>
            <w:r w:rsidRPr="007761E6">
              <w:rPr>
                <w:rFonts w:ascii="Times New Roman" w:hAnsi="Times New Roman" w:cs="Times New Roman"/>
                <w:color w:val="000000"/>
                <w:sz w:val="18"/>
                <w:szCs w:val="18"/>
              </w:rPr>
              <w:t>max</w:t>
            </w:r>
            <w:proofErr w:type="spellEnd"/>
            <w:r w:rsidRPr="007761E6">
              <w:rPr>
                <w:rFonts w:ascii="Times New Roman" w:hAnsi="Times New Roman" w:cs="Times New Roman"/>
                <w:color w:val="000000"/>
                <w:sz w:val="18"/>
                <w:szCs w:val="18"/>
              </w:rPr>
              <w:t xml:space="preserve">., P     - 0,025% </w:t>
            </w:r>
            <w:proofErr w:type="spellStart"/>
            <w:r w:rsidRPr="007761E6">
              <w:rPr>
                <w:rFonts w:ascii="Times New Roman" w:hAnsi="Times New Roman" w:cs="Times New Roman"/>
                <w:color w:val="000000"/>
                <w:sz w:val="18"/>
                <w:szCs w:val="18"/>
              </w:rPr>
              <w:t>max</w:t>
            </w:r>
            <w:proofErr w:type="spellEnd"/>
            <w:r w:rsidRPr="007761E6">
              <w:rPr>
                <w:rFonts w:ascii="Times New Roman" w:hAnsi="Times New Roman" w:cs="Times New Roman"/>
                <w:color w:val="000000"/>
                <w:sz w:val="18"/>
                <w:szCs w:val="18"/>
              </w:rPr>
              <w:t xml:space="preserve">., S     - 0,01% </w:t>
            </w:r>
            <w:proofErr w:type="spellStart"/>
            <w:r w:rsidRPr="007761E6">
              <w:rPr>
                <w:rFonts w:ascii="Times New Roman" w:hAnsi="Times New Roman" w:cs="Times New Roman"/>
                <w:color w:val="000000"/>
                <w:sz w:val="18"/>
                <w:szCs w:val="18"/>
              </w:rPr>
              <w:t>max</w:t>
            </w:r>
            <w:proofErr w:type="spellEnd"/>
            <w:r w:rsidRPr="007761E6">
              <w:rPr>
                <w:rFonts w:ascii="Times New Roman" w:hAnsi="Times New Roman" w:cs="Times New Roman"/>
                <w:color w:val="000000"/>
                <w:sz w:val="18"/>
                <w:szCs w:val="18"/>
              </w:rPr>
              <w:t xml:space="preserve">., N    - 0,1% </w:t>
            </w:r>
            <w:proofErr w:type="spellStart"/>
            <w:r w:rsidRPr="007761E6">
              <w:rPr>
                <w:rFonts w:ascii="Times New Roman" w:hAnsi="Times New Roman" w:cs="Times New Roman"/>
                <w:color w:val="000000"/>
                <w:sz w:val="18"/>
                <w:szCs w:val="18"/>
              </w:rPr>
              <w:t>ma</w:t>
            </w:r>
            <w:proofErr w:type="gramStart"/>
            <w:r w:rsidRPr="007761E6">
              <w:rPr>
                <w:rFonts w:ascii="Times New Roman" w:hAnsi="Times New Roman" w:cs="Times New Roman"/>
                <w:color w:val="000000"/>
                <w:sz w:val="18"/>
                <w:szCs w:val="18"/>
              </w:rPr>
              <w:t>х</w:t>
            </w:r>
            <w:proofErr w:type="spellEnd"/>
            <w:proofErr w:type="gramEnd"/>
            <w:r w:rsidRPr="007761E6">
              <w:rPr>
                <w:rFonts w:ascii="Times New Roman" w:hAnsi="Times New Roman" w:cs="Times New Roman"/>
                <w:color w:val="000000"/>
                <w:sz w:val="18"/>
                <w:szCs w:val="18"/>
              </w:rPr>
              <w:t xml:space="preserve">., </w:t>
            </w:r>
            <w:proofErr w:type="spellStart"/>
            <w:r w:rsidRPr="007761E6">
              <w:rPr>
                <w:rFonts w:ascii="Times New Roman" w:hAnsi="Times New Roman" w:cs="Times New Roman"/>
                <w:color w:val="000000"/>
                <w:sz w:val="18"/>
                <w:szCs w:val="18"/>
              </w:rPr>
              <w:t>Cr</w:t>
            </w:r>
            <w:proofErr w:type="spellEnd"/>
            <w:r w:rsidRPr="007761E6">
              <w:rPr>
                <w:rFonts w:ascii="Times New Roman" w:hAnsi="Times New Roman" w:cs="Times New Roman"/>
                <w:color w:val="000000"/>
                <w:sz w:val="18"/>
                <w:szCs w:val="18"/>
              </w:rPr>
              <w:t xml:space="preserve">   - 17,0 - 19,0% </w:t>
            </w:r>
            <w:proofErr w:type="spellStart"/>
            <w:r w:rsidRPr="007761E6">
              <w:rPr>
                <w:rFonts w:ascii="Times New Roman" w:hAnsi="Times New Roman" w:cs="Times New Roman"/>
                <w:color w:val="000000"/>
                <w:sz w:val="18"/>
                <w:szCs w:val="18"/>
              </w:rPr>
              <w:t>max</w:t>
            </w:r>
            <w:proofErr w:type="spellEnd"/>
            <w:r w:rsidRPr="007761E6">
              <w:rPr>
                <w:rFonts w:ascii="Times New Roman" w:hAnsi="Times New Roman" w:cs="Times New Roman"/>
                <w:color w:val="000000"/>
                <w:sz w:val="18"/>
                <w:szCs w:val="18"/>
              </w:rPr>
              <w:t xml:space="preserve">., </w:t>
            </w:r>
            <w:proofErr w:type="spellStart"/>
            <w:r w:rsidRPr="007761E6">
              <w:rPr>
                <w:rFonts w:ascii="Times New Roman" w:hAnsi="Times New Roman" w:cs="Times New Roman"/>
                <w:color w:val="000000"/>
                <w:sz w:val="18"/>
                <w:szCs w:val="18"/>
              </w:rPr>
              <w:t>Mo</w:t>
            </w:r>
            <w:proofErr w:type="spellEnd"/>
            <w:r w:rsidRPr="007761E6">
              <w:rPr>
                <w:rFonts w:ascii="Times New Roman" w:hAnsi="Times New Roman" w:cs="Times New Roman"/>
                <w:color w:val="000000"/>
                <w:sz w:val="18"/>
                <w:szCs w:val="18"/>
              </w:rPr>
              <w:t xml:space="preserve"> - 2,25 - 3,0%, </w:t>
            </w:r>
            <w:proofErr w:type="spellStart"/>
            <w:r w:rsidRPr="007761E6">
              <w:rPr>
                <w:rFonts w:ascii="Times New Roman" w:hAnsi="Times New Roman" w:cs="Times New Roman"/>
                <w:color w:val="000000"/>
                <w:sz w:val="18"/>
                <w:szCs w:val="18"/>
              </w:rPr>
              <w:t>Ni</w:t>
            </w:r>
            <w:proofErr w:type="spellEnd"/>
            <w:r w:rsidRPr="007761E6">
              <w:rPr>
                <w:rFonts w:ascii="Times New Roman" w:hAnsi="Times New Roman" w:cs="Times New Roman"/>
                <w:color w:val="000000"/>
                <w:sz w:val="18"/>
                <w:szCs w:val="18"/>
              </w:rPr>
              <w:t xml:space="preserve">   - 13,0 - 15,0%, </w:t>
            </w:r>
            <w:proofErr w:type="spellStart"/>
            <w:r w:rsidRPr="007761E6">
              <w:rPr>
                <w:rFonts w:ascii="Times New Roman" w:hAnsi="Times New Roman" w:cs="Times New Roman"/>
                <w:color w:val="000000"/>
                <w:sz w:val="18"/>
                <w:szCs w:val="18"/>
              </w:rPr>
              <w:t>Cu</w:t>
            </w:r>
            <w:proofErr w:type="spellEnd"/>
            <w:r w:rsidRPr="007761E6">
              <w:rPr>
                <w:rFonts w:ascii="Times New Roman" w:hAnsi="Times New Roman" w:cs="Times New Roman"/>
                <w:color w:val="000000"/>
                <w:sz w:val="18"/>
                <w:szCs w:val="18"/>
              </w:rPr>
              <w:t xml:space="preserve">   - 0,5% </w:t>
            </w:r>
            <w:proofErr w:type="spellStart"/>
            <w:r w:rsidRPr="007761E6">
              <w:rPr>
                <w:rFonts w:ascii="Times New Roman" w:hAnsi="Times New Roman" w:cs="Times New Roman"/>
                <w:color w:val="000000"/>
                <w:sz w:val="18"/>
                <w:szCs w:val="18"/>
              </w:rPr>
              <w:t>max</w:t>
            </w:r>
            <w:proofErr w:type="spellEnd"/>
            <w:r w:rsidRPr="007761E6">
              <w:rPr>
                <w:rFonts w:ascii="Times New Roman" w:hAnsi="Times New Roman" w:cs="Times New Roman"/>
                <w:color w:val="000000"/>
                <w:sz w:val="18"/>
                <w:szCs w:val="18"/>
              </w:rPr>
              <w:t xml:space="preserve">., </w:t>
            </w:r>
            <w:proofErr w:type="spellStart"/>
            <w:r w:rsidRPr="007761E6">
              <w:rPr>
                <w:rFonts w:ascii="Times New Roman" w:hAnsi="Times New Roman" w:cs="Times New Roman"/>
                <w:color w:val="000000"/>
                <w:sz w:val="18"/>
                <w:szCs w:val="18"/>
              </w:rPr>
              <w:t>Fe</w:t>
            </w:r>
            <w:proofErr w:type="spellEnd"/>
            <w:r w:rsidRPr="007761E6">
              <w:rPr>
                <w:rFonts w:ascii="Times New Roman" w:hAnsi="Times New Roman" w:cs="Times New Roman"/>
                <w:color w:val="000000"/>
                <w:sz w:val="18"/>
                <w:szCs w:val="18"/>
              </w:rPr>
              <w:t xml:space="preserve">   -остальное.</w:t>
            </w:r>
          </w:p>
        </w:tc>
        <w:tc>
          <w:tcPr>
            <w:tcW w:w="850" w:type="dxa"/>
            <w:vAlign w:val="center"/>
          </w:tcPr>
          <w:p w:rsidR="00B46E0A" w:rsidRDefault="00B46E0A" w:rsidP="00B46E0A">
            <w:pPr>
              <w:jc w:val="center"/>
            </w:pPr>
            <w:r w:rsidRPr="00394235">
              <w:rPr>
                <w:rFonts w:ascii="Times New Roman" w:hAnsi="Times New Roman" w:cs="Times New Roman"/>
                <w:color w:val="000000"/>
              </w:rPr>
              <w:t>штука</w:t>
            </w:r>
          </w:p>
        </w:tc>
        <w:tc>
          <w:tcPr>
            <w:tcW w:w="851"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15</w:t>
            </w:r>
          </w:p>
        </w:tc>
        <w:tc>
          <w:tcPr>
            <w:tcW w:w="1276"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4 143,00</w:t>
            </w:r>
          </w:p>
        </w:tc>
        <w:tc>
          <w:tcPr>
            <w:tcW w:w="1275"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 xml:space="preserve">62 145,00 </w:t>
            </w:r>
          </w:p>
        </w:tc>
      </w:tr>
      <w:tr w:rsidR="00B46E0A" w:rsidRPr="00D55989" w:rsidTr="00B46E0A">
        <w:tc>
          <w:tcPr>
            <w:tcW w:w="675" w:type="dxa"/>
            <w:vAlign w:val="center"/>
          </w:tcPr>
          <w:p w:rsidR="00B46E0A" w:rsidRPr="006B0203" w:rsidRDefault="00B46E0A">
            <w:pPr>
              <w:jc w:val="right"/>
              <w:rPr>
                <w:rFonts w:ascii="Times New Roman" w:hAnsi="Times New Roman" w:cs="Times New Roman"/>
                <w:color w:val="000000"/>
              </w:rPr>
            </w:pPr>
            <w:r w:rsidRPr="006B0203">
              <w:rPr>
                <w:rFonts w:ascii="Times New Roman" w:hAnsi="Times New Roman" w:cs="Times New Roman"/>
                <w:color w:val="000000"/>
              </w:rPr>
              <w:t>372</w:t>
            </w:r>
          </w:p>
        </w:tc>
        <w:tc>
          <w:tcPr>
            <w:tcW w:w="2694" w:type="dxa"/>
            <w:tcBorders>
              <w:right w:val="single" w:sz="4" w:space="0" w:color="auto"/>
            </w:tcBorders>
            <w:vAlign w:val="center"/>
          </w:tcPr>
          <w:p w:rsidR="00B46E0A" w:rsidRPr="006B0203" w:rsidRDefault="00B46E0A">
            <w:pPr>
              <w:rPr>
                <w:rFonts w:ascii="Times New Roman" w:hAnsi="Times New Roman" w:cs="Times New Roman"/>
                <w:color w:val="000000"/>
              </w:rPr>
            </w:pPr>
            <w:r w:rsidRPr="006B0203">
              <w:rPr>
                <w:rFonts w:ascii="Times New Roman" w:hAnsi="Times New Roman" w:cs="Times New Roman"/>
                <w:color w:val="000000"/>
              </w:rPr>
              <w:t>Винт слепой M7-0</w:t>
            </w:r>
          </w:p>
        </w:tc>
        <w:tc>
          <w:tcPr>
            <w:tcW w:w="7229" w:type="dxa"/>
            <w:tcBorders>
              <w:right w:val="single" w:sz="4" w:space="0" w:color="auto"/>
            </w:tcBorders>
            <w:vAlign w:val="center"/>
          </w:tcPr>
          <w:p w:rsidR="00B46E0A" w:rsidRPr="007761E6" w:rsidRDefault="00B46E0A" w:rsidP="007761E6">
            <w:pPr>
              <w:jc w:val="both"/>
              <w:rPr>
                <w:rFonts w:ascii="Times New Roman" w:hAnsi="Times New Roman" w:cs="Times New Roman"/>
                <w:color w:val="000000"/>
                <w:sz w:val="18"/>
                <w:szCs w:val="18"/>
              </w:rPr>
            </w:pPr>
            <w:proofErr w:type="spellStart"/>
            <w:r w:rsidRPr="007761E6">
              <w:rPr>
                <w:rFonts w:ascii="Times New Roman" w:hAnsi="Times New Roman" w:cs="Times New Roman"/>
                <w:color w:val="000000"/>
                <w:sz w:val="18"/>
                <w:szCs w:val="18"/>
              </w:rPr>
              <w:t>Виинт</w:t>
            </w:r>
            <w:proofErr w:type="spellEnd"/>
            <w:r w:rsidRPr="007761E6">
              <w:rPr>
                <w:rFonts w:ascii="Times New Roman" w:hAnsi="Times New Roman" w:cs="Times New Roman"/>
                <w:color w:val="000000"/>
                <w:sz w:val="18"/>
                <w:szCs w:val="18"/>
              </w:rPr>
              <w:t xml:space="preserve"> слепой - должен быть совместим с верхним отверстием проксимальной части плечевого стержня, позволяет закрыть верхнее отверстие стержня для предотвращения зарастания его костной тканью, либо удлинить верхнюю часть стержня. </w:t>
            </w:r>
            <w:proofErr w:type="gramStart"/>
            <w:r w:rsidRPr="007761E6">
              <w:rPr>
                <w:rFonts w:ascii="Times New Roman" w:hAnsi="Times New Roman" w:cs="Times New Roman"/>
                <w:color w:val="000000"/>
                <w:sz w:val="18"/>
                <w:szCs w:val="18"/>
              </w:rPr>
              <w:t>Длинна</w:t>
            </w:r>
            <w:proofErr w:type="gramEnd"/>
            <w:r w:rsidRPr="007761E6">
              <w:rPr>
                <w:rFonts w:ascii="Times New Roman" w:hAnsi="Times New Roman" w:cs="Times New Roman"/>
                <w:color w:val="000000"/>
                <w:sz w:val="18"/>
                <w:szCs w:val="18"/>
              </w:rPr>
              <w:t xml:space="preserve"> винта 14,5мм, длинна проксимальной части винта 6 мм, диаметром 8 мм. Винт полностью прячется в стержне. </w:t>
            </w:r>
            <w:proofErr w:type="spellStart"/>
            <w:r w:rsidRPr="007761E6">
              <w:rPr>
                <w:rFonts w:ascii="Times New Roman" w:hAnsi="Times New Roman" w:cs="Times New Roman"/>
                <w:color w:val="000000"/>
                <w:sz w:val="18"/>
                <w:szCs w:val="18"/>
              </w:rPr>
              <w:t>Резба</w:t>
            </w:r>
            <w:proofErr w:type="spellEnd"/>
            <w:r w:rsidRPr="007761E6">
              <w:rPr>
                <w:rFonts w:ascii="Times New Roman" w:hAnsi="Times New Roman" w:cs="Times New Roman"/>
                <w:color w:val="000000"/>
                <w:sz w:val="18"/>
                <w:szCs w:val="18"/>
              </w:rPr>
              <w:t xml:space="preserve"> винта М7х1 мм на </w:t>
            </w:r>
            <w:proofErr w:type="spellStart"/>
            <w:r w:rsidRPr="007761E6">
              <w:rPr>
                <w:rFonts w:ascii="Times New Roman" w:hAnsi="Times New Roman" w:cs="Times New Roman"/>
                <w:color w:val="000000"/>
                <w:sz w:val="18"/>
                <w:szCs w:val="18"/>
              </w:rPr>
              <w:t>длинне</w:t>
            </w:r>
            <w:proofErr w:type="spellEnd"/>
            <w:r w:rsidRPr="007761E6">
              <w:rPr>
                <w:rFonts w:ascii="Times New Roman" w:hAnsi="Times New Roman" w:cs="Times New Roman"/>
                <w:color w:val="000000"/>
                <w:sz w:val="18"/>
                <w:szCs w:val="18"/>
              </w:rPr>
              <w:t xml:space="preserve"> 4,5 мм на расстоянии 3 мм от дистального конца винта, диаметр дистальной части винта не имеющий резьбы 6,3мм. Винт </w:t>
            </w:r>
            <w:proofErr w:type="spellStart"/>
            <w:r w:rsidRPr="007761E6">
              <w:rPr>
                <w:rFonts w:ascii="Times New Roman" w:hAnsi="Times New Roman" w:cs="Times New Roman"/>
                <w:color w:val="000000"/>
                <w:sz w:val="18"/>
                <w:szCs w:val="18"/>
              </w:rPr>
              <w:t>канюлированный</w:t>
            </w:r>
            <w:proofErr w:type="spellEnd"/>
            <w:r w:rsidRPr="007761E6">
              <w:rPr>
                <w:rFonts w:ascii="Times New Roman" w:hAnsi="Times New Roman" w:cs="Times New Roman"/>
                <w:color w:val="000000"/>
                <w:sz w:val="18"/>
                <w:szCs w:val="18"/>
              </w:rPr>
              <w:t xml:space="preserve">, диаметр </w:t>
            </w:r>
            <w:proofErr w:type="spellStart"/>
            <w:r w:rsidRPr="007761E6">
              <w:rPr>
                <w:rFonts w:ascii="Times New Roman" w:hAnsi="Times New Roman" w:cs="Times New Roman"/>
                <w:color w:val="000000"/>
                <w:sz w:val="18"/>
                <w:szCs w:val="18"/>
              </w:rPr>
              <w:t>канюлированного</w:t>
            </w:r>
            <w:proofErr w:type="spellEnd"/>
            <w:r w:rsidRPr="007761E6">
              <w:rPr>
                <w:rFonts w:ascii="Times New Roman" w:hAnsi="Times New Roman" w:cs="Times New Roman"/>
                <w:color w:val="000000"/>
                <w:sz w:val="18"/>
                <w:szCs w:val="18"/>
              </w:rPr>
              <w:t xml:space="preserve"> отверстия 3,55мм. Шлиц винта выполнен под шестигранную отвертку S3,5 мм, глубина шестигранного шлица 4,2мм.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соответствующая международному стандарту ISO 5832 для изделий, имплантируемых в человеческий организм. Сталь технические нормы: ISO 5832/1; состав материала: C     - 0,03% </w:t>
            </w:r>
            <w:proofErr w:type="spellStart"/>
            <w:r w:rsidRPr="007761E6">
              <w:rPr>
                <w:rFonts w:ascii="Times New Roman" w:hAnsi="Times New Roman" w:cs="Times New Roman"/>
                <w:color w:val="000000"/>
                <w:sz w:val="18"/>
                <w:szCs w:val="18"/>
              </w:rPr>
              <w:t>max</w:t>
            </w:r>
            <w:proofErr w:type="spellEnd"/>
            <w:r w:rsidRPr="007761E6">
              <w:rPr>
                <w:rFonts w:ascii="Times New Roman" w:hAnsi="Times New Roman" w:cs="Times New Roman"/>
                <w:color w:val="000000"/>
                <w:sz w:val="18"/>
                <w:szCs w:val="18"/>
              </w:rPr>
              <w:t xml:space="preserve">., </w:t>
            </w:r>
            <w:proofErr w:type="spellStart"/>
            <w:r w:rsidRPr="007761E6">
              <w:rPr>
                <w:rFonts w:ascii="Times New Roman" w:hAnsi="Times New Roman" w:cs="Times New Roman"/>
                <w:color w:val="000000"/>
                <w:sz w:val="18"/>
                <w:szCs w:val="18"/>
              </w:rPr>
              <w:t>Si</w:t>
            </w:r>
            <w:proofErr w:type="spellEnd"/>
            <w:r w:rsidRPr="007761E6">
              <w:rPr>
                <w:rFonts w:ascii="Times New Roman" w:hAnsi="Times New Roman" w:cs="Times New Roman"/>
                <w:color w:val="000000"/>
                <w:sz w:val="18"/>
                <w:szCs w:val="18"/>
              </w:rPr>
              <w:t xml:space="preserve">    - 1,0% </w:t>
            </w:r>
            <w:proofErr w:type="spellStart"/>
            <w:r w:rsidRPr="007761E6">
              <w:rPr>
                <w:rFonts w:ascii="Times New Roman" w:hAnsi="Times New Roman" w:cs="Times New Roman"/>
                <w:color w:val="000000"/>
                <w:sz w:val="18"/>
                <w:szCs w:val="18"/>
              </w:rPr>
              <w:t>max</w:t>
            </w:r>
            <w:proofErr w:type="spellEnd"/>
            <w:r w:rsidRPr="007761E6">
              <w:rPr>
                <w:rFonts w:ascii="Times New Roman" w:hAnsi="Times New Roman" w:cs="Times New Roman"/>
                <w:color w:val="000000"/>
                <w:sz w:val="18"/>
                <w:szCs w:val="18"/>
              </w:rPr>
              <w:t xml:space="preserve">., </w:t>
            </w:r>
            <w:proofErr w:type="spellStart"/>
            <w:r w:rsidRPr="007761E6">
              <w:rPr>
                <w:rFonts w:ascii="Times New Roman" w:hAnsi="Times New Roman" w:cs="Times New Roman"/>
                <w:color w:val="000000"/>
                <w:sz w:val="18"/>
                <w:szCs w:val="18"/>
              </w:rPr>
              <w:t>Mn</w:t>
            </w:r>
            <w:proofErr w:type="spellEnd"/>
            <w:r w:rsidRPr="007761E6">
              <w:rPr>
                <w:rFonts w:ascii="Times New Roman" w:hAnsi="Times New Roman" w:cs="Times New Roman"/>
                <w:color w:val="000000"/>
                <w:sz w:val="18"/>
                <w:szCs w:val="18"/>
              </w:rPr>
              <w:t xml:space="preserve"> - 2,0% </w:t>
            </w:r>
            <w:proofErr w:type="spellStart"/>
            <w:r w:rsidRPr="007761E6">
              <w:rPr>
                <w:rFonts w:ascii="Times New Roman" w:hAnsi="Times New Roman" w:cs="Times New Roman"/>
                <w:color w:val="000000"/>
                <w:sz w:val="18"/>
                <w:szCs w:val="18"/>
              </w:rPr>
              <w:t>max</w:t>
            </w:r>
            <w:proofErr w:type="spellEnd"/>
            <w:r w:rsidRPr="007761E6">
              <w:rPr>
                <w:rFonts w:ascii="Times New Roman" w:hAnsi="Times New Roman" w:cs="Times New Roman"/>
                <w:color w:val="000000"/>
                <w:sz w:val="18"/>
                <w:szCs w:val="18"/>
              </w:rPr>
              <w:t xml:space="preserve">., P     - 0,025% </w:t>
            </w:r>
            <w:proofErr w:type="spellStart"/>
            <w:r w:rsidRPr="007761E6">
              <w:rPr>
                <w:rFonts w:ascii="Times New Roman" w:hAnsi="Times New Roman" w:cs="Times New Roman"/>
                <w:color w:val="000000"/>
                <w:sz w:val="18"/>
                <w:szCs w:val="18"/>
              </w:rPr>
              <w:t>max</w:t>
            </w:r>
            <w:proofErr w:type="spellEnd"/>
            <w:r w:rsidRPr="007761E6">
              <w:rPr>
                <w:rFonts w:ascii="Times New Roman" w:hAnsi="Times New Roman" w:cs="Times New Roman"/>
                <w:color w:val="000000"/>
                <w:sz w:val="18"/>
                <w:szCs w:val="18"/>
              </w:rPr>
              <w:t xml:space="preserve">., S     - 0,01% </w:t>
            </w:r>
            <w:proofErr w:type="spellStart"/>
            <w:r w:rsidRPr="007761E6">
              <w:rPr>
                <w:rFonts w:ascii="Times New Roman" w:hAnsi="Times New Roman" w:cs="Times New Roman"/>
                <w:color w:val="000000"/>
                <w:sz w:val="18"/>
                <w:szCs w:val="18"/>
              </w:rPr>
              <w:t>max</w:t>
            </w:r>
            <w:proofErr w:type="spellEnd"/>
            <w:r w:rsidRPr="007761E6">
              <w:rPr>
                <w:rFonts w:ascii="Times New Roman" w:hAnsi="Times New Roman" w:cs="Times New Roman"/>
                <w:color w:val="000000"/>
                <w:sz w:val="18"/>
                <w:szCs w:val="18"/>
              </w:rPr>
              <w:t xml:space="preserve">., N    - 0,1% </w:t>
            </w:r>
            <w:proofErr w:type="spellStart"/>
            <w:r w:rsidRPr="007761E6">
              <w:rPr>
                <w:rFonts w:ascii="Times New Roman" w:hAnsi="Times New Roman" w:cs="Times New Roman"/>
                <w:color w:val="000000"/>
                <w:sz w:val="18"/>
                <w:szCs w:val="18"/>
              </w:rPr>
              <w:t>ma</w:t>
            </w:r>
            <w:proofErr w:type="gramStart"/>
            <w:r w:rsidRPr="007761E6">
              <w:rPr>
                <w:rFonts w:ascii="Times New Roman" w:hAnsi="Times New Roman" w:cs="Times New Roman"/>
                <w:color w:val="000000"/>
                <w:sz w:val="18"/>
                <w:szCs w:val="18"/>
              </w:rPr>
              <w:t>х</w:t>
            </w:r>
            <w:proofErr w:type="spellEnd"/>
            <w:proofErr w:type="gramEnd"/>
            <w:r w:rsidRPr="007761E6">
              <w:rPr>
                <w:rFonts w:ascii="Times New Roman" w:hAnsi="Times New Roman" w:cs="Times New Roman"/>
                <w:color w:val="000000"/>
                <w:sz w:val="18"/>
                <w:szCs w:val="18"/>
              </w:rPr>
              <w:t xml:space="preserve">., </w:t>
            </w:r>
            <w:proofErr w:type="spellStart"/>
            <w:r w:rsidRPr="007761E6">
              <w:rPr>
                <w:rFonts w:ascii="Times New Roman" w:hAnsi="Times New Roman" w:cs="Times New Roman"/>
                <w:color w:val="000000"/>
                <w:sz w:val="18"/>
                <w:szCs w:val="18"/>
              </w:rPr>
              <w:t>Cr</w:t>
            </w:r>
            <w:proofErr w:type="spellEnd"/>
            <w:r w:rsidRPr="007761E6">
              <w:rPr>
                <w:rFonts w:ascii="Times New Roman" w:hAnsi="Times New Roman" w:cs="Times New Roman"/>
                <w:color w:val="000000"/>
                <w:sz w:val="18"/>
                <w:szCs w:val="18"/>
              </w:rPr>
              <w:t xml:space="preserve">   - 17,0 - 19,0% </w:t>
            </w:r>
            <w:proofErr w:type="spellStart"/>
            <w:r w:rsidRPr="007761E6">
              <w:rPr>
                <w:rFonts w:ascii="Times New Roman" w:hAnsi="Times New Roman" w:cs="Times New Roman"/>
                <w:color w:val="000000"/>
                <w:sz w:val="18"/>
                <w:szCs w:val="18"/>
              </w:rPr>
              <w:t>max</w:t>
            </w:r>
            <w:proofErr w:type="spellEnd"/>
            <w:r w:rsidRPr="007761E6">
              <w:rPr>
                <w:rFonts w:ascii="Times New Roman" w:hAnsi="Times New Roman" w:cs="Times New Roman"/>
                <w:color w:val="000000"/>
                <w:sz w:val="18"/>
                <w:szCs w:val="18"/>
              </w:rPr>
              <w:t xml:space="preserve">., </w:t>
            </w:r>
            <w:proofErr w:type="spellStart"/>
            <w:r w:rsidRPr="007761E6">
              <w:rPr>
                <w:rFonts w:ascii="Times New Roman" w:hAnsi="Times New Roman" w:cs="Times New Roman"/>
                <w:color w:val="000000"/>
                <w:sz w:val="18"/>
                <w:szCs w:val="18"/>
              </w:rPr>
              <w:t>Mo</w:t>
            </w:r>
            <w:proofErr w:type="spellEnd"/>
            <w:r w:rsidRPr="007761E6">
              <w:rPr>
                <w:rFonts w:ascii="Times New Roman" w:hAnsi="Times New Roman" w:cs="Times New Roman"/>
                <w:color w:val="000000"/>
                <w:sz w:val="18"/>
                <w:szCs w:val="18"/>
              </w:rPr>
              <w:t xml:space="preserve"> - 2,25 - 3,0%, </w:t>
            </w:r>
            <w:proofErr w:type="spellStart"/>
            <w:r w:rsidRPr="007761E6">
              <w:rPr>
                <w:rFonts w:ascii="Times New Roman" w:hAnsi="Times New Roman" w:cs="Times New Roman"/>
                <w:color w:val="000000"/>
                <w:sz w:val="18"/>
                <w:szCs w:val="18"/>
              </w:rPr>
              <w:t>Ni</w:t>
            </w:r>
            <w:proofErr w:type="spellEnd"/>
            <w:r w:rsidRPr="007761E6">
              <w:rPr>
                <w:rFonts w:ascii="Times New Roman" w:hAnsi="Times New Roman" w:cs="Times New Roman"/>
                <w:color w:val="000000"/>
                <w:sz w:val="18"/>
                <w:szCs w:val="18"/>
              </w:rPr>
              <w:t xml:space="preserve">   - 13,0 - 15,0%, </w:t>
            </w:r>
            <w:proofErr w:type="spellStart"/>
            <w:r w:rsidRPr="007761E6">
              <w:rPr>
                <w:rFonts w:ascii="Times New Roman" w:hAnsi="Times New Roman" w:cs="Times New Roman"/>
                <w:color w:val="000000"/>
                <w:sz w:val="18"/>
                <w:szCs w:val="18"/>
              </w:rPr>
              <w:t>Cu</w:t>
            </w:r>
            <w:proofErr w:type="spellEnd"/>
            <w:r w:rsidRPr="007761E6">
              <w:rPr>
                <w:rFonts w:ascii="Times New Roman" w:hAnsi="Times New Roman" w:cs="Times New Roman"/>
                <w:color w:val="000000"/>
                <w:sz w:val="18"/>
                <w:szCs w:val="18"/>
              </w:rPr>
              <w:t xml:space="preserve">   - 0,5% </w:t>
            </w:r>
            <w:proofErr w:type="spellStart"/>
            <w:r w:rsidRPr="007761E6">
              <w:rPr>
                <w:rFonts w:ascii="Times New Roman" w:hAnsi="Times New Roman" w:cs="Times New Roman"/>
                <w:color w:val="000000"/>
                <w:sz w:val="18"/>
                <w:szCs w:val="18"/>
              </w:rPr>
              <w:t>max</w:t>
            </w:r>
            <w:proofErr w:type="spellEnd"/>
            <w:r w:rsidRPr="007761E6">
              <w:rPr>
                <w:rFonts w:ascii="Times New Roman" w:hAnsi="Times New Roman" w:cs="Times New Roman"/>
                <w:color w:val="000000"/>
                <w:sz w:val="18"/>
                <w:szCs w:val="18"/>
              </w:rPr>
              <w:t xml:space="preserve">., </w:t>
            </w:r>
            <w:proofErr w:type="spellStart"/>
            <w:r w:rsidRPr="007761E6">
              <w:rPr>
                <w:rFonts w:ascii="Times New Roman" w:hAnsi="Times New Roman" w:cs="Times New Roman"/>
                <w:color w:val="000000"/>
                <w:sz w:val="18"/>
                <w:szCs w:val="18"/>
              </w:rPr>
              <w:t>Fe</w:t>
            </w:r>
            <w:proofErr w:type="spellEnd"/>
            <w:r w:rsidRPr="007761E6">
              <w:rPr>
                <w:rFonts w:ascii="Times New Roman" w:hAnsi="Times New Roman" w:cs="Times New Roman"/>
                <w:color w:val="000000"/>
                <w:sz w:val="18"/>
                <w:szCs w:val="18"/>
              </w:rPr>
              <w:t xml:space="preserve">   -остальное.</w:t>
            </w:r>
          </w:p>
        </w:tc>
        <w:tc>
          <w:tcPr>
            <w:tcW w:w="850" w:type="dxa"/>
            <w:vAlign w:val="center"/>
          </w:tcPr>
          <w:p w:rsidR="00B46E0A" w:rsidRDefault="00B46E0A" w:rsidP="00B46E0A">
            <w:pPr>
              <w:jc w:val="center"/>
            </w:pPr>
            <w:r w:rsidRPr="00394235">
              <w:rPr>
                <w:rFonts w:ascii="Times New Roman" w:hAnsi="Times New Roman" w:cs="Times New Roman"/>
                <w:color w:val="000000"/>
              </w:rPr>
              <w:t>штука</w:t>
            </w:r>
          </w:p>
        </w:tc>
        <w:tc>
          <w:tcPr>
            <w:tcW w:w="851"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12</w:t>
            </w:r>
          </w:p>
        </w:tc>
        <w:tc>
          <w:tcPr>
            <w:tcW w:w="1276"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9 188,00</w:t>
            </w:r>
          </w:p>
        </w:tc>
        <w:tc>
          <w:tcPr>
            <w:tcW w:w="1275"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 xml:space="preserve">110 256,00 </w:t>
            </w:r>
          </w:p>
        </w:tc>
      </w:tr>
      <w:tr w:rsidR="00B46E0A" w:rsidRPr="00D55989" w:rsidTr="00B46E0A">
        <w:tc>
          <w:tcPr>
            <w:tcW w:w="675" w:type="dxa"/>
            <w:vAlign w:val="center"/>
          </w:tcPr>
          <w:p w:rsidR="00B46E0A" w:rsidRPr="006B0203" w:rsidRDefault="00B46E0A">
            <w:pPr>
              <w:jc w:val="right"/>
              <w:rPr>
                <w:rFonts w:ascii="Times New Roman" w:hAnsi="Times New Roman" w:cs="Times New Roman"/>
                <w:color w:val="000000"/>
              </w:rPr>
            </w:pPr>
            <w:r w:rsidRPr="006B0203">
              <w:rPr>
                <w:rFonts w:ascii="Times New Roman" w:hAnsi="Times New Roman" w:cs="Times New Roman"/>
                <w:color w:val="000000"/>
              </w:rPr>
              <w:t>373</w:t>
            </w:r>
          </w:p>
        </w:tc>
        <w:tc>
          <w:tcPr>
            <w:tcW w:w="2694" w:type="dxa"/>
            <w:tcBorders>
              <w:right w:val="single" w:sz="4" w:space="0" w:color="auto"/>
            </w:tcBorders>
            <w:vAlign w:val="center"/>
          </w:tcPr>
          <w:p w:rsidR="00B46E0A" w:rsidRPr="006B0203" w:rsidRDefault="00B46E0A">
            <w:pPr>
              <w:rPr>
                <w:rFonts w:ascii="Times New Roman" w:hAnsi="Times New Roman" w:cs="Times New Roman"/>
                <w:color w:val="000000"/>
              </w:rPr>
            </w:pPr>
            <w:r w:rsidRPr="006B0203">
              <w:rPr>
                <w:rFonts w:ascii="Times New Roman" w:hAnsi="Times New Roman" w:cs="Times New Roman"/>
                <w:color w:val="000000"/>
              </w:rPr>
              <w:t>Винт компрессионный M7x1</w:t>
            </w:r>
          </w:p>
        </w:tc>
        <w:tc>
          <w:tcPr>
            <w:tcW w:w="7229" w:type="dxa"/>
            <w:tcBorders>
              <w:right w:val="single" w:sz="4" w:space="0" w:color="auto"/>
            </w:tcBorders>
            <w:vAlign w:val="center"/>
          </w:tcPr>
          <w:p w:rsidR="00B46E0A" w:rsidRPr="007761E6" w:rsidRDefault="00B46E0A" w:rsidP="007761E6">
            <w:pPr>
              <w:jc w:val="both"/>
              <w:rPr>
                <w:rFonts w:ascii="Times New Roman" w:hAnsi="Times New Roman" w:cs="Times New Roman"/>
                <w:color w:val="000000"/>
                <w:sz w:val="18"/>
                <w:szCs w:val="18"/>
              </w:rPr>
            </w:pPr>
            <w:r w:rsidRPr="007761E6">
              <w:rPr>
                <w:rFonts w:ascii="Times New Roman" w:hAnsi="Times New Roman" w:cs="Times New Roman"/>
                <w:color w:val="000000"/>
                <w:sz w:val="18"/>
                <w:szCs w:val="18"/>
              </w:rPr>
              <w:t xml:space="preserve">Винт компрессионный - должен быть совместим с внутренней резьбой внутреннего отверстия в проксимальной части используемого плечевого стержня. Размеры винта: резьба М7х1мм на промежутке 18мм, длинна винта 48мм, длинна дистальной части винта осуществляющая компрессию – 30мм, диаметром 4,3мм. Шлиц винта выполнен под шестигранную отвертку S3,5 мм, глубина шестигранного шлица 2,5мм. Компрессионный винт позволяет осуществить компрессию в месте перелома путем давления на проксимальный винт диаметром 4,5 мм.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соответствующая международному стандарту ISO 5832 для изделий, имплантируемых в человеческий организм. Сталь технические нормы: ISO 5832/1; состав материала: C     - 0,03% </w:t>
            </w:r>
            <w:proofErr w:type="spellStart"/>
            <w:r w:rsidRPr="007761E6">
              <w:rPr>
                <w:rFonts w:ascii="Times New Roman" w:hAnsi="Times New Roman" w:cs="Times New Roman"/>
                <w:color w:val="000000"/>
                <w:sz w:val="18"/>
                <w:szCs w:val="18"/>
              </w:rPr>
              <w:t>max</w:t>
            </w:r>
            <w:proofErr w:type="spellEnd"/>
            <w:r w:rsidRPr="007761E6">
              <w:rPr>
                <w:rFonts w:ascii="Times New Roman" w:hAnsi="Times New Roman" w:cs="Times New Roman"/>
                <w:color w:val="000000"/>
                <w:sz w:val="18"/>
                <w:szCs w:val="18"/>
              </w:rPr>
              <w:t xml:space="preserve">., </w:t>
            </w:r>
            <w:proofErr w:type="spellStart"/>
            <w:r w:rsidRPr="007761E6">
              <w:rPr>
                <w:rFonts w:ascii="Times New Roman" w:hAnsi="Times New Roman" w:cs="Times New Roman"/>
                <w:color w:val="000000"/>
                <w:sz w:val="18"/>
                <w:szCs w:val="18"/>
              </w:rPr>
              <w:t>Si</w:t>
            </w:r>
            <w:proofErr w:type="spellEnd"/>
            <w:r w:rsidRPr="007761E6">
              <w:rPr>
                <w:rFonts w:ascii="Times New Roman" w:hAnsi="Times New Roman" w:cs="Times New Roman"/>
                <w:color w:val="000000"/>
                <w:sz w:val="18"/>
                <w:szCs w:val="18"/>
              </w:rPr>
              <w:t xml:space="preserve">    - 1,0% </w:t>
            </w:r>
            <w:proofErr w:type="spellStart"/>
            <w:r w:rsidRPr="007761E6">
              <w:rPr>
                <w:rFonts w:ascii="Times New Roman" w:hAnsi="Times New Roman" w:cs="Times New Roman"/>
                <w:color w:val="000000"/>
                <w:sz w:val="18"/>
                <w:szCs w:val="18"/>
              </w:rPr>
              <w:t>max</w:t>
            </w:r>
            <w:proofErr w:type="spellEnd"/>
            <w:r w:rsidRPr="007761E6">
              <w:rPr>
                <w:rFonts w:ascii="Times New Roman" w:hAnsi="Times New Roman" w:cs="Times New Roman"/>
                <w:color w:val="000000"/>
                <w:sz w:val="18"/>
                <w:szCs w:val="18"/>
              </w:rPr>
              <w:t xml:space="preserve">., </w:t>
            </w:r>
            <w:proofErr w:type="spellStart"/>
            <w:r w:rsidRPr="007761E6">
              <w:rPr>
                <w:rFonts w:ascii="Times New Roman" w:hAnsi="Times New Roman" w:cs="Times New Roman"/>
                <w:color w:val="000000"/>
                <w:sz w:val="18"/>
                <w:szCs w:val="18"/>
              </w:rPr>
              <w:t>Mn</w:t>
            </w:r>
            <w:proofErr w:type="spellEnd"/>
            <w:r w:rsidRPr="007761E6">
              <w:rPr>
                <w:rFonts w:ascii="Times New Roman" w:hAnsi="Times New Roman" w:cs="Times New Roman"/>
                <w:color w:val="000000"/>
                <w:sz w:val="18"/>
                <w:szCs w:val="18"/>
              </w:rPr>
              <w:t xml:space="preserve"> - 2,0% </w:t>
            </w:r>
            <w:proofErr w:type="spellStart"/>
            <w:r w:rsidRPr="007761E6">
              <w:rPr>
                <w:rFonts w:ascii="Times New Roman" w:hAnsi="Times New Roman" w:cs="Times New Roman"/>
                <w:color w:val="000000"/>
                <w:sz w:val="18"/>
                <w:szCs w:val="18"/>
              </w:rPr>
              <w:t>max</w:t>
            </w:r>
            <w:proofErr w:type="spellEnd"/>
            <w:r w:rsidRPr="007761E6">
              <w:rPr>
                <w:rFonts w:ascii="Times New Roman" w:hAnsi="Times New Roman" w:cs="Times New Roman"/>
                <w:color w:val="000000"/>
                <w:sz w:val="18"/>
                <w:szCs w:val="18"/>
              </w:rPr>
              <w:t xml:space="preserve">., P     - 0,025% </w:t>
            </w:r>
            <w:proofErr w:type="spellStart"/>
            <w:r w:rsidRPr="007761E6">
              <w:rPr>
                <w:rFonts w:ascii="Times New Roman" w:hAnsi="Times New Roman" w:cs="Times New Roman"/>
                <w:color w:val="000000"/>
                <w:sz w:val="18"/>
                <w:szCs w:val="18"/>
              </w:rPr>
              <w:t>max</w:t>
            </w:r>
            <w:proofErr w:type="spellEnd"/>
            <w:r w:rsidRPr="007761E6">
              <w:rPr>
                <w:rFonts w:ascii="Times New Roman" w:hAnsi="Times New Roman" w:cs="Times New Roman"/>
                <w:color w:val="000000"/>
                <w:sz w:val="18"/>
                <w:szCs w:val="18"/>
              </w:rPr>
              <w:t xml:space="preserve">., S     - 0,01% </w:t>
            </w:r>
            <w:proofErr w:type="spellStart"/>
            <w:r w:rsidRPr="007761E6">
              <w:rPr>
                <w:rFonts w:ascii="Times New Roman" w:hAnsi="Times New Roman" w:cs="Times New Roman"/>
                <w:color w:val="000000"/>
                <w:sz w:val="18"/>
                <w:szCs w:val="18"/>
              </w:rPr>
              <w:t>max</w:t>
            </w:r>
            <w:proofErr w:type="spellEnd"/>
            <w:r w:rsidRPr="007761E6">
              <w:rPr>
                <w:rFonts w:ascii="Times New Roman" w:hAnsi="Times New Roman" w:cs="Times New Roman"/>
                <w:color w:val="000000"/>
                <w:sz w:val="18"/>
                <w:szCs w:val="18"/>
              </w:rPr>
              <w:t xml:space="preserve">., N    - 0,1% </w:t>
            </w:r>
            <w:proofErr w:type="spellStart"/>
            <w:r w:rsidRPr="007761E6">
              <w:rPr>
                <w:rFonts w:ascii="Times New Roman" w:hAnsi="Times New Roman" w:cs="Times New Roman"/>
                <w:color w:val="000000"/>
                <w:sz w:val="18"/>
                <w:szCs w:val="18"/>
              </w:rPr>
              <w:t>ma</w:t>
            </w:r>
            <w:proofErr w:type="gramStart"/>
            <w:r w:rsidRPr="007761E6">
              <w:rPr>
                <w:rFonts w:ascii="Times New Roman" w:hAnsi="Times New Roman" w:cs="Times New Roman"/>
                <w:color w:val="000000"/>
                <w:sz w:val="18"/>
                <w:szCs w:val="18"/>
              </w:rPr>
              <w:t>х</w:t>
            </w:r>
            <w:proofErr w:type="spellEnd"/>
            <w:proofErr w:type="gramEnd"/>
            <w:r w:rsidRPr="007761E6">
              <w:rPr>
                <w:rFonts w:ascii="Times New Roman" w:hAnsi="Times New Roman" w:cs="Times New Roman"/>
                <w:color w:val="000000"/>
                <w:sz w:val="18"/>
                <w:szCs w:val="18"/>
              </w:rPr>
              <w:t xml:space="preserve">., </w:t>
            </w:r>
            <w:proofErr w:type="spellStart"/>
            <w:r w:rsidRPr="007761E6">
              <w:rPr>
                <w:rFonts w:ascii="Times New Roman" w:hAnsi="Times New Roman" w:cs="Times New Roman"/>
                <w:color w:val="000000"/>
                <w:sz w:val="18"/>
                <w:szCs w:val="18"/>
              </w:rPr>
              <w:t>Cr</w:t>
            </w:r>
            <w:proofErr w:type="spellEnd"/>
            <w:r w:rsidRPr="007761E6">
              <w:rPr>
                <w:rFonts w:ascii="Times New Roman" w:hAnsi="Times New Roman" w:cs="Times New Roman"/>
                <w:color w:val="000000"/>
                <w:sz w:val="18"/>
                <w:szCs w:val="18"/>
              </w:rPr>
              <w:t xml:space="preserve">   - 17,0 - 19,0% </w:t>
            </w:r>
            <w:proofErr w:type="spellStart"/>
            <w:r w:rsidRPr="007761E6">
              <w:rPr>
                <w:rFonts w:ascii="Times New Roman" w:hAnsi="Times New Roman" w:cs="Times New Roman"/>
                <w:color w:val="000000"/>
                <w:sz w:val="18"/>
                <w:szCs w:val="18"/>
              </w:rPr>
              <w:t>max</w:t>
            </w:r>
            <w:proofErr w:type="spellEnd"/>
            <w:r w:rsidRPr="007761E6">
              <w:rPr>
                <w:rFonts w:ascii="Times New Roman" w:hAnsi="Times New Roman" w:cs="Times New Roman"/>
                <w:color w:val="000000"/>
                <w:sz w:val="18"/>
                <w:szCs w:val="18"/>
              </w:rPr>
              <w:t xml:space="preserve">., </w:t>
            </w:r>
            <w:proofErr w:type="spellStart"/>
            <w:r w:rsidRPr="007761E6">
              <w:rPr>
                <w:rFonts w:ascii="Times New Roman" w:hAnsi="Times New Roman" w:cs="Times New Roman"/>
                <w:color w:val="000000"/>
                <w:sz w:val="18"/>
                <w:szCs w:val="18"/>
              </w:rPr>
              <w:t>Mo</w:t>
            </w:r>
            <w:proofErr w:type="spellEnd"/>
            <w:r w:rsidRPr="007761E6">
              <w:rPr>
                <w:rFonts w:ascii="Times New Roman" w:hAnsi="Times New Roman" w:cs="Times New Roman"/>
                <w:color w:val="000000"/>
                <w:sz w:val="18"/>
                <w:szCs w:val="18"/>
              </w:rPr>
              <w:t xml:space="preserve"> - 2,25 - 3,0%, </w:t>
            </w:r>
            <w:proofErr w:type="spellStart"/>
            <w:r w:rsidRPr="007761E6">
              <w:rPr>
                <w:rFonts w:ascii="Times New Roman" w:hAnsi="Times New Roman" w:cs="Times New Roman"/>
                <w:color w:val="000000"/>
                <w:sz w:val="18"/>
                <w:szCs w:val="18"/>
              </w:rPr>
              <w:t>Ni</w:t>
            </w:r>
            <w:proofErr w:type="spellEnd"/>
            <w:r w:rsidRPr="007761E6">
              <w:rPr>
                <w:rFonts w:ascii="Times New Roman" w:hAnsi="Times New Roman" w:cs="Times New Roman"/>
                <w:color w:val="000000"/>
                <w:sz w:val="18"/>
                <w:szCs w:val="18"/>
              </w:rPr>
              <w:t xml:space="preserve">   - 13,0 - 15,0%, </w:t>
            </w:r>
            <w:proofErr w:type="spellStart"/>
            <w:r w:rsidRPr="007761E6">
              <w:rPr>
                <w:rFonts w:ascii="Times New Roman" w:hAnsi="Times New Roman" w:cs="Times New Roman"/>
                <w:color w:val="000000"/>
                <w:sz w:val="18"/>
                <w:szCs w:val="18"/>
              </w:rPr>
              <w:t>Cu</w:t>
            </w:r>
            <w:proofErr w:type="spellEnd"/>
            <w:r w:rsidRPr="007761E6">
              <w:rPr>
                <w:rFonts w:ascii="Times New Roman" w:hAnsi="Times New Roman" w:cs="Times New Roman"/>
                <w:color w:val="000000"/>
                <w:sz w:val="18"/>
                <w:szCs w:val="18"/>
              </w:rPr>
              <w:t xml:space="preserve">   - 0,5% </w:t>
            </w:r>
            <w:proofErr w:type="spellStart"/>
            <w:r w:rsidRPr="007761E6">
              <w:rPr>
                <w:rFonts w:ascii="Times New Roman" w:hAnsi="Times New Roman" w:cs="Times New Roman"/>
                <w:color w:val="000000"/>
                <w:sz w:val="18"/>
                <w:szCs w:val="18"/>
              </w:rPr>
              <w:t>max</w:t>
            </w:r>
            <w:proofErr w:type="spellEnd"/>
            <w:r w:rsidRPr="007761E6">
              <w:rPr>
                <w:rFonts w:ascii="Times New Roman" w:hAnsi="Times New Roman" w:cs="Times New Roman"/>
                <w:color w:val="000000"/>
                <w:sz w:val="18"/>
                <w:szCs w:val="18"/>
              </w:rPr>
              <w:t xml:space="preserve">., </w:t>
            </w:r>
            <w:proofErr w:type="spellStart"/>
            <w:r w:rsidRPr="007761E6">
              <w:rPr>
                <w:rFonts w:ascii="Times New Roman" w:hAnsi="Times New Roman" w:cs="Times New Roman"/>
                <w:color w:val="000000"/>
                <w:sz w:val="18"/>
                <w:szCs w:val="18"/>
              </w:rPr>
              <w:t>Fe</w:t>
            </w:r>
            <w:proofErr w:type="spellEnd"/>
            <w:r w:rsidRPr="007761E6">
              <w:rPr>
                <w:rFonts w:ascii="Times New Roman" w:hAnsi="Times New Roman" w:cs="Times New Roman"/>
                <w:color w:val="000000"/>
                <w:sz w:val="18"/>
                <w:szCs w:val="18"/>
              </w:rPr>
              <w:t xml:space="preserve">   -остальное.</w:t>
            </w:r>
          </w:p>
        </w:tc>
        <w:tc>
          <w:tcPr>
            <w:tcW w:w="850" w:type="dxa"/>
            <w:vAlign w:val="center"/>
          </w:tcPr>
          <w:p w:rsidR="00B46E0A" w:rsidRDefault="00B46E0A" w:rsidP="00B46E0A">
            <w:pPr>
              <w:jc w:val="center"/>
            </w:pPr>
            <w:r w:rsidRPr="00394235">
              <w:rPr>
                <w:rFonts w:ascii="Times New Roman" w:hAnsi="Times New Roman" w:cs="Times New Roman"/>
                <w:color w:val="000000"/>
              </w:rPr>
              <w:t>штука</w:t>
            </w:r>
          </w:p>
        </w:tc>
        <w:tc>
          <w:tcPr>
            <w:tcW w:w="851"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3</w:t>
            </w:r>
          </w:p>
        </w:tc>
        <w:tc>
          <w:tcPr>
            <w:tcW w:w="1276"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6 840,00</w:t>
            </w:r>
          </w:p>
        </w:tc>
        <w:tc>
          <w:tcPr>
            <w:tcW w:w="1275"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 xml:space="preserve">20 520,00 </w:t>
            </w:r>
          </w:p>
        </w:tc>
      </w:tr>
      <w:tr w:rsidR="00B46E0A" w:rsidRPr="00D55989" w:rsidTr="00B46E0A">
        <w:tc>
          <w:tcPr>
            <w:tcW w:w="675" w:type="dxa"/>
            <w:vAlign w:val="center"/>
          </w:tcPr>
          <w:p w:rsidR="00B46E0A" w:rsidRPr="006B0203" w:rsidRDefault="00B46E0A">
            <w:pPr>
              <w:jc w:val="right"/>
              <w:rPr>
                <w:rFonts w:ascii="Times New Roman" w:hAnsi="Times New Roman" w:cs="Times New Roman"/>
                <w:color w:val="000000"/>
              </w:rPr>
            </w:pPr>
            <w:r w:rsidRPr="006B0203">
              <w:rPr>
                <w:rFonts w:ascii="Times New Roman" w:hAnsi="Times New Roman" w:cs="Times New Roman"/>
                <w:color w:val="000000"/>
              </w:rPr>
              <w:t>374</w:t>
            </w:r>
          </w:p>
        </w:tc>
        <w:tc>
          <w:tcPr>
            <w:tcW w:w="2694" w:type="dxa"/>
            <w:tcBorders>
              <w:right w:val="single" w:sz="4" w:space="0" w:color="auto"/>
            </w:tcBorders>
            <w:vAlign w:val="center"/>
          </w:tcPr>
          <w:p w:rsidR="00B46E0A" w:rsidRPr="006B0203" w:rsidRDefault="00B46E0A">
            <w:pPr>
              <w:rPr>
                <w:rFonts w:ascii="Times New Roman" w:hAnsi="Times New Roman" w:cs="Times New Roman"/>
                <w:color w:val="000000"/>
              </w:rPr>
            </w:pPr>
            <w:r w:rsidRPr="006B0203">
              <w:rPr>
                <w:rFonts w:ascii="Times New Roman" w:hAnsi="Times New Roman" w:cs="Times New Roman"/>
                <w:color w:val="000000"/>
              </w:rPr>
              <w:t>Винт проксимальный 4.5 L-25, 30, 35, 40, 45, 50, 55, 60, 65, 70, 75</w:t>
            </w:r>
          </w:p>
        </w:tc>
        <w:tc>
          <w:tcPr>
            <w:tcW w:w="7229" w:type="dxa"/>
            <w:tcBorders>
              <w:right w:val="single" w:sz="4" w:space="0" w:color="auto"/>
            </w:tcBorders>
            <w:vAlign w:val="center"/>
          </w:tcPr>
          <w:p w:rsidR="00B46E0A" w:rsidRPr="007761E6" w:rsidRDefault="00B46E0A">
            <w:pPr>
              <w:rPr>
                <w:rFonts w:ascii="Times New Roman" w:hAnsi="Times New Roman" w:cs="Times New Roman"/>
                <w:color w:val="000000"/>
                <w:sz w:val="18"/>
                <w:szCs w:val="18"/>
              </w:rPr>
            </w:pPr>
            <w:proofErr w:type="gramStart"/>
            <w:r w:rsidRPr="007761E6">
              <w:rPr>
                <w:rFonts w:ascii="Times New Roman" w:hAnsi="Times New Roman" w:cs="Times New Roman"/>
                <w:color w:val="000000"/>
                <w:sz w:val="18"/>
                <w:szCs w:val="18"/>
              </w:rPr>
              <w:t>Винт проксимальный  - диаметр винтов должен быть 4,5мм, длина винтов 25мм, 30мм, 35мм, 40мм, 45мм, 50мм, 55мм, 60мм, 65мм, 70мм, 75мм с шагом 5мм, резьба на ножке винта неполная, высотой 12мм для винтов длинной 25-30мм, высотой 16мм для винтов длинной 35-45мм, высотой 18мм для винтов длинной 50-60мм, высотой 20мм для винтов длинной 65-75мм и высотой 20мм для винтов длинной 80-90мм</w:t>
            </w:r>
            <w:proofErr w:type="gramEnd"/>
            <w:r w:rsidRPr="007761E6">
              <w:rPr>
                <w:rFonts w:ascii="Times New Roman" w:hAnsi="Times New Roman" w:cs="Times New Roman"/>
                <w:color w:val="000000"/>
                <w:sz w:val="18"/>
                <w:szCs w:val="18"/>
              </w:rPr>
              <w:t xml:space="preserve">. </w:t>
            </w:r>
            <w:proofErr w:type="gramStart"/>
            <w:r w:rsidRPr="007761E6">
              <w:rPr>
                <w:rFonts w:ascii="Times New Roman" w:hAnsi="Times New Roman" w:cs="Times New Roman"/>
                <w:color w:val="000000"/>
                <w:sz w:val="18"/>
                <w:szCs w:val="18"/>
              </w:rPr>
              <w:t>Головка винта цилиндрическая диаметром 6мм высотой 4,5мм под шестигранную отвертку S3,5 мм (глубина шестигранного шлица 2,5мм.</w:t>
            </w:r>
            <w:proofErr w:type="gramEnd"/>
            <w:r w:rsidRPr="007761E6">
              <w:rPr>
                <w:rFonts w:ascii="Times New Roman" w:hAnsi="Times New Roman" w:cs="Times New Roman"/>
                <w:color w:val="000000"/>
                <w:sz w:val="18"/>
                <w:szCs w:val="18"/>
              </w:rPr>
              <w:t xml:space="preserve"> Винты должны иметь самонарезающую </w:t>
            </w:r>
            <w:proofErr w:type="gramStart"/>
            <w:r w:rsidRPr="007761E6">
              <w:rPr>
                <w:rFonts w:ascii="Times New Roman" w:hAnsi="Times New Roman" w:cs="Times New Roman"/>
                <w:color w:val="000000"/>
                <w:sz w:val="18"/>
                <w:szCs w:val="18"/>
              </w:rPr>
              <w:t>резьбу</w:t>
            </w:r>
            <w:proofErr w:type="gramEnd"/>
            <w:r w:rsidRPr="007761E6">
              <w:rPr>
                <w:rFonts w:ascii="Times New Roman" w:hAnsi="Times New Roman" w:cs="Times New Roman"/>
                <w:color w:val="000000"/>
                <w:sz w:val="18"/>
                <w:szCs w:val="18"/>
              </w:rPr>
              <w:t xml:space="preserve"> что позволит фиксировать их без использования метчика. Рабочая часть винта имеет конусное начало, вершинный угол - 60°. Конусное начало имеет 3 подточки длинной 8мм.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соответствующая международному стандарту ISO 5832 для изделий, </w:t>
            </w:r>
            <w:r w:rsidRPr="007761E6">
              <w:rPr>
                <w:rFonts w:ascii="Times New Roman" w:hAnsi="Times New Roman" w:cs="Times New Roman"/>
                <w:color w:val="000000"/>
                <w:sz w:val="18"/>
                <w:szCs w:val="18"/>
              </w:rPr>
              <w:lastRenderedPageBreak/>
              <w:t xml:space="preserve">имплантируемых в человеческий организм. Сталь технические нормы: ISO 5832/1; состав материала: C     - 0,03% </w:t>
            </w:r>
            <w:proofErr w:type="spellStart"/>
            <w:r w:rsidRPr="007761E6">
              <w:rPr>
                <w:rFonts w:ascii="Times New Roman" w:hAnsi="Times New Roman" w:cs="Times New Roman"/>
                <w:color w:val="000000"/>
                <w:sz w:val="18"/>
                <w:szCs w:val="18"/>
              </w:rPr>
              <w:t>max</w:t>
            </w:r>
            <w:proofErr w:type="spellEnd"/>
            <w:r w:rsidRPr="007761E6">
              <w:rPr>
                <w:rFonts w:ascii="Times New Roman" w:hAnsi="Times New Roman" w:cs="Times New Roman"/>
                <w:color w:val="000000"/>
                <w:sz w:val="18"/>
                <w:szCs w:val="18"/>
              </w:rPr>
              <w:t xml:space="preserve">., </w:t>
            </w:r>
            <w:proofErr w:type="spellStart"/>
            <w:r w:rsidRPr="007761E6">
              <w:rPr>
                <w:rFonts w:ascii="Times New Roman" w:hAnsi="Times New Roman" w:cs="Times New Roman"/>
                <w:color w:val="000000"/>
                <w:sz w:val="18"/>
                <w:szCs w:val="18"/>
              </w:rPr>
              <w:t>Si</w:t>
            </w:r>
            <w:proofErr w:type="spellEnd"/>
            <w:r w:rsidRPr="007761E6">
              <w:rPr>
                <w:rFonts w:ascii="Times New Roman" w:hAnsi="Times New Roman" w:cs="Times New Roman"/>
                <w:color w:val="000000"/>
                <w:sz w:val="18"/>
                <w:szCs w:val="18"/>
              </w:rPr>
              <w:t xml:space="preserve">    - 1,0% </w:t>
            </w:r>
            <w:proofErr w:type="spellStart"/>
            <w:r w:rsidRPr="007761E6">
              <w:rPr>
                <w:rFonts w:ascii="Times New Roman" w:hAnsi="Times New Roman" w:cs="Times New Roman"/>
                <w:color w:val="000000"/>
                <w:sz w:val="18"/>
                <w:szCs w:val="18"/>
              </w:rPr>
              <w:t>max</w:t>
            </w:r>
            <w:proofErr w:type="spellEnd"/>
            <w:r w:rsidRPr="007761E6">
              <w:rPr>
                <w:rFonts w:ascii="Times New Roman" w:hAnsi="Times New Roman" w:cs="Times New Roman"/>
                <w:color w:val="000000"/>
                <w:sz w:val="18"/>
                <w:szCs w:val="18"/>
              </w:rPr>
              <w:t xml:space="preserve">., </w:t>
            </w:r>
            <w:proofErr w:type="spellStart"/>
            <w:r w:rsidRPr="007761E6">
              <w:rPr>
                <w:rFonts w:ascii="Times New Roman" w:hAnsi="Times New Roman" w:cs="Times New Roman"/>
                <w:color w:val="000000"/>
                <w:sz w:val="18"/>
                <w:szCs w:val="18"/>
              </w:rPr>
              <w:t>Mn</w:t>
            </w:r>
            <w:proofErr w:type="spellEnd"/>
            <w:r w:rsidRPr="007761E6">
              <w:rPr>
                <w:rFonts w:ascii="Times New Roman" w:hAnsi="Times New Roman" w:cs="Times New Roman"/>
                <w:color w:val="000000"/>
                <w:sz w:val="18"/>
                <w:szCs w:val="18"/>
              </w:rPr>
              <w:t xml:space="preserve"> - 2,0% </w:t>
            </w:r>
            <w:proofErr w:type="spellStart"/>
            <w:r w:rsidRPr="007761E6">
              <w:rPr>
                <w:rFonts w:ascii="Times New Roman" w:hAnsi="Times New Roman" w:cs="Times New Roman"/>
                <w:color w:val="000000"/>
                <w:sz w:val="18"/>
                <w:szCs w:val="18"/>
              </w:rPr>
              <w:t>max</w:t>
            </w:r>
            <w:proofErr w:type="spellEnd"/>
            <w:r w:rsidRPr="007761E6">
              <w:rPr>
                <w:rFonts w:ascii="Times New Roman" w:hAnsi="Times New Roman" w:cs="Times New Roman"/>
                <w:color w:val="000000"/>
                <w:sz w:val="18"/>
                <w:szCs w:val="18"/>
              </w:rPr>
              <w:t xml:space="preserve">., P     - 0,025% </w:t>
            </w:r>
            <w:proofErr w:type="spellStart"/>
            <w:r w:rsidRPr="007761E6">
              <w:rPr>
                <w:rFonts w:ascii="Times New Roman" w:hAnsi="Times New Roman" w:cs="Times New Roman"/>
                <w:color w:val="000000"/>
                <w:sz w:val="18"/>
                <w:szCs w:val="18"/>
              </w:rPr>
              <w:t>max</w:t>
            </w:r>
            <w:proofErr w:type="spellEnd"/>
            <w:r w:rsidRPr="007761E6">
              <w:rPr>
                <w:rFonts w:ascii="Times New Roman" w:hAnsi="Times New Roman" w:cs="Times New Roman"/>
                <w:color w:val="000000"/>
                <w:sz w:val="18"/>
                <w:szCs w:val="18"/>
              </w:rPr>
              <w:t xml:space="preserve">., S     - 0,01% </w:t>
            </w:r>
            <w:proofErr w:type="spellStart"/>
            <w:r w:rsidRPr="007761E6">
              <w:rPr>
                <w:rFonts w:ascii="Times New Roman" w:hAnsi="Times New Roman" w:cs="Times New Roman"/>
                <w:color w:val="000000"/>
                <w:sz w:val="18"/>
                <w:szCs w:val="18"/>
              </w:rPr>
              <w:t>max</w:t>
            </w:r>
            <w:proofErr w:type="spellEnd"/>
            <w:r w:rsidRPr="007761E6">
              <w:rPr>
                <w:rFonts w:ascii="Times New Roman" w:hAnsi="Times New Roman" w:cs="Times New Roman"/>
                <w:color w:val="000000"/>
                <w:sz w:val="18"/>
                <w:szCs w:val="18"/>
              </w:rPr>
              <w:t xml:space="preserve">., N    - 0,1% </w:t>
            </w:r>
            <w:proofErr w:type="spellStart"/>
            <w:r w:rsidRPr="007761E6">
              <w:rPr>
                <w:rFonts w:ascii="Times New Roman" w:hAnsi="Times New Roman" w:cs="Times New Roman"/>
                <w:color w:val="000000"/>
                <w:sz w:val="18"/>
                <w:szCs w:val="18"/>
              </w:rPr>
              <w:t>ma</w:t>
            </w:r>
            <w:proofErr w:type="gramStart"/>
            <w:r w:rsidRPr="007761E6">
              <w:rPr>
                <w:rFonts w:ascii="Times New Roman" w:hAnsi="Times New Roman" w:cs="Times New Roman"/>
                <w:color w:val="000000"/>
                <w:sz w:val="18"/>
                <w:szCs w:val="18"/>
              </w:rPr>
              <w:t>х</w:t>
            </w:r>
            <w:proofErr w:type="spellEnd"/>
            <w:proofErr w:type="gramEnd"/>
            <w:r w:rsidRPr="007761E6">
              <w:rPr>
                <w:rFonts w:ascii="Times New Roman" w:hAnsi="Times New Roman" w:cs="Times New Roman"/>
                <w:color w:val="000000"/>
                <w:sz w:val="18"/>
                <w:szCs w:val="18"/>
              </w:rPr>
              <w:t xml:space="preserve">., </w:t>
            </w:r>
            <w:proofErr w:type="spellStart"/>
            <w:r w:rsidRPr="007761E6">
              <w:rPr>
                <w:rFonts w:ascii="Times New Roman" w:hAnsi="Times New Roman" w:cs="Times New Roman"/>
                <w:color w:val="000000"/>
                <w:sz w:val="18"/>
                <w:szCs w:val="18"/>
              </w:rPr>
              <w:t>Cr</w:t>
            </w:r>
            <w:proofErr w:type="spellEnd"/>
            <w:r w:rsidRPr="007761E6">
              <w:rPr>
                <w:rFonts w:ascii="Times New Roman" w:hAnsi="Times New Roman" w:cs="Times New Roman"/>
                <w:color w:val="000000"/>
                <w:sz w:val="18"/>
                <w:szCs w:val="18"/>
              </w:rPr>
              <w:t xml:space="preserve">   - 17,0 - 19,0% </w:t>
            </w:r>
            <w:proofErr w:type="spellStart"/>
            <w:r w:rsidRPr="007761E6">
              <w:rPr>
                <w:rFonts w:ascii="Times New Roman" w:hAnsi="Times New Roman" w:cs="Times New Roman"/>
                <w:color w:val="000000"/>
                <w:sz w:val="18"/>
                <w:szCs w:val="18"/>
              </w:rPr>
              <w:t>max</w:t>
            </w:r>
            <w:proofErr w:type="spellEnd"/>
            <w:r w:rsidRPr="007761E6">
              <w:rPr>
                <w:rFonts w:ascii="Times New Roman" w:hAnsi="Times New Roman" w:cs="Times New Roman"/>
                <w:color w:val="000000"/>
                <w:sz w:val="18"/>
                <w:szCs w:val="18"/>
              </w:rPr>
              <w:t xml:space="preserve">., </w:t>
            </w:r>
            <w:proofErr w:type="spellStart"/>
            <w:r w:rsidRPr="007761E6">
              <w:rPr>
                <w:rFonts w:ascii="Times New Roman" w:hAnsi="Times New Roman" w:cs="Times New Roman"/>
                <w:color w:val="000000"/>
                <w:sz w:val="18"/>
                <w:szCs w:val="18"/>
              </w:rPr>
              <w:t>Mo</w:t>
            </w:r>
            <w:proofErr w:type="spellEnd"/>
            <w:r w:rsidRPr="007761E6">
              <w:rPr>
                <w:rFonts w:ascii="Times New Roman" w:hAnsi="Times New Roman" w:cs="Times New Roman"/>
                <w:color w:val="000000"/>
                <w:sz w:val="18"/>
                <w:szCs w:val="18"/>
              </w:rPr>
              <w:t xml:space="preserve"> - 2,25 - 3,0%, </w:t>
            </w:r>
            <w:proofErr w:type="spellStart"/>
            <w:r w:rsidRPr="007761E6">
              <w:rPr>
                <w:rFonts w:ascii="Times New Roman" w:hAnsi="Times New Roman" w:cs="Times New Roman"/>
                <w:color w:val="000000"/>
                <w:sz w:val="18"/>
                <w:szCs w:val="18"/>
              </w:rPr>
              <w:t>Ni</w:t>
            </w:r>
            <w:proofErr w:type="spellEnd"/>
            <w:r w:rsidRPr="007761E6">
              <w:rPr>
                <w:rFonts w:ascii="Times New Roman" w:hAnsi="Times New Roman" w:cs="Times New Roman"/>
                <w:color w:val="000000"/>
                <w:sz w:val="18"/>
                <w:szCs w:val="18"/>
              </w:rPr>
              <w:t xml:space="preserve">   - 13,0 - 15,0%, </w:t>
            </w:r>
            <w:proofErr w:type="spellStart"/>
            <w:r w:rsidRPr="007761E6">
              <w:rPr>
                <w:rFonts w:ascii="Times New Roman" w:hAnsi="Times New Roman" w:cs="Times New Roman"/>
                <w:color w:val="000000"/>
                <w:sz w:val="18"/>
                <w:szCs w:val="18"/>
              </w:rPr>
              <w:t>Cu</w:t>
            </w:r>
            <w:proofErr w:type="spellEnd"/>
            <w:r w:rsidRPr="007761E6">
              <w:rPr>
                <w:rFonts w:ascii="Times New Roman" w:hAnsi="Times New Roman" w:cs="Times New Roman"/>
                <w:color w:val="000000"/>
                <w:sz w:val="18"/>
                <w:szCs w:val="18"/>
              </w:rPr>
              <w:t xml:space="preserve">   - 0,5% </w:t>
            </w:r>
            <w:proofErr w:type="spellStart"/>
            <w:r w:rsidRPr="007761E6">
              <w:rPr>
                <w:rFonts w:ascii="Times New Roman" w:hAnsi="Times New Roman" w:cs="Times New Roman"/>
                <w:color w:val="000000"/>
                <w:sz w:val="18"/>
                <w:szCs w:val="18"/>
              </w:rPr>
              <w:t>max</w:t>
            </w:r>
            <w:proofErr w:type="spellEnd"/>
            <w:r w:rsidRPr="007761E6">
              <w:rPr>
                <w:rFonts w:ascii="Times New Roman" w:hAnsi="Times New Roman" w:cs="Times New Roman"/>
                <w:color w:val="000000"/>
                <w:sz w:val="18"/>
                <w:szCs w:val="18"/>
              </w:rPr>
              <w:t xml:space="preserve">., </w:t>
            </w:r>
            <w:proofErr w:type="spellStart"/>
            <w:r w:rsidRPr="007761E6">
              <w:rPr>
                <w:rFonts w:ascii="Times New Roman" w:hAnsi="Times New Roman" w:cs="Times New Roman"/>
                <w:color w:val="000000"/>
                <w:sz w:val="18"/>
                <w:szCs w:val="18"/>
              </w:rPr>
              <w:t>Fe</w:t>
            </w:r>
            <w:proofErr w:type="spellEnd"/>
            <w:r w:rsidRPr="007761E6">
              <w:rPr>
                <w:rFonts w:ascii="Times New Roman" w:hAnsi="Times New Roman" w:cs="Times New Roman"/>
                <w:color w:val="000000"/>
                <w:sz w:val="18"/>
                <w:szCs w:val="18"/>
              </w:rPr>
              <w:t xml:space="preserve">   -остальное.</w:t>
            </w:r>
          </w:p>
        </w:tc>
        <w:tc>
          <w:tcPr>
            <w:tcW w:w="850" w:type="dxa"/>
            <w:vAlign w:val="center"/>
          </w:tcPr>
          <w:p w:rsidR="00B46E0A" w:rsidRDefault="00B46E0A" w:rsidP="00B46E0A">
            <w:pPr>
              <w:jc w:val="center"/>
            </w:pPr>
            <w:r w:rsidRPr="00394235">
              <w:rPr>
                <w:rFonts w:ascii="Times New Roman" w:hAnsi="Times New Roman" w:cs="Times New Roman"/>
                <w:color w:val="000000"/>
              </w:rPr>
              <w:lastRenderedPageBreak/>
              <w:t>штука</w:t>
            </w:r>
          </w:p>
        </w:tc>
        <w:tc>
          <w:tcPr>
            <w:tcW w:w="851"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5</w:t>
            </w:r>
          </w:p>
        </w:tc>
        <w:tc>
          <w:tcPr>
            <w:tcW w:w="1276"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3 995,00</w:t>
            </w:r>
          </w:p>
        </w:tc>
        <w:tc>
          <w:tcPr>
            <w:tcW w:w="1275" w:type="dxa"/>
            <w:vAlign w:val="center"/>
          </w:tcPr>
          <w:p w:rsidR="00B46E0A" w:rsidRPr="006B0203" w:rsidRDefault="00B46E0A" w:rsidP="007A2764">
            <w:pPr>
              <w:jc w:val="right"/>
              <w:rPr>
                <w:rFonts w:ascii="Times New Roman" w:hAnsi="Times New Roman" w:cs="Times New Roman"/>
                <w:color w:val="000000"/>
              </w:rPr>
            </w:pPr>
            <w:r w:rsidRPr="006B0203">
              <w:rPr>
                <w:rFonts w:ascii="Times New Roman" w:hAnsi="Times New Roman" w:cs="Times New Roman"/>
                <w:color w:val="000000"/>
              </w:rPr>
              <w:t xml:space="preserve">19 975,00 </w:t>
            </w:r>
          </w:p>
        </w:tc>
      </w:tr>
    </w:tbl>
    <w:p w:rsidR="00716188" w:rsidRDefault="00716188" w:rsidP="00111A0F">
      <w:pPr>
        <w:pStyle w:val="1"/>
        <w:spacing w:before="0" w:beforeAutospacing="0" w:after="0" w:afterAutospacing="0"/>
        <w:ind w:firstLine="708"/>
        <w:contextualSpacing/>
        <w:jc w:val="both"/>
        <w:rPr>
          <w:b w:val="0"/>
          <w:sz w:val="22"/>
          <w:szCs w:val="22"/>
        </w:rPr>
      </w:pPr>
    </w:p>
    <w:p w:rsidR="00165F4C" w:rsidRDefault="00165F4C" w:rsidP="00111A0F">
      <w:pPr>
        <w:pStyle w:val="1"/>
        <w:spacing w:before="0" w:beforeAutospacing="0" w:after="0" w:afterAutospacing="0"/>
        <w:ind w:firstLine="708"/>
        <w:contextualSpacing/>
        <w:jc w:val="both"/>
        <w:rPr>
          <w:b w:val="0"/>
          <w:sz w:val="22"/>
          <w:szCs w:val="22"/>
        </w:rPr>
      </w:pPr>
    </w:p>
    <w:p w:rsidR="005A3176" w:rsidRPr="006151FC" w:rsidRDefault="001F408C" w:rsidP="00111A0F">
      <w:pPr>
        <w:pStyle w:val="1"/>
        <w:spacing w:before="0" w:beforeAutospacing="0" w:after="0" w:afterAutospacing="0"/>
        <w:ind w:firstLine="708"/>
        <w:contextualSpacing/>
        <w:jc w:val="both"/>
        <w:rPr>
          <w:b w:val="0"/>
          <w:sz w:val="22"/>
          <w:szCs w:val="22"/>
        </w:rPr>
      </w:pPr>
      <w:r w:rsidRPr="006151FC">
        <w:rPr>
          <w:b w:val="0"/>
          <w:sz w:val="22"/>
          <w:szCs w:val="22"/>
        </w:rPr>
        <w:t>П</w:t>
      </w:r>
      <w:r w:rsidR="002C350E" w:rsidRPr="006151FC">
        <w:rPr>
          <w:b w:val="0"/>
          <w:sz w:val="22"/>
          <w:szCs w:val="22"/>
        </w:rPr>
        <w:t xml:space="preserve">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 </w:t>
      </w:r>
      <w:proofErr w:type="gramStart"/>
      <w:r w:rsidR="002C350E" w:rsidRPr="006151FC">
        <w:rPr>
          <w:b w:val="0"/>
          <w:sz w:val="22"/>
          <w:szCs w:val="22"/>
        </w:rPr>
        <w:t xml:space="preserve">Конверт содержит ценовое предложение по форме, утвержденной уполномоченным органом в области здравоохранения, разрешение, подтверждающее права физического или юридического лица на осуществление деятельности или действий (операций), осуществляемое разрешительными органами посредством лицензирования или разрешительной процедуры, в сроки, установленные заказчиком или организатором закупа, а также документы, подтверждающие соответствие предлагаемых товаров требованиям, </w:t>
      </w:r>
      <w:r w:rsidR="005A3176" w:rsidRPr="006151FC">
        <w:rPr>
          <w:b w:val="0"/>
          <w:sz w:val="22"/>
          <w:szCs w:val="22"/>
        </w:rPr>
        <w:t xml:space="preserve">установленным </w:t>
      </w:r>
      <w:hyperlink r:id="rId6" w:anchor="z140" w:history="1">
        <w:r w:rsidR="005A3176" w:rsidRPr="006151FC">
          <w:rPr>
            <w:rStyle w:val="a5"/>
            <w:b w:val="0"/>
            <w:color w:val="auto"/>
            <w:sz w:val="22"/>
            <w:szCs w:val="22"/>
            <w:u w:val="none"/>
          </w:rPr>
          <w:t>главой 4</w:t>
        </w:r>
      </w:hyperlink>
      <w:r w:rsidR="005A3176" w:rsidRPr="006151FC">
        <w:rPr>
          <w:b w:val="0"/>
          <w:sz w:val="22"/>
          <w:szCs w:val="22"/>
        </w:rPr>
        <w:t xml:space="preserve"> Правил  организации и проведения закупа лекарственных средств, профилактических (иммунобиологических</w:t>
      </w:r>
      <w:proofErr w:type="gramEnd"/>
      <w:r w:rsidR="005A3176" w:rsidRPr="006151FC">
        <w:rPr>
          <w:b w:val="0"/>
          <w:sz w:val="22"/>
          <w:szCs w:val="22"/>
        </w:rPr>
        <w:t>, диагностических, дезинфицирующих) препаратов, изделий медицинского назначения и медицинской техники,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w:t>
      </w:r>
    </w:p>
    <w:p w:rsidR="00C63AFD" w:rsidRPr="006151FC" w:rsidRDefault="00C63AFD" w:rsidP="00C63AFD">
      <w:pPr>
        <w:pStyle w:val="1"/>
        <w:spacing w:before="0" w:beforeAutospacing="0" w:after="0" w:afterAutospacing="0"/>
        <w:ind w:firstLine="708"/>
        <w:contextualSpacing/>
        <w:jc w:val="both"/>
        <w:rPr>
          <w:sz w:val="22"/>
          <w:szCs w:val="22"/>
        </w:rPr>
      </w:pPr>
      <w:r w:rsidRPr="006151FC">
        <w:rPr>
          <w:b w:val="0"/>
          <w:sz w:val="22"/>
          <w:szCs w:val="22"/>
        </w:rPr>
        <w:t xml:space="preserve">Срок окончания приема заявок: </w:t>
      </w:r>
      <w:r w:rsidR="00165F4C">
        <w:rPr>
          <w:b w:val="0"/>
          <w:sz w:val="22"/>
          <w:szCs w:val="22"/>
        </w:rPr>
        <w:t>08</w:t>
      </w:r>
      <w:r w:rsidRPr="006151FC">
        <w:rPr>
          <w:b w:val="0"/>
          <w:sz w:val="22"/>
          <w:szCs w:val="22"/>
        </w:rPr>
        <w:t xml:space="preserve"> часов 45 минут </w:t>
      </w:r>
      <w:r w:rsidR="0061702A">
        <w:rPr>
          <w:b w:val="0"/>
          <w:sz w:val="22"/>
          <w:szCs w:val="22"/>
        </w:rPr>
        <w:t>24</w:t>
      </w:r>
      <w:r w:rsidRPr="006151FC">
        <w:rPr>
          <w:b w:val="0"/>
          <w:sz w:val="22"/>
          <w:szCs w:val="22"/>
        </w:rPr>
        <w:t xml:space="preserve"> </w:t>
      </w:r>
      <w:r w:rsidR="00C75AF0">
        <w:rPr>
          <w:b w:val="0"/>
          <w:sz w:val="22"/>
          <w:szCs w:val="22"/>
        </w:rPr>
        <w:t>февраля</w:t>
      </w:r>
      <w:r w:rsidRPr="006151FC">
        <w:rPr>
          <w:b w:val="0"/>
          <w:sz w:val="22"/>
          <w:szCs w:val="22"/>
        </w:rPr>
        <w:t xml:space="preserve"> </w:t>
      </w:r>
      <w:r w:rsidRPr="001F062C">
        <w:rPr>
          <w:b w:val="0"/>
          <w:sz w:val="22"/>
          <w:szCs w:val="22"/>
        </w:rPr>
        <w:t>20</w:t>
      </w:r>
      <w:r w:rsidR="001F062C" w:rsidRPr="001F062C">
        <w:rPr>
          <w:b w:val="0"/>
          <w:sz w:val="22"/>
          <w:szCs w:val="22"/>
        </w:rPr>
        <w:t>2</w:t>
      </w:r>
      <w:r w:rsidR="00D53E32">
        <w:rPr>
          <w:b w:val="0"/>
          <w:sz w:val="22"/>
          <w:szCs w:val="22"/>
        </w:rPr>
        <w:t>2</w:t>
      </w:r>
      <w:r w:rsidRPr="001F062C">
        <w:rPr>
          <w:b w:val="0"/>
          <w:sz w:val="22"/>
          <w:szCs w:val="22"/>
        </w:rPr>
        <w:t xml:space="preserve"> года по адресу </w:t>
      </w:r>
      <w:r w:rsidR="001F062C" w:rsidRPr="001F062C">
        <w:rPr>
          <w:b w:val="0"/>
          <w:sz w:val="22"/>
          <w:szCs w:val="22"/>
        </w:rPr>
        <w:t>г. Алтай, ул. Тәуелсіздік 16</w:t>
      </w:r>
      <w:r w:rsidRPr="001F062C">
        <w:rPr>
          <w:b w:val="0"/>
          <w:sz w:val="22"/>
          <w:szCs w:val="22"/>
        </w:rPr>
        <w:t xml:space="preserve"> в кабинете отдела</w:t>
      </w:r>
      <w:r w:rsidRPr="006151FC">
        <w:rPr>
          <w:b w:val="0"/>
          <w:sz w:val="22"/>
          <w:szCs w:val="22"/>
        </w:rPr>
        <w:t xml:space="preserve"> государственных закупок.</w:t>
      </w:r>
    </w:p>
    <w:p w:rsidR="00C63AFD" w:rsidRPr="006151FC" w:rsidRDefault="00C63AFD" w:rsidP="00C63AFD">
      <w:pPr>
        <w:pStyle w:val="1"/>
        <w:spacing w:before="0" w:beforeAutospacing="0" w:after="0" w:afterAutospacing="0"/>
        <w:ind w:firstLine="708"/>
        <w:contextualSpacing/>
        <w:jc w:val="both"/>
        <w:rPr>
          <w:sz w:val="22"/>
          <w:szCs w:val="22"/>
        </w:rPr>
      </w:pPr>
      <w:r w:rsidRPr="006151FC">
        <w:rPr>
          <w:b w:val="0"/>
          <w:sz w:val="22"/>
          <w:szCs w:val="22"/>
        </w:rPr>
        <w:t>Процедура вскрытия назначена</w:t>
      </w:r>
      <w:r w:rsidR="001F062C">
        <w:rPr>
          <w:b w:val="0"/>
          <w:sz w:val="22"/>
          <w:szCs w:val="22"/>
        </w:rPr>
        <w:t>:</w:t>
      </w:r>
      <w:r w:rsidRPr="006151FC">
        <w:rPr>
          <w:b w:val="0"/>
          <w:sz w:val="22"/>
          <w:szCs w:val="22"/>
        </w:rPr>
        <w:t xml:space="preserve"> на </w:t>
      </w:r>
      <w:r w:rsidR="00165F4C">
        <w:rPr>
          <w:b w:val="0"/>
          <w:sz w:val="22"/>
          <w:szCs w:val="22"/>
        </w:rPr>
        <w:t>09</w:t>
      </w:r>
      <w:r w:rsidR="001F062C" w:rsidRPr="006151FC">
        <w:rPr>
          <w:b w:val="0"/>
          <w:sz w:val="22"/>
          <w:szCs w:val="22"/>
        </w:rPr>
        <w:t xml:space="preserve"> часов </w:t>
      </w:r>
      <w:r w:rsidR="0009788B">
        <w:rPr>
          <w:b w:val="0"/>
          <w:sz w:val="22"/>
          <w:szCs w:val="22"/>
        </w:rPr>
        <w:t>00</w:t>
      </w:r>
      <w:r w:rsidR="001F062C" w:rsidRPr="006151FC">
        <w:rPr>
          <w:b w:val="0"/>
          <w:sz w:val="22"/>
          <w:szCs w:val="22"/>
        </w:rPr>
        <w:t xml:space="preserve"> минут </w:t>
      </w:r>
      <w:r w:rsidR="0061702A">
        <w:rPr>
          <w:b w:val="0"/>
          <w:sz w:val="22"/>
          <w:szCs w:val="22"/>
        </w:rPr>
        <w:t>24</w:t>
      </w:r>
      <w:r w:rsidR="001F062C" w:rsidRPr="006151FC">
        <w:rPr>
          <w:b w:val="0"/>
          <w:sz w:val="22"/>
          <w:szCs w:val="22"/>
        </w:rPr>
        <w:t xml:space="preserve"> </w:t>
      </w:r>
      <w:r w:rsidR="00C75AF0">
        <w:rPr>
          <w:b w:val="0"/>
          <w:sz w:val="22"/>
          <w:szCs w:val="22"/>
        </w:rPr>
        <w:t>февраля</w:t>
      </w:r>
      <w:r w:rsidR="001F062C" w:rsidRPr="006151FC">
        <w:rPr>
          <w:b w:val="0"/>
          <w:sz w:val="22"/>
          <w:szCs w:val="22"/>
        </w:rPr>
        <w:t xml:space="preserve"> </w:t>
      </w:r>
      <w:r w:rsidR="001F062C" w:rsidRPr="001F062C">
        <w:rPr>
          <w:b w:val="0"/>
          <w:sz w:val="22"/>
          <w:szCs w:val="22"/>
        </w:rPr>
        <w:t>202</w:t>
      </w:r>
      <w:r w:rsidR="00D53E32">
        <w:rPr>
          <w:b w:val="0"/>
          <w:sz w:val="22"/>
          <w:szCs w:val="22"/>
        </w:rPr>
        <w:t>2</w:t>
      </w:r>
      <w:r w:rsidR="001F062C" w:rsidRPr="001F062C">
        <w:rPr>
          <w:b w:val="0"/>
          <w:sz w:val="22"/>
          <w:szCs w:val="22"/>
        </w:rPr>
        <w:t xml:space="preserve"> года по адресу г. Алтай, ул. Тәуелсіздік 16 в кабинете отдела</w:t>
      </w:r>
      <w:r w:rsidR="001F062C" w:rsidRPr="006151FC">
        <w:rPr>
          <w:b w:val="0"/>
          <w:sz w:val="22"/>
          <w:szCs w:val="22"/>
        </w:rPr>
        <w:t xml:space="preserve"> государственных закупок.</w:t>
      </w:r>
      <w:bookmarkStart w:id="0" w:name="_GoBack"/>
      <w:bookmarkEnd w:id="0"/>
    </w:p>
    <w:sectPr w:rsidR="00C63AFD" w:rsidRPr="006151FC" w:rsidSect="002D3424">
      <w:pgSz w:w="16838" w:h="11906" w:orient="landscape"/>
      <w:pgMar w:top="426" w:right="1134" w:bottom="568"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56432"/>
    <w:multiLevelType w:val="hybridMultilevel"/>
    <w:tmpl w:val="EFF8B108"/>
    <w:lvl w:ilvl="0" w:tplc="28302BF0">
      <w:numFmt w:val="bullet"/>
      <w:lvlText w:val=""/>
      <w:lvlJc w:val="left"/>
      <w:pPr>
        <w:ind w:left="1425" w:hanging="720"/>
      </w:pPr>
      <w:rPr>
        <w:rFonts w:ascii="Symbol" w:eastAsia="Times New Roman" w:hAnsi="Symbol"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
    <w:nsid w:val="45591978"/>
    <w:multiLevelType w:val="multilevel"/>
    <w:tmpl w:val="94560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A9977B8"/>
    <w:multiLevelType w:val="multilevel"/>
    <w:tmpl w:val="33E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useFELayout/>
  </w:compat>
  <w:rsids>
    <w:rsidRoot w:val="00973282"/>
    <w:rsid w:val="00003F6C"/>
    <w:rsid w:val="00024FD8"/>
    <w:rsid w:val="00076D7A"/>
    <w:rsid w:val="0009788B"/>
    <w:rsid w:val="000F622E"/>
    <w:rsid w:val="00102FCB"/>
    <w:rsid w:val="00106612"/>
    <w:rsid w:val="00111A0F"/>
    <w:rsid w:val="00165F4C"/>
    <w:rsid w:val="0019743E"/>
    <w:rsid w:val="001D27DD"/>
    <w:rsid w:val="001E1636"/>
    <w:rsid w:val="001F062C"/>
    <w:rsid w:val="001F408C"/>
    <w:rsid w:val="001F6CBB"/>
    <w:rsid w:val="00200148"/>
    <w:rsid w:val="00221DE6"/>
    <w:rsid w:val="002848A0"/>
    <w:rsid w:val="00293389"/>
    <w:rsid w:val="00295306"/>
    <w:rsid w:val="002A0D0B"/>
    <w:rsid w:val="002A3DD8"/>
    <w:rsid w:val="002C350E"/>
    <w:rsid w:val="002D3424"/>
    <w:rsid w:val="002E2B67"/>
    <w:rsid w:val="002F092B"/>
    <w:rsid w:val="00305D8C"/>
    <w:rsid w:val="00343E87"/>
    <w:rsid w:val="00347036"/>
    <w:rsid w:val="00355699"/>
    <w:rsid w:val="003819A6"/>
    <w:rsid w:val="003901FA"/>
    <w:rsid w:val="003A49B4"/>
    <w:rsid w:val="003B4D2D"/>
    <w:rsid w:val="003B66CF"/>
    <w:rsid w:val="0043788F"/>
    <w:rsid w:val="0046148D"/>
    <w:rsid w:val="00462E72"/>
    <w:rsid w:val="004673C3"/>
    <w:rsid w:val="00476D87"/>
    <w:rsid w:val="0049428A"/>
    <w:rsid w:val="004B7B1B"/>
    <w:rsid w:val="00525D28"/>
    <w:rsid w:val="0054334F"/>
    <w:rsid w:val="00547CC3"/>
    <w:rsid w:val="005A3176"/>
    <w:rsid w:val="005B386D"/>
    <w:rsid w:val="005B76C4"/>
    <w:rsid w:val="006120CC"/>
    <w:rsid w:val="006151FC"/>
    <w:rsid w:val="0061702A"/>
    <w:rsid w:val="006830DE"/>
    <w:rsid w:val="00697EEB"/>
    <w:rsid w:val="006B0203"/>
    <w:rsid w:val="006B45F6"/>
    <w:rsid w:val="00703C86"/>
    <w:rsid w:val="00713C23"/>
    <w:rsid w:val="00716188"/>
    <w:rsid w:val="007303DA"/>
    <w:rsid w:val="007650EA"/>
    <w:rsid w:val="007761E6"/>
    <w:rsid w:val="007A10E0"/>
    <w:rsid w:val="007B2CAC"/>
    <w:rsid w:val="007B5DD2"/>
    <w:rsid w:val="007D23FE"/>
    <w:rsid w:val="007D4082"/>
    <w:rsid w:val="007F13C4"/>
    <w:rsid w:val="00815722"/>
    <w:rsid w:val="00816097"/>
    <w:rsid w:val="008277B3"/>
    <w:rsid w:val="00854148"/>
    <w:rsid w:val="008A4B1A"/>
    <w:rsid w:val="008C49A6"/>
    <w:rsid w:val="0093447A"/>
    <w:rsid w:val="00973282"/>
    <w:rsid w:val="00983434"/>
    <w:rsid w:val="009A6A47"/>
    <w:rsid w:val="009C3327"/>
    <w:rsid w:val="009E6278"/>
    <w:rsid w:val="009F3624"/>
    <w:rsid w:val="00A03870"/>
    <w:rsid w:val="00A6639C"/>
    <w:rsid w:val="00AA0D6E"/>
    <w:rsid w:val="00AB4779"/>
    <w:rsid w:val="00AE358F"/>
    <w:rsid w:val="00B07951"/>
    <w:rsid w:val="00B24F08"/>
    <w:rsid w:val="00B46E0A"/>
    <w:rsid w:val="00B72F30"/>
    <w:rsid w:val="00B86BF3"/>
    <w:rsid w:val="00BD37CF"/>
    <w:rsid w:val="00C00420"/>
    <w:rsid w:val="00C0305D"/>
    <w:rsid w:val="00C13D84"/>
    <w:rsid w:val="00C16E48"/>
    <w:rsid w:val="00C40610"/>
    <w:rsid w:val="00C4531E"/>
    <w:rsid w:val="00C52B25"/>
    <w:rsid w:val="00C63AFD"/>
    <w:rsid w:val="00C75AF0"/>
    <w:rsid w:val="00C7715E"/>
    <w:rsid w:val="00C96E6A"/>
    <w:rsid w:val="00CA10F6"/>
    <w:rsid w:val="00CE5BEA"/>
    <w:rsid w:val="00D0363B"/>
    <w:rsid w:val="00D143E9"/>
    <w:rsid w:val="00D32434"/>
    <w:rsid w:val="00D32C20"/>
    <w:rsid w:val="00D35169"/>
    <w:rsid w:val="00D53E32"/>
    <w:rsid w:val="00D55989"/>
    <w:rsid w:val="00D5640F"/>
    <w:rsid w:val="00D76F71"/>
    <w:rsid w:val="00D86746"/>
    <w:rsid w:val="00DA2E02"/>
    <w:rsid w:val="00E27C96"/>
    <w:rsid w:val="00E30B7F"/>
    <w:rsid w:val="00E43274"/>
    <w:rsid w:val="00E44B07"/>
    <w:rsid w:val="00E55C57"/>
    <w:rsid w:val="00E82946"/>
    <w:rsid w:val="00E96818"/>
    <w:rsid w:val="00EB33BF"/>
    <w:rsid w:val="00EC7C5D"/>
    <w:rsid w:val="00ED34F3"/>
    <w:rsid w:val="00EF04E5"/>
    <w:rsid w:val="00F11544"/>
    <w:rsid w:val="00F3234C"/>
    <w:rsid w:val="00F608B7"/>
    <w:rsid w:val="00F63845"/>
    <w:rsid w:val="00F71333"/>
    <w:rsid w:val="00F92DFB"/>
    <w:rsid w:val="00FA2C6E"/>
    <w:rsid w:val="00FA6E10"/>
    <w:rsid w:val="00FB3653"/>
    <w:rsid w:val="00FB78BE"/>
    <w:rsid w:val="00FC641C"/>
    <w:rsid w:val="00FF496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4F08"/>
  </w:style>
  <w:style w:type="paragraph" w:styleId="1">
    <w:name w:val="heading 1"/>
    <w:basedOn w:val="a"/>
    <w:link w:val="10"/>
    <w:uiPriority w:val="9"/>
    <w:qFormat/>
    <w:rsid w:val="005A317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73282"/>
    <w:pPr>
      <w:spacing w:before="100" w:beforeAutospacing="1" w:after="100" w:afterAutospacing="1" w:line="240" w:lineRule="auto"/>
    </w:pPr>
    <w:rPr>
      <w:rFonts w:ascii="Times New Roman" w:eastAsia="Times New Roman" w:hAnsi="Times New Roman" w:cs="Times New Roman"/>
      <w:sz w:val="24"/>
      <w:szCs w:val="24"/>
    </w:rPr>
  </w:style>
  <w:style w:type="table" w:styleId="a4">
    <w:name w:val="Table Grid"/>
    <w:basedOn w:val="a1"/>
    <w:uiPriority w:val="59"/>
    <w:rsid w:val="0054334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5">
    <w:name w:val="Hyperlink"/>
    <w:basedOn w:val="a0"/>
    <w:uiPriority w:val="99"/>
    <w:semiHidden/>
    <w:unhideWhenUsed/>
    <w:rsid w:val="005A3176"/>
    <w:rPr>
      <w:color w:val="0000FF"/>
      <w:u w:val="single"/>
    </w:rPr>
  </w:style>
  <w:style w:type="character" w:customStyle="1" w:styleId="10">
    <w:name w:val="Заголовок 1 Знак"/>
    <w:basedOn w:val="a0"/>
    <w:link w:val="1"/>
    <w:uiPriority w:val="9"/>
    <w:rsid w:val="005A3176"/>
    <w:rPr>
      <w:rFonts w:ascii="Times New Roman" w:eastAsia="Times New Roman" w:hAnsi="Times New Roman" w:cs="Times New Roman"/>
      <w:b/>
      <w:bCs/>
      <w:kern w:val="36"/>
      <w:sz w:val="48"/>
      <w:szCs w:val="48"/>
    </w:rPr>
  </w:style>
  <w:style w:type="character" w:customStyle="1" w:styleId="j21">
    <w:name w:val="j21"/>
    <w:basedOn w:val="a0"/>
    <w:rsid w:val="003B66CF"/>
  </w:style>
  <w:style w:type="character" w:customStyle="1" w:styleId="s0">
    <w:name w:val="s0"/>
    <w:basedOn w:val="a0"/>
    <w:rsid w:val="00CE5BEA"/>
  </w:style>
  <w:style w:type="character" w:customStyle="1" w:styleId="j22">
    <w:name w:val="j22"/>
    <w:basedOn w:val="a0"/>
    <w:rsid w:val="00024FD8"/>
  </w:style>
  <w:style w:type="character" w:customStyle="1" w:styleId="copyright-span">
    <w:name w:val="copyright-span"/>
    <w:basedOn w:val="a0"/>
    <w:rsid w:val="00FA2C6E"/>
  </w:style>
  <w:style w:type="character" w:styleId="a6">
    <w:name w:val="Strong"/>
    <w:basedOn w:val="a0"/>
    <w:uiPriority w:val="22"/>
    <w:qFormat/>
    <w:rsid w:val="00C16E48"/>
    <w:rPr>
      <w:b/>
      <w:bCs/>
    </w:rPr>
  </w:style>
  <w:style w:type="character" w:customStyle="1" w:styleId="ff5">
    <w:name w:val="ff5"/>
    <w:basedOn w:val="a0"/>
    <w:rsid w:val="00C16E48"/>
  </w:style>
  <w:style w:type="character" w:customStyle="1" w:styleId="ff4">
    <w:name w:val="ff4"/>
    <w:basedOn w:val="a0"/>
    <w:rsid w:val="00C16E48"/>
  </w:style>
  <w:style w:type="character" w:customStyle="1" w:styleId="fs20">
    <w:name w:val="fs20"/>
    <w:basedOn w:val="a0"/>
    <w:rsid w:val="00C16E48"/>
  </w:style>
  <w:style w:type="character" w:customStyle="1" w:styleId="ff6">
    <w:name w:val="ff6"/>
    <w:basedOn w:val="a0"/>
    <w:rsid w:val="00C16E48"/>
  </w:style>
  <w:style w:type="character" w:customStyle="1" w:styleId="ff10">
    <w:name w:val="ff10"/>
    <w:basedOn w:val="a0"/>
    <w:rsid w:val="00C16E48"/>
  </w:style>
  <w:style w:type="character" w:customStyle="1" w:styleId="ff7">
    <w:name w:val="ff7"/>
    <w:basedOn w:val="a0"/>
    <w:rsid w:val="00C16E48"/>
  </w:style>
  <w:style w:type="character" w:customStyle="1" w:styleId="cf1">
    <w:name w:val="cf1"/>
    <w:basedOn w:val="a0"/>
    <w:rsid w:val="00C16E48"/>
  </w:style>
  <w:style w:type="character" w:customStyle="1" w:styleId="cf4">
    <w:name w:val="cf4"/>
    <w:basedOn w:val="a0"/>
    <w:rsid w:val="00C16E48"/>
  </w:style>
  <w:style w:type="character" w:customStyle="1" w:styleId="cf3">
    <w:name w:val="cf3"/>
    <w:basedOn w:val="a0"/>
    <w:rsid w:val="00C16E48"/>
  </w:style>
  <w:style w:type="character" w:customStyle="1" w:styleId="ff1">
    <w:name w:val="ff1"/>
    <w:basedOn w:val="a0"/>
    <w:rsid w:val="00C16E48"/>
  </w:style>
  <w:style w:type="character" w:customStyle="1" w:styleId="ff0">
    <w:name w:val="ff0"/>
    <w:basedOn w:val="a0"/>
    <w:rsid w:val="00C16E48"/>
  </w:style>
  <w:style w:type="paragraph" w:customStyle="1" w:styleId="js-clipboard-title">
    <w:name w:val="js-clipboard-title"/>
    <w:basedOn w:val="a"/>
    <w:rsid w:val="000F622E"/>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No Spacing"/>
    <w:uiPriority w:val="1"/>
    <w:qFormat/>
    <w:rsid w:val="006151FC"/>
    <w:pPr>
      <w:spacing w:after="0" w:line="240" w:lineRule="auto"/>
    </w:pPr>
    <w:rPr>
      <w:rFonts w:eastAsiaTheme="minorHAnsi"/>
      <w:lang w:eastAsia="en-US"/>
    </w:rPr>
  </w:style>
  <w:style w:type="character" w:customStyle="1" w:styleId="s1">
    <w:name w:val="s1"/>
    <w:rsid w:val="00D53E32"/>
    <w:rPr>
      <w:rFonts w:ascii="Times New Roman" w:hAnsi="Times New Roman" w:cs="Times New Roman" w:hint="default"/>
      <w:b/>
      <w:bCs/>
      <w:color w:val="000000"/>
    </w:rPr>
  </w:style>
  <w:style w:type="paragraph" w:styleId="a8">
    <w:name w:val="Balloon Text"/>
    <w:basedOn w:val="a"/>
    <w:link w:val="a9"/>
    <w:uiPriority w:val="99"/>
    <w:semiHidden/>
    <w:unhideWhenUsed/>
    <w:rsid w:val="007F13C4"/>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7F13C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74336730">
      <w:bodyDiv w:val="1"/>
      <w:marLeft w:val="0"/>
      <w:marRight w:val="0"/>
      <w:marTop w:val="0"/>
      <w:marBottom w:val="0"/>
      <w:divBdr>
        <w:top w:val="none" w:sz="0" w:space="0" w:color="auto"/>
        <w:left w:val="none" w:sz="0" w:space="0" w:color="auto"/>
        <w:bottom w:val="none" w:sz="0" w:space="0" w:color="auto"/>
        <w:right w:val="none" w:sz="0" w:space="0" w:color="auto"/>
      </w:divBdr>
      <w:divsChild>
        <w:div w:id="75134311">
          <w:marLeft w:val="0"/>
          <w:marRight w:val="0"/>
          <w:marTop w:val="0"/>
          <w:marBottom w:val="0"/>
          <w:divBdr>
            <w:top w:val="none" w:sz="0" w:space="0" w:color="auto"/>
            <w:left w:val="none" w:sz="0" w:space="0" w:color="auto"/>
            <w:bottom w:val="none" w:sz="0" w:space="0" w:color="auto"/>
            <w:right w:val="none" w:sz="0" w:space="0" w:color="auto"/>
          </w:divBdr>
        </w:div>
      </w:divsChild>
    </w:div>
    <w:div w:id="384181318">
      <w:bodyDiv w:val="1"/>
      <w:marLeft w:val="0"/>
      <w:marRight w:val="0"/>
      <w:marTop w:val="0"/>
      <w:marBottom w:val="0"/>
      <w:divBdr>
        <w:top w:val="none" w:sz="0" w:space="0" w:color="auto"/>
        <w:left w:val="none" w:sz="0" w:space="0" w:color="auto"/>
        <w:bottom w:val="none" w:sz="0" w:space="0" w:color="auto"/>
        <w:right w:val="none" w:sz="0" w:space="0" w:color="auto"/>
      </w:divBdr>
    </w:div>
    <w:div w:id="395669784">
      <w:bodyDiv w:val="1"/>
      <w:marLeft w:val="0"/>
      <w:marRight w:val="0"/>
      <w:marTop w:val="0"/>
      <w:marBottom w:val="0"/>
      <w:divBdr>
        <w:top w:val="none" w:sz="0" w:space="0" w:color="auto"/>
        <w:left w:val="none" w:sz="0" w:space="0" w:color="auto"/>
        <w:bottom w:val="none" w:sz="0" w:space="0" w:color="auto"/>
        <w:right w:val="none" w:sz="0" w:space="0" w:color="auto"/>
      </w:divBdr>
      <w:divsChild>
        <w:div w:id="2057200934">
          <w:marLeft w:val="0"/>
          <w:marRight w:val="0"/>
          <w:marTop w:val="0"/>
          <w:marBottom w:val="0"/>
          <w:divBdr>
            <w:top w:val="none" w:sz="0" w:space="0" w:color="auto"/>
            <w:left w:val="none" w:sz="0" w:space="0" w:color="auto"/>
            <w:bottom w:val="none" w:sz="0" w:space="0" w:color="auto"/>
            <w:right w:val="none" w:sz="0" w:space="0" w:color="auto"/>
          </w:divBdr>
          <w:divsChild>
            <w:div w:id="1964462856">
              <w:marLeft w:val="0"/>
              <w:marRight w:val="0"/>
              <w:marTop w:val="0"/>
              <w:marBottom w:val="0"/>
              <w:divBdr>
                <w:top w:val="none" w:sz="0" w:space="0" w:color="auto"/>
                <w:left w:val="none" w:sz="0" w:space="0" w:color="auto"/>
                <w:bottom w:val="none" w:sz="0" w:space="0" w:color="auto"/>
                <w:right w:val="none" w:sz="0" w:space="0" w:color="auto"/>
              </w:divBdr>
              <w:divsChild>
                <w:div w:id="228155138">
                  <w:marLeft w:val="0"/>
                  <w:marRight w:val="0"/>
                  <w:marTop w:val="0"/>
                  <w:marBottom w:val="0"/>
                  <w:divBdr>
                    <w:top w:val="none" w:sz="0" w:space="0" w:color="auto"/>
                    <w:left w:val="none" w:sz="0" w:space="0" w:color="auto"/>
                    <w:bottom w:val="none" w:sz="0" w:space="0" w:color="auto"/>
                    <w:right w:val="none" w:sz="0" w:space="0" w:color="auto"/>
                  </w:divBdr>
                  <w:divsChild>
                    <w:div w:id="1590232568">
                      <w:marLeft w:val="0"/>
                      <w:marRight w:val="0"/>
                      <w:marTop w:val="0"/>
                      <w:marBottom w:val="0"/>
                      <w:divBdr>
                        <w:top w:val="none" w:sz="0" w:space="0" w:color="auto"/>
                        <w:left w:val="none" w:sz="0" w:space="0" w:color="auto"/>
                        <w:bottom w:val="none" w:sz="0" w:space="0" w:color="auto"/>
                        <w:right w:val="none" w:sz="0" w:space="0" w:color="auto"/>
                      </w:divBdr>
                      <w:divsChild>
                        <w:div w:id="1373843285">
                          <w:marLeft w:val="0"/>
                          <w:marRight w:val="0"/>
                          <w:marTop w:val="0"/>
                          <w:marBottom w:val="0"/>
                          <w:divBdr>
                            <w:top w:val="none" w:sz="0" w:space="0" w:color="auto"/>
                            <w:left w:val="none" w:sz="0" w:space="0" w:color="auto"/>
                            <w:bottom w:val="none" w:sz="0" w:space="0" w:color="auto"/>
                            <w:right w:val="none" w:sz="0" w:space="0" w:color="auto"/>
                          </w:divBdr>
                          <w:divsChild>
                            <w:div w:id="2044212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2122672">
          <w:marLeft w:val="0"/>
          <w:marRight w:val="0"/>
          <w:marTop w:val="0"/>
          <w:marBottom w:val="0"/>
          <w:divBdr>
            <w:top w:val="none" w:sz="0" w:space="0" w:color="auto"/>
            <w:left w:val="none" w:sz="0" w:space="0" w:color="auto"/>
            <w:bottom w:val="none" w:sz="0" w:space="0" w:color="auto"/>
            <w:right w:val="none" w:sz="0" w:space="0" w:color="auto"/>
          </w:divBdr>
          <w:divsChild>
            <w:div w:id="703677504">
              <w:marLeft w:val="0"/>
              <w:marRight w:val="0"/>
              <w:marTop w:val="0"/>
              <w:marBottom w:val="0"/>
              <w:divBdr>
                <w:top w:val="none" w:sz="0" w:space="0" w:color="auto"/>
                <w:left w:val="none" w:sz="0" w:space="0" w:color="auto"/>
                <w:bottom w:val="none" w:sz="0" w:space="0" w:color="auto"/>
                <w:right w:val="none" w:sz="0" w:space="0" w:color="auto"/>
              </w:divBdr>
              <w:divsChild>
                <w:div w:id="1003051185">
                  <w:marLeft w:val="0"/>
                  <w:marRight w:val="0"/>
                  <w:marTop w:val="0"/>
                  <w:marBottom w:val="0"/>
                  <w:divBdr>
                    <w:top w:val="none" w:sz="0" w:space="0" w:color="auto"/>
                    <w:left w:val="none" w:sz="0" w:space="0" w:color="auto"/>
                    <w:bottom w:val="none" w:sz="0" w:space="0" w:color="auto"/>
                    <w:right w:val="none" w:sz="0" w:space="0" w:color="auto"/>
                  </w:divBdr>
                  <w:divsChild>
                    <w:div w:id="1243875630">
                      <w:marLeft w:val="0"/>
                      <w:marRight w:val="0"/>
                      <w:marTop w:val="0"/>
                      <w:marBottom w:val="0"/>
                      <w:divBdr>
                        <w:top w:val="none" w:sz="0" w:space="0" w:color="auto"/>
                        <w:left w:val="none" w:sz="0" w:space="0" w:color="auto"/>
                        <w:bottom w:val="none" w:sz="0" w:space="0" w:color="auto"/>
                        <w:right w:val="none" w:sz="0" w:space="0" w:color="auto"/>
                      </w:divBdr>
                      <w:divsChild>
                        <w:div w:id="144207681">
                          <w:marLeft w:val="0"/>
                          <w:marRight w:val="0"/>
                          <w:marTop w:val="0"/>
                          <w:marBottom w:val="0"/>
                          <w:divBdr>
                            <w:top w:val="none" w:sz="0" w:space="0" w:color="auto"/>
                            <w:left w:val="none" w:sz="0" w:space="0" w:color="auto"/>
                            <w:bottom w:val="none" w:sz="0" w:space="0" w:color="auto"/>
                            <w:right w:val="none" w:sz="0" w:space="0" w:color="auto"/>
                          </w:divBdr>
                          <w:divsChild>
                            <w:div w:id="1250196235">
                              <w:marLeft w:val="0"/>
                              <w:marRight w:val="0"/>
                              <w:marTop w:val="0"/>
                              <w:marBottom w:val="0"/>
                              <w:divBdr>
                                <w:top w:val="none" w:sz="0" w:space="0" w:color="auto"/>
                                <w:left w:val="none" w:sz="0" w:space="0" w:color="auto"/>
                                <w:bottom w:val="none" w:sz="0" w:space="0" w:color="auto"/>
                                <w:right w:val="none" w:sz="0" w:space="0" w:color="auto"/>
                              </w:divBdr>
                              <w:divsChild>
                                <w:div w:id="14732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3061193">
      <w:bodyDiv w:val="1"/>
      <w:marLeft w:val="0"/>
      <w:marRight w:val="0"/>
      <w:marTop w:val="0"/>
      <w:marBottom w:val="0"/>
      <w:divBdr>
        <w:top w:val="none" w:sz="0" w:space="0" w:color="auto"/>
        <w:left w:val="none" w:sz="0" w:space="0" w:color="auto"/>
        <w:bottom w:val="none" w:sz="0" w:space="0" w:color="auto"/>
        <w:right w:val="none" w:sz="0" w:space="0" w:color="auto"/>
      </w:divBdr>
    </w:div>
    <w:div w:id="493837738">
      <w:bodyDiv w:val="1"/>
      <w:marLeft w:val="0"/>
      <w:marRight w:val="0"/>
      <w:marTop w:val="0"/>
      <w:marBottom w:val="0"/>
      <w:divBdr>
        <w:top w:val="none" w:sz="0" w:space="0" w:color="auto"/>
        <w:left w:val="none" w:sz="0" w:space="0" w:color="auto"/>
        <w:bottom w:val="none" w:sz="0" w:space="0" w:color="auto"/>
        <w:right w:val="none" w:sz="0" w:space="0" w:color="auto"/>
      </w:divBdr>
    </w:div>
    <w:div w:id="766272312">
      <w:bodyDiv w:val="1"/>
      <w:marLeft w:val="0"/>
      <w:marRight w:val="0"/>
      <w:marTop w:val="0"/>
      <w:marBottom w:val="0"/>
      <w:divBdr>
        <w:top w:val="none" w:sz="0" w:space="0" w:color="auto"/>
        <w:left w:val="none" w:sz="0" w:space="0" w:color="auto"/>
        <w:bottom w:val="none" w:sz="0" w:space="0" w:color="auto"/>
        <w:right w:val="none" w:sz="0" w:space="0" w:color="auto"/>
      </w:divBdr>
    </w:div>
    <w:div w:id="767313154">
      <w:bodyDiv w:val="1"/>
      <w:marLeft w:val="0"/>
      <w:marRight w:val="0"/>
      <w:marTop w:val="0"/>
      <w:marBottom w:val="0"/>
      <w:divBdr>
        <w:top w:val="none" w:sz="0" w:space="0" w:color="auto"/>
        <w:left w:val="none" w:sz="0" w:space="0" w:color="auto"/>
        <w:bottom w:val="none" w:sz="0" w:space="0" w:color="auto"/>
        <w:right w:val="none" w:sz="0" w:space="0" w:color="auto"/>
      </w:divBdr>
    </w:div>
    <w:div w:id="981035622">
      <w:bodyDiv w:val="1"/>
      <w:marLeft w:val="0"/>
      <w:marRight w:val="0"/>
      <w:marTop w:val="0"/>
      <w:marBottom w:val="0"/>
      <w:divBdr>
        <w:top w:val="none" w:sz="0" w:space="0" w:color="auto"/>
        <w:left w:val="none" w:sz="0" w:space="0" w:color="auto"/>
        <w:bottom w:val="none" w:sz="0" w:space="0" w:color="auto"/>
        <w:right w:val="none" w:sz="0" w:space="0" w:color="auto"/>
      </w:divBdr>
    </w:div>
    <w:div w:id="1249268632">
      <w:bodyDiv w:val="1"/>
      <w:marLeft w:val="0"/>
      <w:marRight w:val="0"/>
      <w:marTop w:val="0"/>
      <w:marBottom w:val="0"/>
      <w:divBdr>
        <w:top w:val="none" w:sz="0" w:space="0" w:color="auto"/>
        <w:left w:val="none" w:sz="0" w:space="0" w:color="auto"/>
        <w:bottom w:val="none" w:sz="0" w:space="0" w:color="auto"/>
        <w:right w:val="none" w:sz="0" w:space="0" w:color="auto"/>
      </w:divBdr>
    </w:div>
    <w:div w:id="1277980577">
      <w:bodyDiv w:val="1"/>
      <w:marLeft w:val="0"/>
      <w:marRight w:val="0"/>
      <w:marTop w:val="0"/>
      <w:marBottom w:val="0"/>
      <w:divBdr>
        <w:top w:val="none" w:sz="0" w:space="0" w:color="auto"/>
        <w:left w:val="none" w:sz="0" w:space="0" w:color="auto"/>
        <w:bottom w:val="none" w:sz="0" w:space="0" w:color="auto"/>
        <w:right w:val="none" w:sz="0" w:space="0" w:color="auto"/>
      </w:divBdr>
      <w:divsChild>
        <w:div w:id="447046311">
          <w:marLeft w:val="0"/>
          <w:marRight w:val="0"/>
          <w:marTop w:val="0"/>
          <w:marBottom w:val="0"/>
          <w:divBdr>
            <w:top w:val="none" w:sz="0" w:space="0" w:color="auto"/>
            <w:left w:val="none" w:sz="0" w:space="0" w:color="auto"/>
            <w:bottom w:val="none" w:sz="0" w:space="0" w:color="auto"/>
            <w:right w:val="none" w:sz="0" w:space="0" w:color="auto"/>
          </w:divBdr>
        </w:div>
      </w:divsChild>
    </w:div>
    <w:div w:id="1538809026">
      <w:bodyDiv w:val="1"/>
      <w:marLeft w:val="0"/>
      <w:marRight w:val="0"/>
      <w:marTop w:val="0"/>
      <w:marBottom w:val="0"/>
      <w:divBdr>
        <w:top w:val="none" w:sz="0" w:space="0" w:color="auto"/>
        <w:left w:val="none" w:sz="0" w:space="0" w:color="auto"/>
        <w:bottom w:val="none" w:sz="0" w:space="0" w:color="auto"/>
        <w:right w:val="none" w:sz="0" w:space="0" w:color="auto"/>
      </w:divBdr>
    </w:div>
    <w:div w:id="1902330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adilet.zan.kz/rus/docs/P090001729_" TargetMode="External"/><Relationship Id="rId5" Type="http://schemas.openxmlformats.org/officeDocument/2006/relationships/webSettings" Target="webSettings.xml"/><Relationship Id="rId4" Type="http://schemas.openxmlformats.org/officeDocument/2006/relationships/settings" Target="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7125D6-C62C-4F6B-A38F-08B2549D85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1993</TotalTime>
  <Pages>8</Pages>
  <Words>4762</Words>
  <Characters>27148</Characters>
  <Application>Microsoft Office Word</Application>
  <DocSecurity>0</DocSecurity>
  <Lines>226</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31847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Админ</cp:lastModifiedBy>
  <cp:revision>83</cp:revision>
  <cp:lastPrinted>2022-01-25T08:35:00Z</cp:lastPrinted>
  <dcterms:created xsi:type="dcterms:W3CDTF">2017-02-27T03:44:00Z</dcterms:created>
  <dcterms:modified xsi:type="dcterms:W3CDTF">2022-02-16T12:05:00Z</dcterms:modified>
</cp:coreProperties>
</file>