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6818">
        <w:rPr>
          <w:b/>
          <w:bCs/>
          <w:sz w:val="22"/>
          <w:szCs w:val="22"/>
        </w:rPr>
        <w:t>1</w:t>
      </w:r>
      <w:r w:rsidR="00F30CBE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C4012F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30CBE" w:rsidRPr="00D55989" w:rsidTr="00F30CBE">
        <w:tc>
          <w:tcPr>
            <w:tcW w:w="867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F30CBE" w:rsidRPr="00F30CBE" w:rsidRDefault="00F30CBE">
            <w:pPr>
              <w:rPr>
                <w:rFonts w:ascii="Times New Roman" w:hAnsi="Times New Roman" w:cs="Times New Roman"/>
                <w:color w:val="000000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F30CBE">
              <w:rPr>
                <w:rFonts w:ascii="Times New Roman" w:hAnsi="Times New Roman" w:cs="Times New Roman"/>
                <w:color w:val="000000"/>
              </w:rPr>
              <w:t xml:space="preserve"> А</w:t>
            </w:r>
            <w:proofErr w:type="gramEnd"/>
            <w:r w:rsidRPr="00F30C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F30CBE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10 000 МЕ 1 доза, № 5</w:t>
            </w:r>
          </w:p>
        </w:tc>
        <w:tc>
          <w:tcPr>
            <w:tcW w:w="992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18 700,00</w:t>
            </w:r>
          </w:p>
        </w:tc>
        <w:tc>
          <w:tcPr>
            <w:tcW w:w="1701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37 400,00</w:t>
            </w:r>
          </w:p>
        </w:tc>
        <w:tc>
          <w:tcPr>
            <w:tcW w:w="1985" w:type="dxa"/>
          </w:tcPr>
          <w:p w:rsidR="00F30CBE" w:rsidRPr="00102FCB" w:rsidRDefault="00F30CB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30CBE" w:rsidRPr="00D55989" w:rsidTr="00F30CBE">
        <w:tc>
          <w:tcPr>
            <w:tcW w:w="867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F30CBE" w:rsidRPr="00F30CBE" w:rsidRDefault="00F30CBE">
            <w:pPr>
              <w:rPr>
                <w:rFonts w:ascii="Times New Roman" w:hAnsi="Times New Roman" w:cs="Times New Roman"/>
                <w:color w:val="000000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F30CBE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F30C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F30CBE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50 000 МЕ 1 доза, № 6</w:t>
            </w:r>
          </w:p>
        </w:tc>
        <w:tc>
          <w:tcPr>
            <w:tcW w:w="992" w:type="dxa"/>
            <w:vAlign w:val="center"/>
          </w:tcPr>
          <w:p w:rsidR="00F30CBE" w:rsidRPr="00F30CBE" w:rsidRDefault="00F30C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0CB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19 800,00</w:t>
            </w:r>
          </w:p>
        </w:tc>
        <w:tc>
          <w:tcPr>
            <w:tcW w:w="1701" w:type="dxa"/>
            <w:vAlign w:val="center"/>
          </w:tcPr>
          <w:p w:rsidR="00F30CBE" w:rsidRPr="00F30CBE" w:rsidRDefault="00F30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CBE">
              <w:rPr>
                <w:rFonts w:ascii="Times New Roman" w:hAnsi="Times New Roman" w:cs="Times New Roman"/>
                <w:color w:val="000000"/>
              </w:rPr>
              <w:t>39 600,00</w:t>
            </w:r>
          </w:p>
        </w:tc>
        <w:tc>
          <w:tcPr>
            <w:tcW w:w="1985" w:type="dxa"/>
          </w:tcPr>
          <w:p w:rsidR="00F30CBE" w:rsidRPr="00102FCB" w:rsidRDefault="00F30CB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F30CBE">
        <w:rPr>
          <w:b w:val="0"/>
          <w:sz w:val="22"/>
          <w:szCs w:val="22"/>
        </w:rPr>
        <w:t>12</w:t>
      </w:r>
      <w:r w:rsidRPr="006151FC">
        <w:rPr>
          <w:b w:val="0"/>
          <w:sz w:val="22"/>
          <w:szCs w:val="22"/>
        </w:rPr>
        <w:t xml:space="preserve"> часов 45 минут </w:t>
      </w:r>
      <w:r w:rsidR="001F5C1E">
        <w:rPr>
          <w:b w:val="0"/>
          <w:sz w:val="22"/>
          <w:szCs w:val="22"/>
        </w:rPr>
        <w:t>2</w:t>
      </w:r>
      <w:r w:rsidR="00C4012F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30CBE">
        <w:rPr>
          <w:b w:val="0"/>
          <w:sz w:val="22"/>
          <w:szCs w:val="22"/>
        </w:rPr>
        <w:t>13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1F5C1E">
        <w:rPr>
          <w:b w:val="0"/>
          <w:sz w:val="22"/>
          <w:szCs w:val="22"/>
        </w:rPr>
        <w:t>2</w:t>
      </w:r>
      <w:r w:rsidR="00C4012F">
        <w:rPr>
          <w:b w:val="0"/>
          <w:sz w:val="22"/>
          <w:szCs w:val="22"/>
        </w:rPr>
        <w:t>3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E3E82-78D0-47DE-8A6F-98A86738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86</cp:revision>
  <cp:lastPrinted>2022-01-25T08:35:00Z</cp:lastPrinted>
  <dcterms:created xsi:type="dcterms:W3CDTF">2017-02-27T03:44:00Z</dcterms:created>
  <dcterms:modified xsi:type="dcterms:W3CDTF">2022-02-15T15:07:00Z</dcterms:modified>
</cp:coreProperties>
</file>